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C62E2" w14:textId="3631F885" w:rsidR="00E01185" w:rsidRDefault="00C86863" w:rsidP="00FE107D">
      <w:pPr>
        <w:jc w:val="center"/>
        <w:rPr>
          <w:b/>
          <w:bCs/>
          <w:u w:val="single"/>
        </w:rPr>
      </w:pPr>
      <w:r>
        <w:rPr>
          <w:noProof/>
        </w:rPr>
        <w:drawing>
          <wp:anchor distT="0" distB="0" distL="114300" distR="114300" simplePos="0" relativeHeight="251658240" behindDoc="0" locked="0" layoutInCell="1" allowOverlap="1" wp14:anchorId="72B51F21" wp14:editId="4CCE9055">
            <wp:simplePos x="0" y="0"/>
            <wp:positionH relativeFrom="column">
              <wp:posOffset>8925403</wp:posOffset>
            </wp:positionH>
            <wp:positionV relativeFrom="paragraph">
              <wp:posOffset>-115570</wp:posOffset>
            </wp:positionV>
            <wp:extent cx="885825" cy="710949"/>
            <wp:effectExtent l="0" t="0" r="0" b="0"/>
            <wp:wrapNone/>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59194" r="4444"/>
                    <a:stretch/>
                  </pic:blipFill>
                  <pic:spPr bwMode="auto">
                    <a:xfrm>
                      <a:off x="0" y="0"/>
                      <a:ext cx="885825" cy="710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009713E1" wp14:editId="2C4C70E7">
            <wp:simplePos x="0" y="0"/>
            <wp:positionH relativeFrom="column">
              <wp:posOffset>-209550</wp:posOffset>
            </wp:positionH>
            <wp:positionV relativeFrom="paragraph">
              <wp:posOffset>-114935</wp:posOffset>
            </wp:positionV>
            <wp:extent cx="885825" cy="710949"/>
            <wp:effectExtent l="0" t="0" r="0" b="0"/>
            <wp:wrapNone/>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59194" r="4444"/>
                    <a:stretch/>
                  </pic:blipFill>
                  <pic:spPr bwMode="auto">
                    <a:xfrm>
                      <a:off x="0" y="0"/>
                      <a:ext cx="885825" cy="710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DCE">
        <w:rPr>
          <w:b/>
          <w:bCs/>
          <w:u w:val="single"/>
        </w:rPr>
        <w:t xml:space="preserve">St Luke’s </w:t>
      </w:r>
      <w:r w:rsidR="00180D53">
        <w:rPr>
          <w:b/>
          <w:bCs/>
          <w:u w:val="single"/>
        </w:rPr>
        <w:t>Maths Long Term Plan</w:t>
      </w:r>
    </w:p>
    <w:p w14:paraId="5DF4D1F4" w14:textId="2A0E5995" w:rsidR="00FE107D" w:rsidRDefault="003E076C" w:rsidP="00C42DBD">
      <w:pPr>
        <w:jc w:val="center"/>
        <w:rPr>
          <w:b/>
          <w:bCs/>
          <w:u w:val="single"/>
        </w:rPr>
      </w:pPr>
      <w:r>
        <w:rPr>
          <w:b/>
          <w:bCs/>
          <w:u w:val="single"/>
        </w:rPr>
        <w:t>Components and End Points</w:t>
      </w:r>
    </w:p>
    <w:p w14:paraId="0C406FA4" w14:textId="46BD1F71" w:rsidR="00F807C9" w:rsidRDefault="00F807C9" w:rsidP="00F807C9">
      <w:pPr>
        <w:pStyle w:val="paragraph"/>
        <w:spacing w:before="0" w:beforeAutospacing="0" w:after="0" w:afterAutospacing="0"/>
        <w:ind w:left="1560"/>
        <w:textAlignment w:val="baseline"/>
        <w:rPr>
          <w:rFonts w:ascii="Segoe UI" w:hAnsi="Segoe UI" w:cs="Segoe UI"/>
          <w:sz w:val="18"/>
          <w:szCs w:val="18"/>
        </w:rPr>
      </w:pPr>
      <w:r>
        <w:rPr>
          <w:rStyle w:val="normaltextrun"/>
          <w:rFonts w:ascii="Calibri" w:hAnsi="Calibri" w:cs="Calibri"/>
          <w:b/>
          <w:bCs/>
          <w:sz w:val="22"/>
          <w:szCs w:val="22"/>
          <w:u w:val="single"/>
        </w:rPr>
        <w:t>Curriculum Drivers: </w:t>
      </w:r>
      <w:r>
        <w:rPr>
          <w:rStyle w:val="eop"/>
          <w:rFonts w:ascii="Calibri" w:hAnsi="Calibri" w:cs="Calibri"/>
          <w:sz w:val="22"/>
          <w:szCs w:val="22"/>
        </w:rPr>
        <w:t> </w:t>
      </w:r>
    </w:p>
    <w:p w14:paraId="1F07A00D" w14:textId="1B3F753F" w:rsidR="00F807C9" w:rsidRPr="0040406A" w:rsidRDefault="00F807C9" w:rsidP="0040406A">
      <w:pPr>
        <w:pStyle w:val="paragraph"/>
        <w:spacing w:before="0" w:beforeAutospacing="0" w:after="0" w:afterAutospacing="0"/>
        <w:ind w:left="1560"/>
        <w:textAlignment w:val="baseline"/>
        <w:rPr>
          <w:rFonts w:ascii="Calibri" w:hAnsi="Calibri" w:cs="Calibri"/>
          <w:sz w:val="22"/>
          <w:szCs w:val="22"/>
        </w:rPr>
      </w:pPr>
      <w:r>
        <w:rPr>
          <w:rStyle w:val="normaltextrun"/>
          <w:rFonts w:ascii="Calibri" w:hAnsi="Calibri" w:cs="Calibri"/>
          <w:b/>
          <w:bCs/>
          <w:sz w:val="22"/>
          <w:szCs w:val="22"/>
        </w:rPr>
        <w:t>Change/ Resilience</w:t>
      </w:r>
      <w:r w:rsidRPr="00A15122">
        <w:rPr>
          <w:rStyle w:val="normaltextrun"/>
          <w:rFonts w:ascii="Calibri" w:hAnsi="Calibri" w:cs="Calibri"/>
          <w:sz w:val="22"/>
          <w:szCs w:val="22"/>
        </w:rPr>
        <w:t xml:space="preserve">- Pupils develop resilience </w:t>
      </w:r>
      <w:r w:rsidR="00FF20BA" w:rsidRPr="00A15122">
        <w:rPr>
          <w:rStyle w:val="normaltextrun"/>
          <w:rFonts w:ascii="Calibri" w:hAnsi="Calibri" w:cs="Calibri"/>
          <w:sz w:val="22"/>
          <w:szCs w:val="22"/>
        </w:rPr>
        <w:t xml:space="preserve">each lesson </w:t>
      </w:r>
      <w:r w:rsidRPr="00A15122">
        <w:rPr>
          <w:rStyle w:val="normaltextrun"/>
          <w:rFonts w:ascii="Calibri" w:hAnsi="Calibri" w:cs="Calibri"/>
          <w:sz w:val="22"/>
          <w:szCs w:val="22"/>
        </w:rPr>
        <w:t>by tryin</w:t>
      </w:r>
      <w:r w:rsidR="00D82605" w:rsidRPr="00A15122">
        <w:rPr>
          <w:rStyle w:val="normaltextrun"/>
          <w:rFonts w:ascii="Calibri" w:hAnsi="Calibri" w:cs="Calibri"/>
          <w:sz w:val="22"/>
          <w:szCs w:val="22"/>
        </w:rPr>
        <w:t>g out a variety of methods</w:t>
      </w:r>
      <w:r w:rsidR="00594B6E" w:rsidRPr="00A15122">
        <w:rPr>
          <w:rStyle w:val="normaltextrun"/>
          <w:rFonts w:ascii="Calibri" w:hAnsi="Calibri" w:cs="Calibri"/>
          <w:sz w:val="22"/>
          <w:szCs w:val="22"/>
        </w:rPr>
        <w:t xml:space="preserve">, being exposed to a broad and balanced maths curriculum, </w:t>
      </w:r>
      <w:r w:rsidRPr="00A15122">
        <w:rPr>
          <w:rStyle w:val="normaltextrun"/>
          <w:rFonts w:ascii="Calibri" w:hAnsi="Calibri" w:cs="Calibri"/>
          <w:sz w:val="22"/>
          <w:szCs w:val="22"/>
        </w:rPr>
        <w:t>and exploring their own ideas</w:t>
      </w:r>
      <w:r w:rsidR="00A15122" w:rsidRPr="00A15122">
        <w:rPr>
          <w:rStyle w:val="normaltextrun"/>
          <w:rFonts w:ascii="Calibri" w:hAnsi="Calibri" w:cs="Calibri"/>
          <w:sz w:val="22"/>
          <w:szCs w:val="22"/>
        </w:rPr>
        <w:t xml:space="preserve"> and strategies.  Pupils know tha</w:t>
      </w:r>
      <w:r w:rsidR="00A15122">
        <w:rPr>
          <w:rStyle w:val="normaltextrun"/>
          <w:rFonts w:ascii="Calibri" w:hAnsi="Calibri" w:cs="Calibri"/>
          <w:sz w:val="22"/>
          <w:szCs w:val="22"/>
        </w:rPr>
        <w:t>t to mak</w:t>
      </w:r>
      <w:r w:rsidR="0040406A">
        <w:rPr>
          <w:rStyle w:val="normaltextrun"/>
          <w:rFonts w:ascii="Calibri" w:hAnsi="Calibri" w:cs="Calibri"/>
          <w:sz w:val="22"/>
          <w:szCs w:val="22"/>
        </w:rPr>
        <w:t xml:space="preserve">ing mistakes in maths will help them to learn.  </w:t>
      </w:r>
      <w:r w:rsidR="00D82605" w:rsidRPr="0040406A">
        <w:rPr>
          <w:rStyle w:val="normaltextrun"/>
          <w:rFonts w:ascii="Calibri" w:hAnsi="Calibri" w:cs="Calibri"/>
          <w:sz w:val="22"/>
          <w:szCs w:val="22"/>
        </w:rPr>
        <w:t>P</w:t>
      </w:r>
      <w:r w:rsidRPr="0040406A">
        <w:rPr>
          <w:rStyle w:val="normaltextrun"/>
          <w:rFonts w:ascii="Calibri" w:hAnsi="Calibri" w:cs="Calibri"/>
          <w:sz w:val="22"/>
          <w:szCs w:val="22"/>
        </w:rPr>
        <w:t>upils celebrate their successes and can discuss what they would improve next time</w:t>
      </w:r>
      <w:r w:rsidR="00FF20BA" w:rsidRPr="0040406A">
        <w:rPr>
          <w:rStyle w:val="normaltextrun"/>
          <w:rFonts w:ascii="Calibri" w:hAnsi="Calibri" w:cs="Calibri"/>
          <w:sz w:val="22"/>
          <w:szCs w:val="22"/>
        </w:rPr>
        <w:t xml:space="preserve"> through self, </w:t>
      </w:r>
      <w:r w:rsidR="0040406A" w:rsidRPr="0040406A">
        <w:rPr>
          <w:rStyle w:val="normaltextrun"/>
          <w:rFonts w:ascii="Calibri" w:hAnsi="Calibri" w:cs="Calibri"/>
          <w:sz w:val="22"/>
          <w:szCs w:val="22"/>
        </w:rPr>
        <w:t>peer,</w:t>
      </w:r>
      <w:r w:rsidR="00FF20BA" w:rsidRPr="0040406A">
        <w:rPr>
          <w:rStyle w:val="normaltextrun"/>
          <w:rFonts w:ascii="Calibri" w:hAnsi="Calibri" w:cs="Calibri"/>
          <w:sz w:val="22"/>
          <w:szCs w:val="22"/>
        </w:rPr>
        <w:t xml:space="preserve"> and teacher feedback.</w:t>
      </w:r>
    </w:p>
    <w:p w14:paraId="0293D26A" w14:textId="05B3DCA9" w:rsidR="00F807C9" w:rsidRDefault="00F807C9" w:rsidP="00F807C9">
      <w:pPr>
        <w:pStyle w:val="paragraph"/>
        <w:spacing w:before="0" w:beforeAutospacing="0" w:after="0" w:afterAutospacing="0"/>
        <w:ind w:left="1560"/>
        <w:textAlignment w:val="baseline"/>
        <w:rPr>
          <w:rFonts w:ascii="Segoe UI" w:hAnsi="Segoe UI" w:cs="Segoe UI"/>
          <w:sz w:val="18"/>
          <w:szCs w:val="18"/>
        </w:rPr>
      </w:pPr>
      <w:r w:rsidRPr="0040406A">
        <w:rPr>
          <w:rStyle w:val="normaltextrun"/>
          <w:rFonts w:ascii="Calibri" w:hAnsi="Calibri" w:cs="Calibri"/>
          <w:b/>
          <w:bCs/>
          <w:sz w:val="22"/>
          <w:szCs w:val="22"/>
        </w:rPr>
        <w:t>Celebrating Differences-</w:t>
      </w:r>
      <w:r w:rsidRPr="0040406A">
        <w:rPr>
          <w:rStyle w:val="normaltextrun"/>
          <w:rFonts w:ascii="Calibri" w:hAnsi="Calibri" w:cs="Calibri"/>
          <w:sz w:val="22"/>
          <w:szCs w:val="22"/>
        </w:rPr>
        <w:t xml:space="preserve"> </w:t>
      </w:r>
      <w:r w:rsidRPr="008D4460">
        <w:rPr>
          <w:rStyle w:val="normaltextrun"/>
          <w:rFonts w:ascii="Calibri" w:hAnsi="Calibri" w:cs="Calibri"/>
          <w:sz w:val="22"/>
          <w:szCs w:val="22"/>
        </w:rPr>
        <w:t>Pupils celebrate</w:t>
      </w:r>
      <w:r w:rsidR="008D4460" w:rsidRPr="008D4460">
        <w:rPr>
          <w:rStyle w:val="normaltextrun"/>
          <w:rFonts w:ascii="Calibri" w:hAnsi="Calibri" w:cs="Calibri"/>
          <w:sz w:val="22"/>
          <w:szCs w:val="22"/>
        </w:rPr>
        <w:t xml:space="preserve"> learning</w:t>
      </w:r>
      <w:r w:rsidR="008D4460">
        <w:rPr>
          <w:rStyle w:val="normaltextrun"/>
          <w:rFonts w:ascii="Calibri" w:hAnsi="Calibri" w:cs="Calibri"/>
          <w:sz w:val="22"/>
          <w:szCs w:val="22"/>
        </w:rPr>
        <w:t xml:space="preserve"> from each other by working in partnership.</w:t>
      </w:r>
    </w:p>
    <w:p w14:paraId="78EF3DF3" w14:textId="42038C23" w:rsidR="00421971" w:rsidRPr="00DA58B0" w:rsidRDefault="00F807C9" w:rsidP="00DA58B0">
      <w:pPr>
        <w:pStyle w:val="paragraph"/>
        <w:spacing w:before="0" w:beforeAutospacing="0" w:after="0" w:afterAutospacing="0"/>
        <w:ind w:left="1560"/>
        <w:textAlignment w:val="baseline"/>
        <w:rPr>
          <w:rFonts w:ascii="Segoe UI" w:hAnsi="Segoe UI" w:cs="Segoe UI"/>
          <w:sz w:val="18"/>
          <w:szCs w:val="18"/>
        </w:rPr>
      </w:pPr>
      <w:r>
        <w:rPr>
          <w:rStyle w:val="normaltextrun"/>
          <w:rFonts w:ascii="Calibri" w:hAnsi="Calibri" w:cs="Calibri"/>
          <w:b/>
          <w:bCs/>
          <w:sz w:val="22"/>
          <w:szCs w:val="22"/>
        </w:rPr>
        <w:t>Raising Aspirations</w:t>
      </w:r>
      <w:r>
        <w:rPr>
          <w:rStyle w:val="normaltextrun"/>
          <w:rFonts w:ascii="Calibri" w:hAnsi="Calibri" w:cs="Calibri"/>
          <w:sz w:val="22"/>
          <w:szCs w:val="22"/>
        </w:rPr>
        <w:t>- Children are exposed to</w:t>
      </w:r>
      <w:r w:rsidR="008713F2">
        <w:rPr>
          <w:rStyle w:val="normaltextrun"/>
          <w:rFonts w:ascii="Calibri" w:hAnsi="Calibri" w:cs="Calibri"/>
          <w:sz w:val="22"/>
          <w:szCs w:val="22"/>
        </w:rPr>
        <w:t xml:space="preserve"> real life application of mathematics</w:t>
      </w:r>
      <w:r>
        <w:rPr>
          <w:rStyle w:val="normaltextrun"/>
          <w:rFonts w:ascii="Calibri" w:hAnsi="Calibri" w:cs="Calibri"/>
          <w:sz w:val="22"/>
          <w:szCs w:val="22"/>
        </w:rPr>
        <w:t>, showing them the possibility of a career in</w:t>
      </w:r>
      <w:r w:rsidR="00FF20BA">
        <w:rPr>
          <w:rStyle w:val="normaltextrun"/>
          <w:rFonts w:ascii="Calibri" w:hAnsi="Calibri" w:cs="Calibri"/>
          <w:sz w:val="22"/>
          <w:szCs w:val="22"/>
        </w:rPr>
        <w:t xml:space="preserve"> STEM</w:t>
      </w:r>
      <w:r>
        <w:rPr>
          <w:rStyle w:val="normaltextrun"/>
          <w:rFonts w:ascii="Calibri" w:hAnsi="Calibri" w:cs="Calibri"/>
          <w:sz w:val="22"/>
          <w:szCs w:val="22"/>
        </w:rPr>
        <w:t xml:space="preserve">. </w:t>
      </w:r>
    </w:p>
    <w:tbl>
      <w:tblPr>
        <w:tblW w:w="15387" w:type="dxa"/>
        <w:tblCellMar>
          <w:left w:w="0" w:type="dxa"/>
          <w:right w:w="0" w:type="dxa"/>
        </w:tblCellMar>
        <w:tblLook w:val="0420" w:firstRow="1" w:lastRow="0" w:firstColumn="0" w:lastColumn="0" w:noHBand="0" w:noVBand="1"/>
      </w:tblPr>
      <w:tblGrid>
        <w:gridCol w:w="1637"/>
        <w:gridCol w:w="1637"/>
        <w:gridCol w:w="2019"/>
        <w:gridCol w:w="2018"/>
        <w:gridCol w:w="2018"/>
        <w:gridCol w:w="2018"/>
        <w:gridCol w:w="2018"/>
        <w:gridCol w:w="2022"/>
      </w:tblGrid>
      <w:tr w:rsidR="00180D53" w:rsidRPr="00E01185" w14:paraId="37E30499" w14:textId="77777777" w:rsidTr="59A65D6B">
        <w:trPr>
          <w:trHeight w:val="362"/>
        </w:trPr>
        <w:tc>
          <w:tcPr>
            <w:tcW w:w="16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Pr>
          <w:p w14:paraId="05F9785C" w14:textId="77777777" w:rsidR="00180D53" w:rsidRPr="00E01185" w:rsidRDefault="00180D53" w:rsidP="00E01185">
            <w:pPr>
              <w:spacing w:after="0" w:line="240" w:lineRule="auto"/>
              <w:jc w:val="center"/>
              <w:rPr>
                <w:rFonts w:ascii="Calibri" w:eastAsia="Times New Roman" w:hAnsi="Calibri" w:cs="Calibri"/>
                <w:b/>
                <w:bCs/>
                <w:color w:val="FFFFFF" w:themeColor="light1"/>
                <w:kern w:val="24"/>
                <w:lang w:val="en-US" w:eastAsia="en-GB"/>
              </w:rPr>
            </w:pPr>
          </w:p>
        </w:tc>
        <w:tc>
          <w:tcPr>
            <w:tcW w:w="16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tcPr>
          <w:p w14:paraId="013790E1" w14:textId="39C50C6F" w:rsidR="49779983" w:rsidRPr="3D5FD550" w:rsidRDefault="008E20F1" w:rsidP="3D5FD550">
            <w:pPr>
              <w:spacing w:line="240" w:lineRule="auto"/>
              <w:jc w:val="center"/>
              <w:rPr>
                <w:rFonts w:ascii="Calibri" w:eastAsia="Times New Roman" w:hAnsi="Calibri" w:cs="Calibri"/>
                <w:b/>
                <w:bCs/>
                <w:color w:val="FFFFFF" w:themeColor="background1"/>
                <w:lang w:val="en-US" w:eastAsia="en-GB"/>
              </w:rPr>
            </w:pPr>
            <w:r>
              <w:rPr>
                <w:rFonts w:ascii="Calibri" w:eastAsia="Times New Roman" w:hAnsi="Calibri" w:cs="Calibri"/>
                <w:b/>
                <w:bCs/>
                <w:color w:val="FFFFFF" w:themeColor="background1"/>
                <w:lang w:val="en-US" w:eastAsia="en-GB"/>
              </w:rPr>
              <w:t>Reception</w:t>
            </w:r>
          </w:p>
        </w:tc>
        <w:tc>
          <w:tcPr>
            <w:tcW w:w="20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67E64251" w14:textId="492E3B54" w:rsidR="00180D53" w:rsidRPr="00E01185" w:rsidRDefault="00180D53" w:rsidP="00E01185">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Year 1</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078B1970" w14:textId="068028F0" w:rsidR="00180D53" w:rsidRPr="00E01185" w:rsidRDefault="00180D53" w:rsidP="00E01185">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Year 2</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7E5B8266" w14:textId="189EECCB" w:rsidR="00180D53" w:rsidRPr="00E01185" w:rsidRDefault="00180D53" w:rsidP="00E01185">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 xml:space="preserve">Year </w:t>
            </w:r>
            <w:r w:rsidRPr="00E01185">
              <w:rPr>
                <w:rFonts w:ascii="Calibri" w:eastAsia="Times New Roman" w:hAnsi="Calibri" w:cs="Calibri"/>
                <w:b/>
                <w:bCs/>
                <w:color w:val="FFFFFF" w:themeColor="light1"/>
                <w:kern w:val="24"/>
                <w:lang w:val="en-US" w:eastAsia="en-GB"/>
              </w:rPr>
              <w:t>3</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17A68369" w14:textId="1FEC64E6" w:rsidR="00180D53" w:rsidRPr="00E01185" w:rsidRDefault="00180D53" w:rsidP="00E01185">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 xml:space="preserve">Year </w:t>
            </w:r>
            <w:r w:rsidRPr="00E01185">
              <w:rPr>
                <w:rFonts w:ascii="Calibri" w:eastAsia="Times New Roman" w:hAnsi="Calibri" w:cs="Calibri"/>
                <w:b/>
                <w:bCs/>
                <w:color w:val="FFFFFF" w:themeColor="light1"/>
                <w:kern w:val="24"/>
                <w:lang w:val="en-US" w:eastAsia="en-GB"/>
              </w:rPr>
              <w:t>4</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6A0C0C76" w14:textId="2F7F7661" w:rsidR="00180D53" w:rsidRPr="00E01185" w:rsidRDefault="00180D53" w:rsidP="00E01185">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 xml:space="preserve">Year </w:t>
            </w:r>
            <w:r w:rsidRPr="00E01185">
              <w:rPr>
                <w:rFonts w:ascii="Calibri" w:eastAsia="Times New Roman" w:hAnsi="Calibri" w:cs="Calibri"/>
                <w:b/>
                <w:bCs/>
                <w:color w:val="FFFFFF" w:themeColor="light1"/>
                <w:kern w:val="24"/>
                <w:lang w:val="en-US" w:eastAsia="en-GB"/>
              </w:rPr>
              <w:t>5</w:t>
            </w:r>
          </w:p>
        </w:tc>
        <w:tc>
          <w:tcPr>
            <w:tcW w:w="20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6B470958" w14:textId="722EA1B9" w:rsidR="00180D53" w:rsidRPr="00E01185" w:rsidRDefault="00180D53" w:rsidP="00E01185">
            <w:pPr>
              <w:spacing w:after="0" w:line="240" w:lineRule="auto"/>
              <w:jc w:val="center"/>
              <w:rPr>
                <w:rFonts w:eastAsia="Times New Roman" w:cstheme="minorHAnsi"/>
                <w:b/>
                <w:bCs/>
                <w:lang w:eastAsia="en-GB"/>
              </w:rPr>
            </w:pPr>
            <w:r>
              <w:rPr>
                <w:rFonts w:ascii="Calibri" w:eastAsia="Times New Roman" w:hAnsi="Calibri" w:cs="Calibri"/>
                <w:b/>
                <w:bCs/>
                <w:color w:val="FFFFFF" w:themeColor="light1"/>
                <w:kern w:val="24"/>
                <w:lang w:val="en-US" w:eastAsia="en-GB"/>
              </w:rPr>
              <w:t xml:space="preserve">Year </w:t>
            </w:r>
            <w:r w:rsidRPr="00E01185">
              <w:rPr>
                <w:rFonts w:eastAsia="Times New Roman" w:cstheme="minorHAnsi"/>
                <w:b/>
                <w:bCs/>
                <w:color w:val="FFFFFF" w:themeColor="background1"/>
                <w:lang w:eastAsia="en-GB"/>
              </w:rPr>
              <w:t>6</w:t>
            </w:r>
          </w:p>
        </w:tc>
      </w:tr>
      <w:tr w:rsidR="00180D53" w:rsidRPr="00E01185" w14:paraId="41D9F9A0" w14:textId="77777777" w:rsidTr="59A65D6B">
        <w:trPr>
          <w:trHeight w:val="362"/>
        </w:trPr>
        <w:tc>
          <w:tcPr>
            <w:tcW w:w="16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4BFC886C" w14:textId="036891AD" w:rsidR="00180D53" w:rsidRPr="00E01185" w:rsidRDefault="00180D53" w:rsidP="00180D53">
            <w:pPr>
              <w:spacing w:after="0" w:line="240" w:lineRule="auto"/>
              <w:jc w:val="center"/>
              <w:rPr>
                <w:rFonts w:ascii="Calibri" w:eastAsia="Times New Roman" w:hAnsi="Calibri" w:cs="Calibri"/>
                <w:b/>
                <w:bCs/>
                <w:color w:val="FFFFFF" w:themeColor="light1"/>
                <w:kern w:val="24"/>
                <w:lang w:val="en-US" w:eastAsia="en-GB"/>
              </w:rPr>
            </w:pPr>
            <w:r w:rsidRPr="00F75CE7">
              <w:rPr>
                <w:rFonts w:ascii="Calibri" w:eastAsia="Times New Roman" w:hAnsi="Calibri" w:cs="Calibri"/>
                <w:b/>
                <w:bCs/>
                <w:kern w:val="24"/>
                <w:sz w:val="24"/>
                <w:szCs w:val="24"/>
                <w:lang w:val="en-US" w:eastAsia="en-GB"/>
              </w:rPr>
              <w:t>Autumn 1</w:t>
            </w:r>
          </w:p>
        </w:tc>
        <w:tc>
          <w:tcPr>
            <w:tcW w:w="16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Mar>
              <w:top w:w="72" w:type="dxa"/>
              <w:left w:w="144" w:type="dxa"/>
              <w:bottom w:w="72" w:type="dxa"/>
              <w:right w:w="144" w:type="dxa"/>
            </w:tcMar>
          </w:tcPr>
          <w:p w14:paraId="25D0B702" w14:textId="77777777" w:rsidR="00955ACF" w:rsidRDefault="00955ACF" w:rsidP="00955ACF">
            <w:pPr>
              <w:rPr>
                <w:rFonts w:ascii="Comic Sans MS" w:hAnsi="Comic Sans MS" w:cs="Calibri"/>
                <w:b/>
                <w:bCs/>
                <w:sz w:val="16"/>
                <w:szCs w:val="16"/>
              </w:rPr>
            </w:pPr>
            <w:r>
              <w:rPr>
                <w:rFonts w:ascii="Comic Sans MS" w:hAnsi="Comic Sans MS" w:cs="Calibri"/>
                <w:b/>
                <w:bCs/>
                <w:sz w:val="16"/>
                <w:szCs w:val="16"/>
              </w:rPr>
              <w:t>White Rose Maths</w:t>
            </w:r>
          </w:p>
          <w:p w14:paraId="254BFCE0" w14:textId="441215C1" w:rsidR="3D5FD550" w:rsidRPr="00955ACF" w:rsidRDefault="3D5FD550" w:rsidP="00955ACF">
            <w:pPr>
              <w:rPr>
                <w:rFonts w:ascii="Comic Sans MS" w:hAnsi="Comic Sans MS" w:cs="Calibri"/>
                <w:b/>
                <w:sz w:val="16"/>
                <w:szCs w:val="16"/>
              </w:rPr>
            </w:pPr>
          </w:p>
        </w:tc>
        <w:tc>
          <w:tcPr>
            <w:tcW w:w="20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Mar>
              <w:top w:w="72" w:type="dxa"/>
              <w:left w:w="144" w:type="dxa"/>
              <w:bottom w:w="72" w:type="dxa"/>
              <w:right w:w="144" w:type="dxa"/>
            </w:tcMar>
          </w:tcPr>
          <w:p w14:paraId="23111C43" w14:textId="77777777" w:rsidR="00180D53" w:rsidRPr="00703830" w:rsidRDefault="00180D53" w:rsidP="00080B09">
            <w:pPr>
              <w:spacing w:after="0" w:line="240" w:lineRule="auto"/>
              <w:rPr>
                <w:rFonts w:ascii="Comic Sans MS" w:eastAsia="Times New Roman" w:hAnsi="Comic Sans MS" w:cs="Arial"/>
                <w:b/>
                <w:bCs/>
                <w:sz w:val="18"/>
                <w:szCs w:val="18"/>
                <w:lang w:eastAsia="en-GB"/>
              </w:rPr>
            </w:pPr>
            <w:r w:rsidRPr="00703830">
              <w:rPr>
                <w:rFonts w:ascii="Comic Sans MS" w:eastAsia="Times New Roman" w:hAnsi="Comic Sans MS" w:cs="Arial"/>
                <w:b/>
                <w:bCs/>
                <w:sz w:val="18"/>
                <w:szCs w:val="18"/>
                <w:lang w:eastAsia="en-GB"/>
              </w:rPr>
              <w:t>Number</w:t>
            </w:r>
          </w:p>
          <w:p w14:paraId="6979565A" w14:textId="781F4CD6" w:rsidR="00180D53" w:rsidRPr="00703830" w:rsidRDefault="00080B09" w:rsidP="00080B09">
            <w:pPr>
              <w:spacing w:after="0" w:line="240" w:lineRule="auto"/>
              <w:rPr>
                <w:rFonts w:ascii="Comic Sans MS" w:eastAsia="Times New Roman" w:hAnsi="Comic Sans MS" w:cs="Arial"/>
                <w:sz w:val="18"/>
                <w:szCs w:val="18"/>
                <w:lang w:eastAsia="en-GB"/>
              </w:rPr>
            </w:pPr>
            <w:r w:rsidRPr="00703830">
              <w:rPr>
                <w:rFonts w:ascii="Comic Sans MS" w:eastAsia="Times New Roman" w:hAnsi="Comic Sans MS" w:cs="Arial"/>
                <w:sz w:val="18"/>
                <w:szCs w:val="18"/>
                <w:lang w:eastAsia="en-GB"/>
              </w:rPr>
              <w:t>Place Value</w:t>
            </w:r>
            <w:r w:rsidR="006D1E28" w:rsidRPr="00703830">
              <w:rPr>
                <w:rFonts w:ascii="Comic Sans MS" w:eastAsia="Times New Roman" w:hAnsi="Comic Sans MS" w:cs="Arial"/>
                <w:sz w:val="18"/>
                <w:szCs w:val="18"/>
                <w:lang w:eastAsia="en-GB"/>
              </w:rPr>
              <w:t xml:space="preserve"> (within 10)</w:t>
            </w:r>
          </w:p>
          <w:p w14:paraId="320A7053" w14:textId="45625525" w:rsidR="00604B80" w:rsidRPr="00703830" w:rsidRDefault="00D9273E" w:rsidP="00080B09">
            <w:pPr>
              <w:spacing w:after="0" w:line="240" w:lineRule="auto"/>
              <w:rPr>
                <w:rFonts w:ascii="Comic Sans MS" w:eastAsia="Times New Roman" w:hAnsi="Comic Sans MS" w:cs="Arial"/>
                <w:sz w:val="18"/>
                <w:szCs w:val="18"/>
                <w:lang w:eastAsia="en-GB"/>
              </w:rPr>
            </w:pPr>
            <w:r w:rsidRPr="00703830">
              <w:rPr>
                <w:rFonts w:ascii="Comic Sans MS" w:eastAsia="Times New Roman" w:hAnsi="Comic Sans MS" w:cs="Arial"/>
                <w:sz w:val="18"/>
                <w:szCs w:val="18"/>
                <w:lang w:eastAsia="en-GB"/>
              </w:rPr>
              <w:t>Addition and subtraction (within 10)</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Mar>
              <w:top w:w="72" w:type="dxa"/>
              <w:left w:w="144" w:type="dxa"/>
              <w:bottom w:w="72" w:type="dxa"/>
              <w:right w:w="144" w:type="dxa"/>
            </w:tcMar>
          </w:tcPr>
          <w:p w14:paraId="19A84AC4" w14:textId="77777777" w:rsidR="00180D53" w:rsidRPr="00703830" w:rsidRDefault="00180D53" w:rsidP="00080B09">
            <w:pPr>
              <w:spacing w:after="0" w:line="240" w:lineRule="auto"/>
              <w:rPr>
                <w:rFonts w:ascii="Comic Sans MS" w:eastAsia="Times New Roman" w:hAnsi="Comic Sans MS" w:cs="Arial"/>
                <w:b/>
                <w:bCs/>
                <w:sz w:val="18"/>
                <w:szCs w:val="18"/>
                <w:lang w:eastAsia="en-GB"/>
              </w:rPr>
            </w:pPr>
            <w:r w:rsidRPr="00703830">
              <w:rPr>
                <w:rFonts w:ascii="Comic Sans MS" w:eastAsia="Times New Roman" w:hAnsi="Comic Sans MS" w:cs="Arial"/>
                <w:b/>
                <w:bCs/>
                <w:sz w:val="18"/>
                <w:szCs w:val="18"/>
                <w:lang w:eastAsia="en-GB"/>
              </w:rPr>
              <w:t>Number</w:t>
            </w:r>
          </w:p>
          <w:p w14:paraId="68490862" w14:textId="77777777" w:rsidR="0093626C" w:rsidRPr="00703830" w:rsidRDefault="0093626C" w:rsidP="0093626C">
            <w:pPr>
              <w:spacing w:after="0" w:line="240" w:lineRule="auto"/>
              <w:rPr>
                <w:rFonts w:ascii="Comic Sans MS" w:eastAsia="Times New Roman" w:hAnsi="Comic Sans MS" w:cs="Arial"/>
                <w:sz w:val="18"/>
                <w:szCs w:val="18"/>
                <w:lang w:eastAsia="en-GB"/>
              </w:rPr>
            </w:pPr>
            <w:r w:rsidRPr="00703830">
              <w:rPr>
                <w:rFonts w:ascii="Comic Sans MS" w:eastAsia="Times New Roman" w:hAnsi="Comic Sans MS" w:cs="Arial"/>
                <w:sz w:val="18"/>
                <w:szCs w:val="18"/>
                <w:lang w:eastAsia="en-GB"/>
              </w:rPr>
              <w:t>Place Value</w:t>
            </w:r>
          </w:p>
          <w:p w14:paraId="5583F8DE" w14:textId="2B2159AA" w:rsidR="0093626C" w:rsidRPr="00703830" w:rsidRDefault="00D9273E" w:rsidP="0093626C">
            <w:pPr>
              <w:spacing w:after="0" w:line="240" w:lineRule="auto"/>
              <w:rPr>
                <w:rFonts w:ascii="Comic Sans MS" w:eastAsia="Times New Roman" w:hAnsi="Comic Sans MS" w:cs="Calibri"/>
                <w:kern w:val="24"/>
                <w:sz w:val="18"/>
                <w:szCs w:val="18"/>
                <w:lang w:val="en-US" w:eastAsia="en-GB"/>
              </w:rPr>
            </w:pPr>
            <w:r w:rsidRPr="00703830">
              <w:rPr>
                <w:rFonts w:ascii="Comic Sans MS" w:eastAsia="Times New Roman" w:hAnsi="Comic Sans MS" w:cs="Calibri"/>
                <w:kern w:val="24"/>
                <w:sz w:val="18"/>
                <w:szCs w:val="18"/>
                <w:lang w:val="en-US" w:eastAsia="en-GB"/>
              </w:rPr>
              <w:t>Addition and subtraction</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Mar>
              <w:top w:w="72" w:type="dxa"/>
              <w:left w:w="144" w:type="dxa"/>
              <w:bottom w:w="72" w:type="dxa"/>
              <w:right w:w="144" w:type="dxa"/>
            </w:tcMar>
          </w:tcPr>
          <w:p w14:paraId="4A4B06A7" w14:textId="77777777" w:rsidR="00180D53" w:rsidRPr="00703830" w:rsidRDefault="00180D53" w:rsidP="00080B09">
            <w:pPr>
              <w:spacing w:after="0" w:line="240" w:lineRule="auto"/>
              <w:rPr>
                <w:rFonts w:ascii="Comic Sans MS" w:eastAsia="Times New Roman" w:hAnsi="Comic Sans MS" w:cs="Arial"/>
                <w:b/>
                <w:sz w:val="18"/>
                <w:szCs w:val="18"/>
                <w:lang w:eastAsia="en-GB"/>
              </w:rPr>
            </w:pPr>
            <w:r w:rsidRPr="00703830">
              <w:rPr>
                <w:rFonts w:ascii="Comic Sans MS" w:eastAsia="Times New Roman" w:hAnsi="Comic Sans MS" w:cs="Arial"/>
                <w:b/>
                <w:sz w:val="18"/>
                <w:szCs w:val="18"/>
                <w:lang w:eastAsia="en-GB"/>
              </w:rPr>
              <w:t>Number</w:t>
            </w:r>
          </w:p>
          <w:p w14:paraId="1D1F5985" w14:textId="77777777" w:rsidR="00421971" w:rsidRPr="00703830" w:rsidRDefault="00421971" w:rsidP="00080B09">
            <w:pPr>
              <w:spacing w:after="0" w:line="240" w:lineRule="auto"/>
              <w:rPr>
                <w:rFonts w:ascii="Comic Sans MS" w:eastAsia="Times New Roman" w:hAnsi="Comic Sans MS" w:cs="Calibri"/>
                <w:kern w:val="24"/>
                <w:sz w:val="18"/>
                <w:szCs w:val="18"/>
                <w:lang w:val="en-US" w:eastAsia="en-GB"/>
              </w:rPr>
            </w:pPr>
            <w:r w:rsidRPr="00703830">
              <w:rPr>
                <w:rFonts w:ascii="Comic Sans MS" w:eastAsia="Times New Roman" w:hAnsi="Comic Sans MS" w:cs="Calibri"/>
                <w:kern w:val="24"/>
                <w:sz w:val="18"/>
                <w:szCs w:val="18"/>
                <w:lang w:val="en-US" w:eastAsia="en-GB"/>
              </w:rPr>
              <w:t>Place Value</w:t>
            </w:r>
          </w:p>
          <w:p w14:paraId="42EF38E3" w14:textId="3E54F946" w:rsidR="00421971" w:rsidRPr="00703830" w:rsidRDefault="008D4460" w:rsidP="00080B09">
            <w:pPr>
              <w:spacing w:after="0" w:line="240" w:lineRule="auto"/>
              <w:rPr>
                <w:rFonts w:ascii="Comic Sans MS" w:eastAsia="Times New Roman" w:hAnsi="Comic Sans MS" w:cs="Calibri"/>
                <w:kern w:val="24"/>
                <w:sz w:val="18"/>
                <w:szCs w:val="18"/>
                <w:lang w:val="en-US" w:eastAsia="en-GB"/>
              </w:rPr>
            </w:pPr>
            <w:r w:rsidRPr="00703830">
              <w:rPr>
                <w:rFonts w:ascii="Comic Sans MS" w:eastAsia="Times New Roman" w:hAnsi="Comic Sans MS" w:cs="Calibri"/>
                <w:kern w:val="24"/>
                <w:sz w:val="18"/>
                <w:szCs w:val="18"/>
                <w:lang w:val="en-US" w:eastAsia="en-GB"/>
              </w:rPr>
              <w:t>Addition and subtraction</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Mar>
              <w:top w:w="72" w:type="dxa"/>
              <w:left w:w="144" w:type="dxa"/>
              <w:bottom w:w="72" w:type="dxa"/>
              <w:right w:w="144" w:type="dxa"/>
            </w:tcMar>
          </w:tcPr>
          <w:p w14:paraId="42ABDE9A" w14:textId="045B11F2" w:rsidR="00F46475" w:rsidRPr="00703830" w:rsidRDefault="00180D53" w:rsidP="00F46475">
            <w:pPr>
              <w:spacing w:after="0" w:line="240" w:lineRule="auto"/>
              <w:rPr>
                <w:rFonts w:ascii="Comic Sans MS" w:eastAsia="Times New Roman" w:hAnsi="Comic Sans MS" w:cs="Arial"/>
                <w:b/>
                <w:bCs/>
                <w:sz w:val="18"/>
                <w:szCs w:val="18"/>
                <w:lang w:eastAsia="en-GB"/>
              </w:rPr>
            </w:pPr>
            <w:r w:rsidRPr="00703830">
              <w:rPr>
                <w:rFonts w:ascii="Comic Sans MS" w:eastAsia="Times New Roman" w:hAnsi="Comic Sans MS" w:cs="Arial"/>
                <w:b/>
                <w:bCs/>
                <w:sz w:val="18"/>
                <w:szCs w:val="18"/>
                <w:lang w:eastAsia="en-GB"/>
              </w:rPr>
              <w:t>Numbe</w:t>
            </w:r>
            <w:r w:rsidR="00F46475" w:rsidRPr="00703830">
              <w:rPr>
                <w:rFonts w:ascii="Comic Sans MS" w:eastAsia="Times New Roman" w:hAnsi="Comic Sans MS" w:cs="Arial"/>
                <w:b/>
                <w:bCs/>
                <w:sz w:val="18"/>
                <w:szCs w:val="18"/>
                <w:lang w:eastAsia="en-GB"/>
              </w:rPr>
              <w:t>r</w:t>
            </w:r>
          </w:p>
          <w:p w14:paraId="0322B34B" w14:textId="6D7BD51E" w:rsidR="00F46475" w:rsidRPr="00703830" w:rsidRDefault="00F46475" w:rsidP="00F46475">
            <w:pPr>
              <w:spacing w:after="0" w:line="240" w:lineRule="auto"/>
              <w:rPr>
                <w:rFonts w:ascii="Comic Sans MS" w:eastAsia="Times New Roman" w:hAnsi="Comic Sans MS" w:cs="Arial"/>
                <w:sz w:val="18"/>
                <w:szCs w:val="18"/>
                <w:lang w:eastAsia="en-GB"/>
              </w:rPr>
            </w:pPr>
            <w:r w:rsidRPr="00703830">
              <w:rPr>
                <w:rFonts w:ascii="Comic Sans MS" w:eastAsia="Times New Roman" w:hAnsi="Comic Sans MS" w:cs="Arial"/>
                <w:sz w:val="18"/>
                <w:szCs w:val="18"/>
                <w:lang w:eastAsia="en-GB"/>
              </w:rPr>
              <w:t>Place Value</w:t>
            </w:r>
          </w:p>
          <w:p w14:paraId="6E6626F1" w14:textId="355AFE3E" w:rsidR="00180D53" w:rsidRPr="00703830" w:rsidRDefault="008D4460" w:rsidP="00F46475">
            <w:pPr>
              <w:spacing w:after="0" w:line="240" w:lineRule="auto"/>
              <w:rPr>
                <w:rFonts w:ascii="Comic Sans MS" w:eastAsia="Times New Roman" w:hAnsi="Comic Sans MS" w:cs="Calibri"/>
                <w:kern w:val="24"/>
                <w:sz w:val="18"/>
                <w:szCs w:val="18"/>
                <w:lang w:val="en-US" w:eastAsia="en-GB"/>
              </w:rPr>
            </w:pPr>
            <w:r w:rsidRPr="00703830">
              <w:rPr>
                <w:rFonts w:ascii="Comic Sans MS" w:eastAsia="Times New Roman" w:hAnsi="Comic Sans MS" w:cs="Calibri"/>
                <w:kern w:val="24"/>
                <w:sz w:val="18"/>
                <w:szCs w:val="18"/>
                <w:lang w:val="en-US" w:eastAsia="en-GB"/>
              </w:rPr>
              <w:t>Addition and subtraction</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Mar>
              <w:top w:w="72" w:type="dxa"/>
              <w:left w:w="144" w:type="dxa"/>
              <w:bottom w:w="72" w:type="dxa"/>
              <w:right w:w="144" w:type="dxa"/>
            </w:tcMar>
          </w:tcPr>
          <w:p w14:paraId="3F749356" w14:textId="77777777" w:rsidR="00180D53" w:rsidRPr="00703830" w:rsidRDefault="00180D53" w:rsidP="00080B09">
            <w:pPr>
              <w:spacing w:after="0" w:line="240" w:lineRule="auto"/>
              <w:rPr>
                <w:rFonts w:ascii="Comic Sans MS" w:eastAsia="Times New Roman" w:hAnsi="Comic Sans MS" w:cs="Arial"/>
                <w:b/>
                <w:bCs/>
                <w:sz w:val="18"/>
                <w:szCs w:val="18"/>
                <w:lang w:eastAsia="en-GB"/>
              </w:rPr>
            </w:pPr>
            <w:r w:rsidRPr="00703830">
              <w:rPr>
                <w:rFonts w:ascii="Comic Sans MS" w:eastAsia="Times New Roman" w:hAnsi="Comic Sans MS" w:cs="Arial"/>
                <w:b/>
                <w:bCs/>
                <w:sz w:val="18"/>
                <w:szCs w:val="18"/>
                <w:lang w:eastAsia="en-GB"/>
              </w:rPr>
              <w:t>Number</w:t>
            </w:r>
          </w:p>
          <w:p w14:paraId="7CA6C9FC" w14:textId="77777777" w:rsidR="00F46475" w:rsidRPr="00703830" w:rsidRDefault="00F46475" w:rsidP="00F46475">
            <w:pPr>
              <w:spacing w:after="0" w:line="240" w:lineRule="auto"/>
              <w:rPr>
                <w:rFonts w:ascii="Comic Sans MS" w:eastAsia="Times New Roman" w:hAnsi="Comic Sans MS" w:cs="Arial"/>
                <w:sz w:val="18"/>
                <w:szCs w:val="18"/>
                <w:lang w:eastAsia="en-GB"/>
              </w:rPr>
            </w:pPr>
            <w:r w:rsidRPr="00703830">
              <w:rPr>
                <w:rFonts w:ascii="Comic Sans MS" w:eastAsia="Times New Roman" w:hAnsi="Comic Sans MS" w:cs="Arial"/>
                <w:sz w:val="18"/>
                <w:szCs w:val="18"/>
                <w:lang w:eastAsia="en-GB"/>
              </w:rPr>
              <w:t>Place Value</w:t>
            </w:r>
          </w:p>
          <w:p w14:paraId="7A6D2B6E" w14:textId="77777777" w:rsidR="00F46475" w:rsidRPr="00703830" w:rsidRDefault="00F46475" w:rsidP="00080B09">
            <w:pPr>
              <w:spacing w:after="0" w:line="240" w:lineRule="auto"/>
              <w:rPr>
                <w:rFonts w:ascii="Comic Sans MS" w:eastAsia="Times New Roman" w:hAnsi="Comic Sans MS" w:cs="Calibri"/>
                <w:kern w:val="24"/>
                <w:sz w:val="18"/>
                <w:szCs w:val="18"/>
                <w:lang w:val="en-US" w:eastAsia="en-GB"/>
              </w:rPr>
            </w:pPr>
            <w:r w:rsidRPr="00703830">
              <w:rPr>
                <w:rFonts w:ascii="Comic Sans MS" w:eastAsia="Times New Roman" w:hAnsi="Comic Sans MS" w:cs="Calibri"/>
                <w:kern w:val="24"/>
                <w:sz w:val="18"/>
                <w:szCs w:val="18"/>
                <w:lang w:val="en-US" w:eastAsia="en-GB"/>
              </w:rPr>
              <w:t>Addition and Subtraction</w:t>
            </w:r>
          </w:p>
          <w:p w14:paraId="5FF0DA85" w14:textId="138B14A4" w:rsidR="00762871" w:rsidRPr="00703830" w:rsidRDefault="00762871" w:rsidP="00080B09">
            <w:pPr>
              <w:spacing w:after="0" w:line="240" w:lineRule="auto"/>
              <w:rPr>
                <w:rFonts w:ascii="Comic Sans MS" w:eastAsia="Times New Roman" w:hAnsi="Comic Sans MS" w:cs="Calibri"/>
                <w:kern w:val="24"/>
                <w:sz w:val="18"/>
                <w:szCs w:val="18"/>
                <w:lang w:val="en-US" w:eastAsia="en-GB"/>
              </w:rPr>
            </w:pPr>
            <w:r w:rsidRPr="00703830">
              <w:rPr>
                <w:rFonts w:ascii="Comic Sans MS" w:eastAsia="Times New Roman" w:hAnsi="Comic Sans MS" w:cs="Calibri"/>
                <w:kern w:val="24"/>
                <w:sz w:val="18"/>
                <w:szCs w:val="18"/>
                <w:lang w:val="en-US" w:eastAsia="en-GB"/>
              </w:rPr>
              <w:t>Multiplication and division A</w:t>
            </w:r>
          </w:p>
        </w:tc>
        <w:tc>
          <w:tcPr>
            <w:tcW w:w="20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Mar>
              <w:top w:w="72" w:type="dxa"/>
              <w:left w:w="144" w:type="dxa"/>
              <w:bottom w:w="72" w:type="dxa"/>
              <w:right w:w="144" w:type="dxa"/>
            </w:tcMar>
          </w:tcPr>
          <w:p w14:paraId="60C7723F" w14:textId="77777777" w:rsidR="00180D53" w:rsidRPr="00703830" w:rsidRDefault="00180D53" w:rsidP="00080B09">
            <w:pPr>
              <w:spacing w:after="0" w:line="240" w:lineRule="auto"/>
              <w:rPr>
                <w:rFonts w:ascii="Comic Sans MS" w:eastAsia="Times New Roman" w:hAnsi="Comic Sans MS" w:cs="Arial"/>
                <w:b/>
                <w:sz w:val="18"/>
                <w:szCs w:val="18"/>
                <w:lang w:eastAsia="en-GB"/>
              </w:rPr>
            </w:pPr>
            <w:r w:rsidRPr="00703830">
              <w:rPr>
                <w:rFonts w:ascii="Comic Sans MS" w:eastAsia="Times New Roman" w:hAnsi="Comic Sans MS" w:cs="Arial"/>
                <w:b/>
                <w:sz w:val="18"/>
                <w:szCs w:val="18"/>
                <w:lang w:eastAsia="en-GB"/>
              </w:rPr>
              <w:t>Number</w:t>
            </w:r>
          </w:p>
          <w:p w14:paraId="4609A55D" w14:textId="77777777" w:rsidR="00F46475" w:rsidRPr="00703830" w:rsidRDefault="00F46475" w:rsidP="00080B09">
            <w:pPr>
              <w:spacing w:after="0" w:line="240" w:lineRule="auto"/>
              <w:rPr>
                <w:rFonts w:ascii="Comic Sans MS" w:eastAsia="Times New Roman" w:hAnsi="Comic Sans MS" w:cs="Arial"/>
                <w:sz w:val="18"/>
                <w:szCs w:val="18"/>
                <w:lang w:eastAsia="en-GB"/>
              </w:rPr>
            </w:pPr>
            <w:r w:rsidRPr="00703830">
              <w:rPr>
                <w:rFonts w:ascii="Comic Sans MS" w:eastAsia="Times New Roman" w:hAnsi="Comic Sans MS" w:cs="Arial"/>
                <w:sz w:val="18"/>
                <w:szCs w:val="18"/>
                <w:lang w:eastAsia="en-GB"/>
              </w:rPr>
              <w:t>Place Value</w:t>
            </w:r>
          </w:p>
          <w:p w14:paraId="35FBFA9B" w14:textId="48EC57F7" w:rsidR="00F46475" w:rsidRPr="00703830" w:rsidRDefault="00F46475" w:rsidP="00080B09">
            <w:pPr>
              <w:spacing w:after="0" w:line="240" w:lineRule="auto"/>
              <w:rPr>
                <w:rFonts w:ascii="Comic Sans MS" w:eastAsia="Times New Roman" w:hAnsi="Comic Sans MS"/>
                <w:sz w:val="18"/>
                <w:szCs w:val="18"/>
                <w:lang w:eastAsia="en-GB"/>
              </w:rPr>
            </w:pPr>
            <w:r w:rsidRPr="00703830">
              <w:rPr>
                <w:rFonts w:ascii="Comic Sans MS" w:eastAsia="Times New Roman" w:hAnsi="Comic Sans MS" w:cs="Arial"/>
                <w:sz w:val="18"/>
                <w:szCs w:val="18"/>
                <w:lang w:eastAsia="en-GB"/>
              </w:rPr>
              <w:t xml:space="preserve">Addition, subtraction, </w:t>
            </w:r>
            <w:r w:rsidR="00CD643D" w:rsidRPr="00703830">
              <w:rPr>
                <w:rFonts w:ascii="Comic Sans MS" w:eastAsia="Times New Roman" w:hAnsi="Comic Sans MS" w:cs="Arial"/>
                <w:sz w:val="18"/>
                <w:szCs w:val="18"/>
                <w:lang w:eastAsia="en-GB"/>
              </w:rPr>
              <w:t>multiplication,</w:t>
            </w:r>
            <w:r w:rsidRPr="00703830">
              <w:rPr>
                <w:rFonts w:ascii="Comic Sans MS" w:eastAsia="Times New Roman" w:hAnsi="Comic Sans MS" w:cs="Arial"/>
                <w:sz w:val="18"/>
                <w:szCs w:val="18"/>
                <w:lang w:eastAsia="en-GB"/>
              </w:rPr>
              <w:t xml:space="preserve"> and division</w:t>
            </w:r>
          </w:p>
        </w:tc>
      </w:tr>
      <w:tr w:rsidR="00180D53" w:rsidRPr="00E01185" w14:paraId="4B6EABFB" w14:textId="77777777" w:rsidTr="59A65D6B">
        <w:trPr>
          <w:trHeight w:val="643"/>
        </w:trPr>
        <w:tc>
          <w:tcPr>
            <w:tcW w:w="16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4B41A440" w14:textId="77777777" w:rsidR="00180D53" w:rsidRDefault="00180D53" w:rsidP="00476877">
            <w:pPr>
              <w:spacing w:after="0" w:line="240" w:lineRule="auto"/>
              <w:jc w:val="center"/>
              <w:rPr>
                <w:rFonts w:ascii="Comic Sans MS" w:eastAsia="Times New Roman" w:hAnsi="Comic Sans MS" w:cs="Arial"/>
                <w:b/>
                <w:bCs/>
                <w:sz w:val="18"/>
                <w:szCs w:val="18"/>
                <w:lang w:eastAsia="en-GB"/>
              </w:rPr>
            </w:pPr>
            <w:r w:rsidRPr="00CD643D">
              <w:rPr>
                <w:rFonts w:ascii="Comic Sans MS" w:eastAsia="Times New Roman" w:hAnsi="Comic Sans MS" w:cs="Arial"/>
                <w:b/>
                <w:bCs/>
                <w:sz w:val="18"/>
                <w:szCs w:val="18"/>
                <w:lang w:eastAsia="en-GB"/>
              </w:rPr>
              <w:t>Components</w:t>
            </w:r>
          </w:p>
          <w:p w14:paraId="2D874CF4" w14:textId="77777777" w:rsidR="00E76DCE" w:rsidRDefault="00E76DCE" w:rsidP="00476877">
            <w:pPr>
              <w:spacing w:after="0" w:line="240" w:lineRule="auto"/>
              <w:jc w:val="center"/>
              <w:rPr>
                <w:rFonts w:ascii="Comic Sans MS" w:eastAsia="Times New Roman" w:hAnsi="Comic Sans MS" w:cs="Arial"/>
                <w:b/>
                <w:bCs/>
                <w:sz w:val="18"/>
                <w:szCs w:val="18"/>
                <w:lang w:eastAsia="en-GB"/>
              </w:rPr>
            </w:pPr>
          </w:p>
          <w:p w14:paraId="47743B53" w14:textId="08141013" w:rsidR="00E76DCE" w:rsidRPr="00E76DCE" w:rsidRDefault="00E76DCE" w:rsidP="00476877">
            <w:pPr>
              <w:spacing w:after="0" w:line="240" w:lineRule="auto"/>
              <w:jc w:val="center"/>
              <w:rPr>
                <w:rFonts w:ascii="Comic Sans MS" w:eastAsia="Times New Roman" w:hAnsi="Comic Sans MS" w:cs="Arial"/>
                <w:sz w:val="18"/>
                <w:szCs w:val="18"/>
                <w:lang w:eastAsia="en-GB"/>
              </w:rPr>
            </w:pPr>
            <w:r w:rsidRPr="00E76DCE">
              <w:rPr>
                <w:rFonts w:ascii="Comic Sans MS" w:eastAsia="Times New Roman" w:hAnsi="Comic Sans MS" w:cs="Arial"/>
                <w:sz w:val="18"/>
                <w:szCs w:val="18"/>
                <w:lang w:eastAsia="en-GB"/>
              </w:rPr>
              <w:t>White Rose Maths</w:t>
            </w:r>
          </w:p>
        </w:tc>
        <w:tc>
          <w:tcPr>
            <w:tcW w:w="16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Mar>
              <w:top w:w="72" w:type="dxa"/>
              <w:left w:w="144" w:type="dxa"/>
              <w:bottom w:w="72" w:type="dxa"/>
              <w:right w:w="144" w:type="dxa"/>
            </w:tcMar>
          </w:tcPr>
          <w:p w14:paraId="36CB1A6D" w14:textId="41748FE5" w:rsidR="00CC4F74" w:rsidRPr="009A0852" w:rsidRDefault="00CC4F74" w:rsidP="00CC4F74">
            <w:pPr>
              <w:spacing w:after="0" w:line="240" w:lineRule="auto"/>
              <w:rPr>
                <w:rFonts w:ascii="Comic Sans MS" w:eastAsia="Times New Roman" w:hAnsi="Comic Sans MS" w:cs="Arial"/>
                <w:b/>
                <w:bCs/>
                <w:sz w:val="16"/>
                <w:szCs w:val="16"/>
                <w:lang w:eastAsia="en-GB"/>
              </w:rPr>
            </w:pPr>
            <w:r w:rsidRPr="009A0852">
              <w:rPr>
                <w:rFonts w:ascii="Comic Sans MS" w:eastAsia="Times New Roman" w:hAnsi="Comic Sans MS" w:cs="Arial"/>
                <w:b/>
                <w:bCs/>
                <w:sz w:val="16"/>
                <w:szCs w:val="16"/>
                <w:lang w:eastAsia="en-GB"/>
              </w:rPr>
              <w:t>Week 1</w:t>
            </w:r>
            <w:r>
              <w:rPr>
                <w:rFonts w:ascii="Comic Sans MS" w:eastAsia="Times New Roman" w:hAnsi="Comic Sans MS" w:cs="Arial"/>
                <w:b/>
                <w:bCs/>
                <w:sz w:val="16"/>
                <w:szCs w:val="16"/>
                <w:lang w:eastAsia="en-GB"/>
              </w:rPr>
              <w:t xml:space="preserve"> – 3 </w:t>
            </w:r>
          </w:p>
          <w:p w14:paraId="1D990CAF" w14:textId="7099A0DC" w:rsidR="008E20F1" w:rsidRPr="009A0852" w:rsidRDefault="008E20F1" w:rsidP="00CC4F74">
            <w:pPr>
              <w:spacing w:after="0" w:line="240" w:lineRule="auto"/>
              <w:rPr>
                <w:rFonts w:ascii="Comic Sans MS" w:eastAsia="Times New Roman" w:hAnsi="Comic Sans MS" w:cs="Arial"/>
                <w:b/>
                <w:bCs/>
                <w:sz w:val="16"/>
                <w:szCs w:val="16"/>
                <w:lang w:eastAsia="en-GB"/>
              </w:rPr>
            </w:pPr>
            <w:r>
              <w:rPr>
                <w:rFonts w:ascii="Comic Sans MS" w:eastAsia="Times New Roman" w:hAnsi="Comic Sans MS" w:cs="Arial"/>
                <w:b/>
                <w:bCs/>
                <w:sz w:val="16"/>
                <w:szCs w:val="16"/>
                <w:lang w:eastAsia="en-GB"/>
              </w:rPr>
              <w:t>Getting to know you</w:t>
            </w:r>
          </w:p>
          <w:p w14:paraId="6B96B375" w14:textId="77777777" w:rsidR="007A4C88" w:rsidRDefault="007A4C88" w:rsidP="00CC4F74">
            <w:pPr>
              <w:spacing w:after="0" w:line="240" w:lineRule="auto"/>
              <w:rPr>
                <w:rFonts w:ascii="Comic Sans MS" w:eastAsia="Times New Roman" w:hAnsi="Comic Sans MS" w:cs="Arial"/>
                <w:b/>
                <w:bCs/>
                <w:sz w:val="16"/>
                <w:szCs w:val="16"/>
                <w:lang w:eastAsia="en-GB"/>
              </w:rPr>
            </w:pPr>
          </w:p>
          <w:p w14:paraId="4311A54C" w14:textId="76F2AF5E" w:rsidR="007A4C88" w:rsidRDefault="007A4C88" w:rsidP="00CC4F74">
            <w:pPr>
              <w:spacing w:after="0" w:line="240" w:lineRule="auto"/>
              <w:rPr>
                <w:rFonts w:ascii="Comic Sans MS" w:eastAsia="Times New Roman" w:hAnsi="Comic Sans MS" w:cs="Arial"/>
                <w:b/>
                <w:bCs/>
                <w:sz w:val="16"/>
                <w:szCs w:val="16"/>
                <w:lang w:eastAsia="en-GB"/>
              </w:rPr>
            </w:pPr>
            <w:r>
              <w:rPr>
                <w:rFonts w:ascii="Comic Sans MS" w:eastAsia="Times New Roman" w:hAnsi="Comic Sans MS" w:cs="Arial"/>
                <w:b/>
                <w:bCs/>
                <w:sz w:val="16"/>
                <w:szCs w:val="16"/>
                <w:lang w:eastAsia="en-GB"/>
              </w:rPr>
              <w:t>Week 4-6</w:t>
            </w:r>
          </w:p>
          <w:p w14:paraId="1A91CC68" w14:textId="693C16E8" w:rsidR="007A4C88" w:rsidRDefault="007A4C88" w:rsidP="00CC4F74">
            <w:pPr>
              <w:spacing w:after="0" w:line="240" w:lineRule="auto"/>
              <w:rPr>
                <w:rFonts w:ascii="Comic Sans MS" w:eastAsia="Times New Roman" w:hAnsi="Comic Sans MS" w:cs="Arial"/>
                <w:b/>
                <w:bCs/>
                <w:sz w:val="16"/>
                <w:szCs w:val="16"/>
                <w:lang w:eastAsia="en-GB"/>
              </w:rPr>
            </w:pPr>
            <w:r>
              <w:rPr>
                <w:rFonts w:ascii="Comic Sans MS" w:eastAsia="Times New Roman" w:hAnsi="Comic Sans MS" w:cs="Arial"/>
                <w:b/>
                <w:bCs/>
                <w:sz w:val="16"/>
                <w:szCs w:val="16"/>
                <w:lang w:eastAsia="en-GB"/>
              </w:rPr>
              <w:t>Just like me</w:t>
            </w:r>
          </w:p>
          <w:p w14:paraId="7842091F" w14:textId="77777777" w:rsidR="007A4C88" w:rsidRPr="00EE12F7" w:rsidRDefault="007A4C88" w:rsidP="00CC4F74">
            <w:pPr>
              <w:spacing w:after="0" w:line="240" w:lineRule="auto"/>
              <w:rPr>
                <w:rFonts w:ascii="Comic Sans MS" w:eastAsia="Times New Roman" w:hAnsi="Comic Sans MS" w:cs="Arial"/>
                <w:sz w:val="16"/>
                <w:szCs w:val="16"/>
                <w:lang w:eastAsia="en-GB"/>
              </w:rPr>
            </w:pPr>
          </w:p>
          <w:p w14:paraId="293BBF8A" w14:textId="6384CE12" w:rsidR="00EE12F7" w:rsidRDefault="00DD4650" w:rsidP="009D7BAA">
            <w:pPr>
              <w:spacing w:after="0" w:line="240" w:lineRule="auto"/>
              <w:rPr>
                <w:rFonts w:ascii="Comic Sans MS" w:eastAsia="Times New Roman" w:hAnsi="Comic Sans MS" w:cs="Arial"/>
                <w:sz w:val="16"/>
                <w:szCs w:val="16"/>
                <w:lang w:eastAsia="en-GB"/>
              </w:rPr>
            </w:pPr>
            <w:r>
              <w:rPr>
                <w:rFonts w:ascii="Comic Sans MS" w:eastAsia="Times New Roman" w:hAnsi="Comic Sans MS" w:cs="Arial"/>
                <w:sz w:val="16"/>
                <w:szCs w:val="16"/>
                <w:lang w:eastAsia="en-GB"/>
              </w:rPr>
              <w:t>M</w:t>
            </w:r>
            <w:r w:rsidR="00CC4F74" w:rsidRPr="00EE12F7">
              <w:rPr>
                <w:rFonts w:ascii="Comic Sans MS" w:eastAsia="Times New Roman" w:hAnsi="Comic Sans MS" w:cs="Arial"/>
                <w:sz w:val="16"/>
                <w:szCs w:val="16"/>
                <w:lang w:eastAsia="en-GB"/>
              </w:rPr>
              <w:t>atching</w:t>
            </w:r>
            <w:r>
              <w:rPr>
                <w:rFonts w:ascii="Comic Sans MS" w:eastAsia="Times New Roman" w:hAnsi="Comic Sans MS" w:cs="Arial"/>
                <w:sz w:val="16"/>
                <w:szCs w:val="16"/>
                <w:lang w:eastAsia="en-GB"/>
              </w:rPr>
              <w:t>, sorting and describing</w:t>
            </w:r>
            <w:r w:rsidR="009D7BAA">
              <w:rPr>
                <w:rFonts w:ascii="Comic Sans MS" w:eastAsia="Times New Roman" w:hAnsi="Comic Sans MS" w:cs="Arial"/>
                <w:sz w:val="16"/>
                <w:szCs w:val="16"/>
                <w:lang w:eastAsia="en-GB"/>
              </w:rPr>
              <w:t>.</w:t>
            </w:r>
          </w:p>
          <w:p w14:paraId="18BD39A2" w14:textId="77777777" w:rsidR="00BB3B49" w:rsidRDefault="00BB3B49" w:rsidP="009D7BAA">
            <w:pPr>
              <w:spacing w:after="0" w:line="240" w:lineRule="auto"/>
              <w:rPr>
                <w:rFonts w:ascii="Comic Sans MS" w:eastAsia="Times New Roman" w:hAnsi="Comic Sans MS" w:cs="Arial"/>
                <w:sz w:val="16"/>
                <w:szCs w:val="16"/>
                <w:lang w:eastAsia="en-GB"/>
              </w:rPr>
            </w:pPr>
          </w:p>
          <w:p w14:paraId="0EF477D5" w14:textId="0E554CFA" w:rsidR="00EE12F7" w:rsidRDefault="00EE12F7" w:rsidP="009D7BAA">
            <w:pPr>
              <w:spacing w:after="0" w:line="240" w:lineRule="auto"/>
              <w:rPr>
                <w:rFonts w:ascii="Comic Sans MS" w:eastAsia="Times New Roman" w:hAnsi="Comic Sans MS" w:cs="Arial"/>
                <w:sz w:val="16"/>
                <w:szCs w:val="16"/>
                <w:lang w:eastAsia="en-GB"/>
              </w:rPr>
            </w:pPr>
            <w:r w:rsidRPr="00EE12F7">
              <w:rPr>
                <w:rFonts w:ascii="Comic Sans MS" w:eastAsia="Times New Roman" w:hAnsi="Comic Sans MS" w:cs="Arial"/>
                <w:sz w:val="16"/>
                <w:szCs w:val="16"/>
                <w:lang w:eastAsia="en-GB"/>
              </w:rPr>
              <w:t xml:space="preserve">Compare – more and fewer </w:t>
            </w:r>
            <w:r w:rsidR="009D7BAA">
              <w:rPr>
                <w:rFonts w:ascii="Comic Sans MS" w:eastAsia="Times New Roman" w:hAnsi="Comic Sans MS" w:cs="Arial"/>
                <w:sz w:val="16"/>
                <w:szCs w:val="16"/>
                <w:lang w:eastAsia="en-GB"/>
              </w:rPr>
              <w:t>-</w:t>
            </w:r>
            <w:r w:rsidRPr="00EE12F7">
              <w:rPr>
                <w:rFonts w:ascii="Comic Sans MS" w:eastAsia="Times New Roman" w:hAnsi="Comic Sans MS" w:cs="Arial"/>
                <w:sz w:val="16"/>
                <w:szCs w:val="16"/>
                <w:lang w:eastAsia="en-GB"/>
              </w:rPr>
              <w:t xml:space="preserve"> taller and shorter </w:t>
            </w:r>
            <w:r w:rsidR="009D7BAA">
              <w:rPr>
                <w:rFonts w:ascii="Comic Sans MS" w:eastAsia="Times New Roman" w:hAnsi="Comic Sans MS" w:cs="Arial"/>
                <w:sz w:val="16"/>
                <w:szCs w:val="16"/>
                <w:lang w:eastAsia="en-GB"/>
              </w:rPr>
              <w:t>-</w:t>
            </w:r>
            <w:r w:rsidRPr="00EE12F7">
              <w:rPr>
                <w:rFonts w:ascii="Comic Sans MS" w:eastAsia="Times New Roman" w:hAnsi="Comic Sans MS" w:cs="Arial"/>
                <w:sz w:val="16"/>
                <w:szCs w:val="16"/>
                <w:lang w:eastAsia="en-GB"/>
              </w:rPr>
              <w:t xml:space="preserve"> longer shorter</w:t>
            </w:r>
            <w:r w:rsidR="009D7BAA">
              <w:rPr>
                <w:rFonts w:ascii="Comic Sans MS" w:eastAsia="Times New Roman" w:hAnsi="Comic Sans MS" w:cs="Arial"/>
                <w:sz w:val="16"/>
                <w:szCs w:val="16"/>
                <w:lang w:eastAsia="en-GB"/>
              </w:rPr>
              <w:t>.</w:t>
            </w:r>
          </w:p>
          <w:p w14:paraId="1BF4938F" w14:textId="77777777" w:rsidR="00BB3B49" w:rsidRDefault="00BB3B49" w:rsidP="009D7BAA">
            <w:pPr>
              <w:spacing w:after="0" w:line="240" w:lineRule="auto"/>
              <w:rPr>
                <w:rFonts w:ascii="Comic Sans MS" w:eastAsia="Times New Roman" w:hAnsi="Comic Sans MS" w:cs="Arial"/>
                <w:sz w:val="16"/>
                <w:szCs w:val="16"/>
                <w:lang w:eastAsia="en-GB"/>
              </w:rPr>
            </w:pPr>
          </w:p>
          <w:p w14:paraId="1DE0EF34" w14:textId="5D1ADDD9" w:rsidR="009D7BAA" w:rsidRDefault="006508F6" w:rsidP="009D7BAA">
            <w:pPr>
              <w:spacing w:after="0" w:line="240" w:lineRule="auto"/>
              <w:rPr>
                <w:rFonts w:ascii="Comic Sans MS" w:eastAsia="Times New Roman" w:hAnsi="Comic Sans MS" w:cs="Arial"/>
                <w:sz w:val="16"/>
                <w:szCs w:val="16"/>
                <w:lang w:eastAsia="en-GB"/>
              </w:rPr>
            </w:pPr>
            <w:r w:rsidRPr="009D7BAA">
              <w:rPr>
                <w:rFonts w:ascii="Comic Sans MS" w:eastAsia="Times New Roman" w:hAnsi="Comic Sans MS" w:cs="Arial"/>
                <w:sz w:val="16"/>
                <w:szCs w:val="16"/>
                <w:lang w:eastAsia="en-GB"/>
              </w:rPr>
              <w:t>AB Patterns</w:t>
            </w:r>
            <w:r w:rsidR="009D7BAA">
              <w:rPr>
                <w:rFonts w:ascii="Comic Sans MS" w:eastAsia="Times New Roman" w:hAnsi="Comic Sans MS" w:cs="Arial"/>
                <w:sz w:val="16"/>
                <w:szCs w:val="16"/>
                <w:lang w:eastAsia="en-GB"/>
              </w:rPr>
              <w:t>.</w:t>
            </w:r>
          </w:p>
          <w:p w14:paraId="7E60536E" w14:textId="77777777" w:rsidR="009D7BAA" w:rsidRDefault="006508F6" w:rsidP="009D7BAA">
            <w:pPr>
              <w:spacing w:after="0" w:line="240" w:lineRule="auto"/>
              <w:rPr>
                <w:rFonts w:ascii="Comic Sans MS" w:eastAsia="Times New Roman" w:hAnsi="Comic Sans MS" w:cs="Arial"/>
                <w:sz w:val="16"/>
                <w:szCs w:val="16"/>
                <w:lang w:eastAsia="en-GB"/>
              </w:rPr>
            </w:pPr>
            <w:r w:rsidRPr="009D7BAA">
              <w:rPr>
                <w:rFonts w:ascii="Comic Sans MS" w:eastAsia="Times New Roman" w:hAnsi="Comic Sans MS" w:cs="Arial"/>
                <w:sz w:val="16"/>
                <w:szCs w:val="16"/>
                <w:lang w:eastAsia="en-GB"/>
              </w:rPr>
              <w:t>Spot the mistake in repeated pattern</w:t>
            </w:r>
            <w:r w:rsidR="009D7BAA">
              <w:rPr>
                <w:rFonts w:ascii="Comic Sans MS" w:eastAsia="Times New Roman" w:hAnsi="Comic Sans MS" w:cs="Arial"/>
                <w:sz w:val="16"/>
                <w:szCs w:val="16"/>
                <w:lang w:eastAsia="en-GB"/>
              </w:rPr>
              <w:t>.</w:t>
            </w:r>
          </w:p>
          <w:p w14:paraId="433721E6" w14:textId="506DAC27" w:rsidR="3D5FD550" w:rsidRPr="00EE12F7" w:rsidRDefault="006508F6" w:rsidP="009D7BAA">
            <w:pPr>
              <w:spacing w:after="0" w:line="240" w:lineRule="auto"/>
              <w:rPr>
                <w:rFonts w:ascii="Comic Sans MS" w:eastAsia="Times New Roman" w:hAnsi="Comic Sans MS" w:cs="Arial"/>
                <w:sz w:val="16"/>
                <w:szCs w:val="16"/>
                <w:lang w:eastAsia="en-GB"/>
              </w:rPr>
            </w:pPr>
            <w:r w:rsidRPr="009D7BAA">
              <w:rPr>
                <w:rFonts w:ascii="Comic Sans MS" w:eastAsia="Times New Roman" w:hAnsi="Comic Sans MS" w:cs="Arial"/>
                <w:sz w:val="16"/>
                <w:szCs w:val="16"/>
                <w:lang w:eastAsia="en-GB"/>
              </w:rPr>
              <w:t>Patterns using body and movement</w:t>
            </w:r>
            <w:r w:rsidR="009D7BAA">
              <w:rPr>
                <w:rFonts w:ascii="Comic Sans MS" w:eastAsia="Times New Roman" w:hAnsi="Comic Sans MS" w:cs="Arial"/>
                <w:sz w:val="16"/>
                <w:szCs w:val="16"/>
                <w:lang w:eastAsia="en-GB"/>
              </w:rPr>
              <w:t>.</w:t>
            </w:r>
          </w:p>
        </w:tc>
        <w:tc>
          <w:tcPr>
            <w:tcW w:w="20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Mar>
              <w:top w:w="72" w:type="dxa"/>
              <w:left w:w="144" w:type="dxa"/>
              <w:bottom w:w="72" w:type="dxa"/>
              <w:right w:w="144" w:type="dxa"/>
            </w:tcMar>
          </w:tcPr>
          <w:p w14:paraId="7C05D47A" w14:textId="77777777" w:rsidR="00080B09" w:rsidRPr="00703830" w:rsidRDefault="00080B09" w:rsidP="00080B09">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1</w:t>
            </w:r>
          </w:p>
          <w:p w14:paraId="49FDAA50" w14:textId="7D3F6D50" w:rsidR="00080B09" w:rsidRPr="00703830" w:rsidRDefault="00080B09"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Sorting and counting</w:t>
            </w:r>
            <w:r w:rsidR="00604B80" w:rsidRPr="00703830">
              <w:rPr>
                <w:rFonts w:ascii="Comic Sans MS" w:eastAsia="Times New Roman" w:hAnsi="Comic Sans MS" w:cs="Arial"/>
                <w:sz w:val="16"/>
                <w:szCs w:val="16"/>
                <w:lang w:eastAsia="en-GB"/>
              </w:rPr>
              <w:t xml:space="preserve"> objects</w:t>
            </w:r>
          </w:p>
          <w:p w14:paraId="237BAB1C" w14:textId="06B545EF" w:rsidR="00080B09" w:rsidRPr="00703830" w:rsidRDefault="00080B09" w:rsidP="00080B09">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2</w:t>
            </w:r>
          </w:p>
          <w:p w14:paraId="5A60282A" w14:textId="37CE37CC" w:rsidR="00080B09" w:rsidRPr="00703830" w:rsidRDefault="00080B09"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Recognising numbers as words</w:t>
            </w:r>
          </w:p>
          <w:p w14:paraId="35F1A8AD" w14:textId="77777777" w:rsidR="00080B09" w:rsidRPr="00703830" w:rsidRDefault="00080B09" w:rsidP="00080B09">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3</w:t>
            </w:r>
          </w:p>
          <w:p w14:paraId="45893657" w14:textId="1C490193" w:rsidR="00080B09" w:rsidRPr="00703830" w:rsidRDefault="00604B80"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Counting on and back</w:t>
            </w:r>
          </w:p>
          <w:p w14:paraId="55CD82F4" w14:textId="77777777" w:rsidR="00080B09" w:rsidRPr="00703830" w:rsidRDefault="00080B09" w:rsidP="00080B09">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4</w:t>
            </w:r>
          </w:p>
          <w:p w14:paraId="7CB0CE7C" w14:textId="25DFF865" w:rsidR="00080B09" w:rsidRPr="00703830" w:rsidRDefault="00604B80"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Comparing</w:t>
            </w:r>
          </w:p>
          <w:p w14:paraId="67D60C56" w14:textId="54C0CBCD" w:rsidR="00080B09" w:rsidRPr="00703830" w:rsidRDefault="00080B09" w:rsidP="00080B09">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5</w:t>
            </w:r>
          </w:p>
          <w:p w14:paraId="19A425AC" w14:textId="3AA34D79" w:rsidR="00080B09" w:rsidRPr="00703830" w:rsidRDefault="00604B80"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Comparing and ordering</w:t>
            </w:r>
          </w:p>
          <w:p w14:paraId="4945F693" w14:textId="6D0594A0" w:rsidR="00080B09" w:rsidRPr="00703830" w:rsidRDefault="00080B09" w:rsidP="00080B09">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6 – Start Addition</w:t>
            </w:r>
          </w:p>
          <w:p w14:paraId="3BDBA6CC" w14:textId="50D947C6" w:rsidR="00725BF4" w:rsidRPr="00703830" w:rsidRDefault="00604B80" w:rsidP="00180D53">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Part–whole model</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Mar>
              <w:top w:w="72" w:type="dxa"/>
              <w:left w:w="144" w:type="dxa"/>
              <w:bottom w:w="72" w:type="dxa"/>
              <w:right w:w="144" w:type="dxa"/>
            </w:tcMar>
          </w:tcPr>
          <w:p w14:paraId="1C113CFF" w14:textId="77777777" w:rsidR="00080B09" w:rsidRPr="00703830" w:rsidRDefault="00080B09" w:rsidP="00080B09">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1</w:t>
            </w:r>
          </w:p>
          <w:p w14:paraId="5C5DC313" w14:textId="14431DBC" w:rsidR="00080B09" w:rsidRPr="00703830" w:rsidRDefault="0093626C"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Numbers to 20, recognise tens and ones</w:t>
            </w:r>
          </w:p>
          <w:p w14:paraId="141191D6" w14:textId="77777777" w:rsidR="00080B09" w:rsidRPr="00703830" w:rsidRDefault="00080B09" w:rsidP="00080B09">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2</w:t>
            </w:r>
          </w:p>
          <w:p w14:paraId="011481BB" w14:textId="33FA5206" w:rsidR="00080B09" w:rsidRPr="00703830" w:rsidRDefault="0093626C"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Partition and write numbers to 100</w:t>
            </w:r>
          </w:p>
          <w:p w14:paraId="0AC1A540" w14:textId="77777777" w:rsidR="00080B09" w:rsidRPr="00703830" w:rsidRDefault="00080B09" w:rsidP="00080B09">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3</w:t>
            </w:r>
          </w:p>
          <w:p w14:paraId="41ED3236" w14:textId="0A533410" w:rsidR="00080B09" w:rsidRPr="00703830" w:rsidRDefault="0093626C"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Number line to 100, compare and estimate</w:t>
            </w:r>
          </w:p>
          <w:p w14:paraId="43AC1C2B" w14:textId="77777777" w:rsidR="00080B09" w:rsidRPr="00703830" w:rsidRDefault="00080B09" w:rsidP="00080B09">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4</w:t>
            </w:r>
          </w:p>
          <w:p w14:paraId="3CC177FC" w14:textId="0B20C64A" w:rsidR="00080B09" w:rsidRPr="00703830" w:rsidRDefault="00421971"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O</w:t>
            </w:r>
            <w:r w:rsidR="0093626C" w:rsidRPr="00703830">
              <w:rPr>
                <w:rFonts w:ascii="Comic Sans MS" w:eastAsia="Times New Roman" w:hAnsi="Comic Sans MS" w:cs="Arial"/>
                <w:sz w:val="16"/>
                <w:szCs w:val="16"/>
                <w:lang w:eastAsia="en-GB"/>
              </w:rPr>
              <w:t>rder numbers</w:t>
            </w:r>
            <w:r w:rsidRPr="00703830">
              <w:rPr>
                <w:rFonts w:ascii="Comic Sans MS" w:eastAsia="Times New Roman" w:hAnsi="Comic Sans MS" w:cs="Arial"/>
                <w:sz w:val="16"/>
                <w:szCs w:val="16"/>
                <w:lang w:eastAsia="en-GB"/>
              </w:rPr>
              <w:t xml:space="preserve">, count in 2s, </w:t>
            </w:r>
            <w:r w:rsidR="376B540A" w:rsidRPr="00703830">
              <w:rPr>
                <w:rFonts w:ascii="Comic Sans MS" w:eastAsia="Times New Roman" w:hAnsi="Comic Sans MS" w:cs="Arial"/>
                <w:sz w:val="16"/>
                <w:szCs w:val="16"/>
                <w:lang w:eastAsia="en-GB"/>
              </w:rPr>
              <w:t>5</w:t>
            </w:r>
            <w:r w:rsidRPr="00703830">
              <w:rPr>
                <w:rFonts w:ascii="Comic Sans MS" w:eastAsia="Times New Roman" w:hAnsi="Comic Sans MS" w:cs="Arial"/>
                <w:sz w:val="16"/>
                <w:szCs w:val="16"/>
                <w:lang w:eastAsia="en-GB"/>
              </w:rPr>
              <w:t>s, 10s and 3s</w:t>
            </w:r>
          </w:p>
          <w:p w14:paraId="6524DAA2" w14:textId="51E140D1" w:rsidR="00080B09" w:rsidRPr="00703830" w:rsidRDefault="00080B09" w:rsidP="00080B09">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5</w:t>
            </w:r>
            <w:r w:rsidR="0093626C" w:rsidRPr="00703830">
              <w:rPr>
                <w:rFonts w:ascii="Comic Sans MS" w:eastAsia="Times New Roman" w:hAnsi="Comic Sans MS" w:cs="Arial"/>
                <w:b/>
                <w:bCs/>
                <w:sz w:val="16"/>
                <w:szCs w:val="16"/>
                <w:lang w:eastAsia="en-GB"/>
              </w:rPr>
              <w:t xml:space="preserve"> – Start Addition</w:t>
            </w:r>
          </w:p>
          <w:p w14:paraId="627D8327" w14:textId="041D4CE8" w:rsidR="00421971" w:rsidRPr="00703830" w:rsidRDefault="00421971"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Bonds to 10 and 100</w:t>
            </w:r>
          </w:p>
          <w:p w14:paraId="40A0F253" w14:textId="77777777" w:rsidR="00080B09" w:rsidRPr="00703830" w:rsidRDefault="00080B09" w:rsidP="00080B09">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6</w:t>
            </w:r>
          </w:p>
          <w:p w14:paraId="4F7E7DEF" w14:textId="77777777" w:rsidR="00180D53" w:rsidRPr="00703830" w:rsidRDefault="00421971"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Add to the next 10</w:t>
            </w:r>
          </w:p>
          <w:p w14:paraId="6EDF50D1" w14:textId="58FBD09A" w:rsidR="00CD643D" w:rsidRPr="00703830" w:rsidRDefault="00CD643D" w:rsidP="00080B09">
            <w:pPr>
              <w:spacing w:after="0" w:line="240" w:lineRule="auto"/>
              <w:rPr>
                <w:rFonts w:ascii="Comic Sans MS" w:eastAsia="Times New Roman" w:hAnsi="Comic Sans MS" w:cs="Arial"/>
                <w:sz w:val="16"/>
                <w:szCs w:val="16"/>
                <w:lang w:eastAsia="en-GB"/>
              </w:rPr>
            </w:pP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Mar>
              <w:top w:w="72" w:type="dxa"/>
              <w:left w:w="144" w:type="dxa"/>
              <w:bottom w:w="72" w:type="dxa"/>
              <w:right w:w="144" w:type="dxa"/>
            </w:tcMar>
          </w:tcPr>
          <w:p w14:paraId="5DAB1485" w14:textId="5C19E1B6" w:rsidR="003F426B" w:rsidRPr="00703830" w:rsidRDefault="00080B09" w:rsidP="00080B09">
            <w:pPr>
              <w:spacing w:after="0" w:line="240" w:lineRule="auto"/>
              <w:rPr>
                <w:rFonts w:ascii="Comic Sans MS" w:eastAsia="Times New Roman" w:hAnsi="Comic Sans MS" w:cs="Arial"/>
                <w:b/>
                <w:sz w:val="16"/>
                <w:szCs w:val="16"/>
                <w:lang w:eastAsia="en-GB"/>
              </w:rPr>
            </w:pPr>
            <w:r w:rsidRPr="00703830">
              <w:rPr>
                <w:rFonts w:ascii="Comic Sans MS" w:eastAsia="Times New Roman" w:hAnsi="Comic Sans MS" w:cs="Arial"/>
                <w:b/>
                <w:sz w:val="16"/>
                <w:szCs w:val="16"/>
                <w:lang w:eastAsia="en-GB"/>
              </w:rPr>
              <w:t>Week 1</w:t>
            </w:r>
          </w:p>
          <w:p w14:paraId="1CB6019F" w14:textId="0FCBBE83" w:rsidR="000532C8" w:rsidRPr="00703830" w:rsidRDefault="000532C8"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Represent and partition numbers to 100 and 1000</w:t>
            </w:r>
          </w:p>
          <w:p w14:paraId="41A6D3ED" w14:textId="15DEBAEE" w:rsidR="00080B09" w:rsidRPr="00703830" w:rsidRDefault="00080B09" w:rsidP="00080B09">
            <w:pPr>
              <w:spacing w:after="0" w:line="240" w:lineRule="auto"/>
              <w:rPr>
                <w:rFonts w:ascii="Comic Sans MS" w:eastAsia="Times New Roman" w:hAnsi="Comic Sans MS" w:cs="Arial"/>
                <w:b/>
                <w:sz w:val="16"/>
                <w:szCs w:val="16"/>
                <w:lang w:eastAsia="en-GB"/>
              </w:rPr>
            </w:pPr>
            <w:r w:rsidRPr="00703830">
              <w:rPr>
                <w:rFonts w:ascii="Comic Sans MS" w:eastAsia="Times New Roman" w:hAnsi="Comic Sans MS" w:cs="Arial"/>
                <w:b/>
                <w:sz w:val="16"/>
                <w:szCs w:val="16"/>
                <w:lang w:eastAsia="en-GB"/>
              </w:rPr>
              <w:t>Week 2</w:t>
            </w:r>
          </w:p>
          <w:p w14:paraId="381CFE6B" w14:textId="32B3055E" w:rsidR="00080B09" w:rsidRPr="00703830" w:rsidRDefault="00617114"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Hundreds, tens and ones</w:t>
            </w:r>
          </w:p>
          <w:p w14:paraId="4B59281C" w14:textId="77777777" w:rsidR="00080B09" w:rsidRPr="00703830" w:rsidRDefault="00080B09" w:rsidP="00080B09">
            <w:pPr>
              <w:spacing w:after="0" w:line="240" w:lineRule="auto"/>
              <w:rPr>
                <w:rFonts w:ascii="Comic Sans MS" w:eastAsia="Times New Roman" w:hAnsi="Comic Sans MS" w:cs="Arial"/>
                <w:b/>
                <w:sz w:val="16"/>
                <w:szCs w:val="16"/>
                <w:lang w:eastAsia="en-GB"/>
              </w:rPr>
            </w:pPr>
            <w:r w:rsidRPr="00703830">
              <w:rPr>
                <w:rFonts w:ascii="Comic Sans MS" w:eastAsia="Times New Roman" w:hAnsi="Comic Sans MS" w:cs="Arial"/>
                <w:b/>
                <w:sz w:val="16"/>
                <w:szCs w:val="16"/>
                <w:lang w:eastAsia="en-GB"/>
              </w:rPr>
              <w:t>Week 3</w:t>
            </w:r>
          </w:p>
          <w:p w14:paraId="3664A0D3" w14:textId="3DAF30CA" w:rsidR="00080B09" w:rsidRPr="00703830" w:rsidRDefault="00617114"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Compare and order numbers to 1000</w:t>
            </w:r>
          </w:p>
          <w:p w14:paraId="4D7A92A5" w14:textId="596780F3" w:rsidR="00080B09" w:rsidRPr="00703830" w:rsidRDefault="00080B09" w:rsidP="00080B09">
            <w:pPr>
              <w:spacing w:after="0" w:line="240" w:lineRule="auto"/>
              <w:rPr>
                <w:rFonts w:ascii="Comic Sans MS" w:eastAsia="Times New Roman" w:hAnsi="Comic Sans MS" w:cs="Arial"/>
                <w:b/>
                <w:sz w:val="16"/>
                <w:szCs w:val="16"/>
                <w:lang w:eastAsia="en-GB"/>
              </w:rPr>
            </w:pPr>
            <w:r w:rsidRPr="00703830">
              <w:rPr>
                <w:rFonts w:ascii="Comic Sans MS" w:eastAsia="Times New Roman" w:hAnsi="Comic Sans MS" w:cs="Arial"/>
                <w:b/>
                <w:sz w:val="16"/>
                <w:szCs w:val="16"/>
                <w:lang w:eastAsia="en-GB"/>
              </w:rPr>
              <w:t>Week 4</w:t>
            </w:r>
            <w:r w:rsidR="002B3F21" w:rsidRPr="00703830">
              <w:rPr>
                <w:rFonts w:ascii="Comic Sans MS" w:eastAsia="Times New Roman" w:hAnsi="Comic Sans MS" w:cs="Arial"/>
                <w:b/>
                <w:sz w:val="16"/>
                <w:szCs w:val="16"/>
                <w:lang w:eastAsia="en-GB"/>
              </w:rPr>
              <w:t xml:space="preserve"> - Start Addition</w:t>
            </w:r>
            <w:r w:rsidR="00457890" w:rsidRPr="00703830">
              <w:rPr>
                <w:rFonts w:ascii="Comic Sans MS" w:eastAsia="Times New Roman" w:hAnsi="Comic Sans MS" w:cs="Arial"/>
                <w:b/>
                <w:sz w:val="16"/>
                <w:szCs w:val="16"/>
                <w:lang w:eastAsia="en-GB"/>
              </w:rPr>
              <w:t xml:space="preserve"> and subtraction</w:t>
            </w:r>
          </w:p>
          <w:p w14:paraId="7258B588" w14:textId="3137BBDC" w:rsidR="00080B09" w:rsidRPr="00703830" w:rsidRDefault="0025503E"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Add and subtract 1s, 10s and 100s</w:t>
            </w:r>
          </w:p>
          <w:p w14:paraId="50390A55" w14:textId="77777777" w:rsidR="00080B09" w:rsidRPr="00703830" w:rsidRDefault="00080B09" w:rsidP="00080B09">
            <w:pPr>
              <w:spacing w:after="0" w:line="240" w:lineRule="auto"/>
              <w:rPr>
                <w:rFonts w:ascii="Comic Sans MS" w:eastAsia="Times New Roman" w:hAnsi="Comic Sans MS" w:cs="Arial"/>
                <w:b/>
                <w:sz w:val="16"/>
                <w:szCs w:val="16"/>
                <w:lang w:eastAsia="en-GB"/>
              </w:rPr>
            </w:pPr>
            <w:r w:rsidRPr="00703830">
              <w:rPr>
                <w:rFonts w:ascii="Comic Sans MS" w:eastAsia="Times New Roman" w:hAnsi="Comic Sans MS" w:cs="Arial"/>
                <w:b/>
                <w:sz w:val="16"/>
                <w:szCs w:val="16"/>
                <w:lang w:eastAsia="en-GB"/>
              </w:rPr>
              <w:t>Week 5</w:t>
            </w:r>
          </w:p>
          <w:p w14:paraId="374E3652" w14:textId="7E3FD44E" w:rsidR="00080B09" w:rsidRPr="00703830" w:rsidRDefault="00BD05BF"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Add and subtract across 10 and 100</w:t>
            </w:r>
          </w:p>
          <w:p w14:paraId="4E86C0A7" w14:textId="77777777" w:rsidR="00080B09" w:rsidRPr="00703830" w:rsidRDefault="00080B09" w:rsidP="00080B09">
            <w:pPr>
              <w:spacing w:after="0" w:line="240" w:lineRule="auto"/>
              <w:rPr>
                <w:rFonts w:ascii="Comic Sans MS" w:eastAsia="Times New Roman" w:hAnsi="Comic Sans MS" w:cs="Arial"/>
                <w:b/>
                <w:sz w:val="16"/>
                <w:szCs w:val="16"/>
                <w:lang w:eastAsia="en-GB"/>
              </w:rPr>
            </w:pPr>
            <w:r w:rsidRPr="00703830">
              <w:rPr>
                <w:rFonts w:ascii="Comic Sans MS" w:eastAsia="Times New Roman" w:hAnsi="Comic Sans MS" w:cs="Arial"/>
                <w:b/>
                <w:sz w:val="16"/>
                <w:szCs w:val="16"/>
                <w:lang w:eastAsia="en-GB"/>
              </w:rPr>
              <w:t>Week 6</w:t>
            </w:r>
          </w:p>
          <w:p w14:paraId="082C5DA3" w14:textId="6DC6B3F7" w:rsidR="00180D53" w:rsidRPr="00703830" w:rsidRDefault="00695548"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Add and subtract two numbers</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Mar>
              <w:top w:w="72" w:type="dxa"/>
              <w:left w:w="144" w:type="dxa"/>
              <w:bottom w:w="72" w:type="dxa"/>
              <w:right w:w="144" w:type="dxa"/>
            </w:tcMar>
          </w:tcPr>
          <w:p w14:paraId="2299B0D8" w14:textId="77777777" w:rsidR="00080B09" w:rsidRPr="00703830" w:rsidRDefault="00080B09" w:rsidP="00080B09">
            <w:pPr>
              <w:spacing w:after="0" w:line="240" w:lineRule="auto"/>
              <w:rPr>
                <w:rFonts w:ascii="Comic Sans MS" w:eastAsia="Times New Roman" w:hAnsi="Comic Sans MS" w:cs="Arial"/>
                <w:b/>
                <w:sz w:val="16"/>
                <w:szCs w:val="16"/>
                <w:lang w:eastAsia="en-GB"/>
              </w:rPr>
            </w:pPr>
            <w:r w:rsidRPr="00703830">
              <w:rPr>
                <w:rFonts w:ascii="Comic Sans MS" w:eastAsia="Times New Roman" w:hAnsi="Comic Sans MS" w:cs="Arial"/>
                <w:b/>
                <w:sz w:val="16"/>
                <w:szCs w:val="16"/>
                <w:lang w:eastAsia="en-GB"/>
              </w:rPr>
              <w:t>Week 1</w:t>
            </w:r>
          </w:p>
          <w:p w14:paraId="7D2210B4" w14:textId="69EC4D25" w:rsidR="00080B09" w:rsidRPr="00703830" w:rsidRDefault="000F3706"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Represent and partition numbers to 1000</w:t>
            </w:r>
          </w:p>
          <w:p w14:paraId="1EE7B91C" w14:textId="77777777" w:rsidR="00080B09" w:rsidRPr="00703830" w:rsidRDefault="00080B09" w:rsidP="00080B09">
            <w:pPr>
              <w:spacing w:after="0" w:line="240" w:lineRule="auto"/>
              <w:rPr>
                <w:rFonts w:ascii="Comic Sans MS" w:eastAsia="Times New Roman" w:hAnsi="Comic Sans MS" w:cs="Arial"/>
                <w:b/>
                <w:sz w:val="16"/>
                <w:szCs w:val="16"/>
                <w:lang w:eastAsia="en-GB"/>
              </w:rPr>
            </w:pPr>
            <w:r w:rsidRPr="00703830">
              <w:rPr>
                <w:rFonts w:ascii="Comic Sans MS" w:eastAsia="Times New Roman" w:hAnsi="Comic Sans MS" w:cs="Arial"/>
                <w:b/>
                <w:sz w:val="16"/>
                <w:szCs w:val="16"/>
                <w:lang w:eastAsia="en-GB"/>
              </w:rPr>
              <w:t>Week 2</w:t>
            </w:r>
          </w:p>
          <w:p w14:paraId="3AB53A6B" w14:textId="78F15D6D" w:rsidR="00080B09" w:rsidRPr="00703830" w:rsidRDefault="00363838"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100s, 10s and 1s</w:t>
            </w:r>
          </w:p>
          <w:p w14:paraId="558EED24" w14:textId="77777777" w:rsidR="00080B09" w:rsidRPr="00703830" w:rsidRDefault="00080B09" w:rsidP="00080B09">
            <w:pPr>
              <w:spacing w:after="0" w:line="240" w:lineRule="auto"/>
              <w:rPr>
                <w:rFonts w:ascii="Comic Sans MS" w:eastAsia="Times New Roman" w:hAnsi="Comic Sans MS" w:cs="Arial"/>
                <w:b/>
                <w:sz w:val="16"/>
                <w:szCs w:val="16"/>
                <w:lang w:eastAsia="en-GB"/>
              </w:rPr>
            </w:pPr>
            <w:r w:rsidRPr="00703830">
              <w:rPr>
                <w:rFonts w:ascii="Comic Sans MS" w:eastAsia="Times New Roman" w:hAnsi="Comic Sans MS" w:cs="Arial"/>
                <w:b/>
                <w:sz w:val="16"/>
                <w:szCs w:val="16"/>
                <w:lang w:eastAsia="en-GB"/>
              </w:rPr>
              <w:t>Week 3</w:t>
            </w:r>
          </w:p>
          <w:p w14:paraId="672C68D9" w14:textId="65DAFF0A" w:rsidR="00080B09" w:rsidRPr="00703830" w:rsidRDefault="002837EF"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Compare and order numbers to 1000</w:t>
            </w:r>
          </w:p>
          <w:p w14:paraId="2DBF46D1" w14:textId="1BA8CA32" w:rsidR="00080B09" w:rsidRPr="00703830" w:rsidRDefault="00080B09" w:rsidP="00080B09">
            <w:pPr>
              <w:spacing w:after="0" w:line="240" w:lineRule="auto"/>
              <w:rPr>
                <w:rFonts w:ascii="Comic Sans MS" w:eastAsia="Times New Roman" w:hAnsi="Comic Sans MS" w:cs="Arial"/>
                <w:b/>
                <w:sz w:val="16"/>
                <w:szCs w:val="16"/>
                <w:lang w:eastAsia="en-GB"/>
              </w:rPr>
            </w:pPr>
            <w:r w:rsidRPr="00703830">
              <w:rPr>
                <w:rFonts w:ascii="Comic Sans MS" w:eastAsia="Times New Roman" w:hAnsi="Comic Sans MS" w:cs="Arial"/>
                <w:b/>
                <w:sz w:val="16"/>
                <w:szCs w:val="16"/>
                <w:lang w:eastAsia="en-GB"/>
              </w:rPr>
              <w:t>Week 4</w:t>
            </w:r>
            <w:r w:rsidR="009E32D1" w:rsidRPr="00703830">
              <w:rPr>
                <w:rFonts w:ascii="Comic Sans MS" w:eastAsia="Times New Roman" w:hAnsi="Comic Sans MS" w:cs="Arial"/>
                <w:b/>
                <w:sz w:val="16"/>
                <w:szCs w:val="16"/>
                <w:lang w:eastAsia="en-GB"/>
              </w:rPr>
              <w:t xml:space="preserve"> - Start Addition and subtraction</w:t>
            </w:r>
          </w:p>
          <w:p w14:paraId="1E0C8EAE" w14:textId="16DE366F" w:rsidR="00080B09" w:rsidRPr="00703830" w:rsidRDefault="00457890"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 xml:space="preserve">Add and </w:t>
            </w:r>
            <w:r w:rsidR="009E32D1" w:rsidRPr="00703830">
              <w:rPr>
                <w:rFonts w:ascii="Comic Sans MS" w:eastAsia="Times New Roman" w:hAnsi="Comic Sans MS" w:cs="Arial"/>
                <w:sz w:val="16"/>
                <w:szCs w:val="16"/>
                <w:lang w:eastAsia="en-GB"/>
              </w:rPr>
              <w:t xml:space="preserve">subtract </w:t>
            </w:r>
            <w:r w:rsidR="00104F22" w:rsidRPr="00703830">
              <w:rPr>
                <w:rFonts w:ascii="Comic Sans MS" w:eastAsia="Times New Roman" w:hAnsi="Comic Sans MS" w:cs="Arial"/>
                <w:sz w:val="16"/>
                <w:szCs w:val="16"/>
                <w:lang w:eastAsia="en-GB"/>
              </w:rPr>
              <w:t>1s, 10s and 100s</w:t>
            </w:r>
          </w:p>
          <w:p w14:paraId="62CA5903" w14:textId="77777777" w:rsidR="00080B09" w:rsidRPr="00703830" w:rsidRDefault="00080B09" w:rsidP="00080B09">
            <w:pPr>
              <w:spacing w:after="0" w:line="240" w:lineRule="auto"/>
              <w:rPr>
                <w:rFonts w:ascii="Comic Sans MS" w:eastAsia="Times New Roman" w:hAnsi="Comic Sans MS" w:cs="Arial"/>
                <w:b/>
                <w:sz w:val="16"/>
                <w:szCs w:val="16"/>
                <w:lang w:eastAsia="en-GB"/>
              </w:rPr>
            </w:pPr>
            <w:r w:rsidRPr="00703830">
              <w:rPr>
                <w:rFonts w:ascii="Comic Sans MS" w:eastAsia="Times New Roman" w:hAnsi="Comic Sans MS" w:cs="Arial"/>
                <w:b/>
                <w:sz w:val="16"/>
                <w:szCs w:val="16"/>
                <w:lang w:eastAsia="en-GB"/>
              </w:rPr>
              <w:t>Week 5</w:t>
            </w:r>
          </w:p>
          <w:p w14:paraId="07C5C3F3" w14:textId="2571B94B" w:rsidR="00080B09" w:rsidRPr="00703830" w:rsidRDefault="00A96A71"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Add and subtract 1s across a 10 and 10s across a 100</w:t>
            </w:r>
          </w:p>
          <w:p w14:paraId="48FAFE6B" w14:textId="77777777" w:rsidR="00080B09" w:rsidRPr="00703830" w:rsidRDefault="00080B09" w:rsidP="00080B09">
            <w:pPr>
              <w:spacing w:after="0" w:line="240" w:lineRule="auto"/>
              <w:rPr>
                <w:rFonts w:ascii="Comic Sans MS" w:eastAsia="Times New Roman" w:hAnsi="Comic Sans MS" w:cs="Arial"/>
                <w:b/>
                <w:sz w:val="16"/>
                <w:szCs w:val="16"/>
                <w:lang w:eastAsia="en-GB"/>
              </w:rPr>
            </w:pPr>
            <w:r w:rsidRPr="00703830">
              <w:rPr>
                <w:rFonts w:ascii="Comic Sans MS" w:eastAsia="Times New Roman" w:hAnsi="Comic Sans MS" w:cs="Arial"/>
                <w:b/>
                <w:sz w:val="16"/>
                <w:szCs w:val="16"/>
                <w:lang w:eastAsia="en-GB"/>
              </w:rPr>
              <w:t>Week 6</w:t>
            </w:r>
          </w:p>
          <w:p w14:paraId="414B8BF8" w14:textId="3F263499" w:rsidR="00180D53" w:rsidRPr="00703830" w:rsidRDefault="00150168"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Add and subtract two numbers (no exchange)</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Mar>
              <w:top w:w="72" w:type="dxa"/>
              <w:left w:w="144" w:type="dxa"/>
              <w:bottom w:w="72" w:type="dxa"/>
              <w:right w:w="144" w:type="dxa"/>
            </w:tcMar>
          </w:tcPr>
          <w:p w14:paraId="19832428"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1</w:t>
            </w:r>
          </w:p>
          <w:p w14:paraId="570EC3AF" w14:textId="09D917E7" w:rsidR="00421971" w:rsidRPr="00703830" w:rsidRDefault="0032309A"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Roman numerals and numbers to 1,000,000</w:t>
            </w:r>
          </w:p>
          <w:p w14:paraId="32825D93" w14:textId="7240C92D" w:rsidR="000C7D57" w:rsidRPr="00703830" w:rsidRDefault="00421971" w:rsidP="000C7D57">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2</w:t>
            </w:r>
            <w:r w:rsidR="00DD37F1" w:rsidRPr="00703830">
              <w:rPr>
                <w:rFonts w:ascii="Comic Sans MS" w:eastAsia="Times New Roman" w:hAnsi="Comic Sans MS" w:cs="Arial"/>
                <w:b/>
                <w:bCs/>
                <w:sz w:val="16"/>
                <w:szCs w:val="16"/>
                <w:lang w:eastAsia="en-GB"/>
              </w:rPr>
              <w:t xml:space="preserve"> </w:t>
            </w:r>
            <w:r w:rsidR="000C7D57" w:rsidRPr="00703830">
              <w:rPr>
                <w:rFonts w:ascii="Comic Sans MS" w:eastAsia="Times New Roman" w:hAnsi="Comic Sans MS" w:cs="Arial"/>
                <w:sz w:val="16"/>
                <w:szCs w:val="16"/>
                <w:lang w:eastAsia="en-GB"/>
              </w:rPr>
              <w:t>10/100/1,000/10,000/</w:t>
            </w:r>
            <w:r w:rsidR="00DD37F1" w:rsidRPr="00703830">
              <w:rPr>
                <w:rFonts w:ascii="Comic Sans MS" w:eastAsia="Times New Roman" w:hAnsi="Comic Sans MS" w:cs="Arial"/>
                <w:sz w:val="16"/>
                <w:szCs w:val="16"/>
                <w:lang w:eastAsia="en-GB"/>
              </w:rPr>
              <w:t xml:space="preserve"> </w:t>
            </w:r>
            <w:r w:rsidR="000C7D57" w:rsidRPr="00703830">
              <w:rPr>
                <w:rFonts w:ascii="Comic Sans MS" w:eastAsia="Times New Roman" w:hAnsi="Comic Sans MS" w:cs="Arial"/>
                <w:sz w:val="16"/>
                <w:szCs w:val="16"/>
                <w:lang w:eastAsia="en-GB"/>
              </w:rPr>
              <w:t>100,000 more or less</w:t>
            </w:r>
            <w:r w:rsidR="00DD37F1" w:rsidRPr="00703830">
              <w:rPr>
                <w:rFonts w:ascii="Comic Sans MS" w:eastAsia="Times New Roman" w:hAnsi="Comic Sans MS" w:cs="Arial"/>
                <w:sz w:val="16"/>
                <w:szCs w:val="16"/>
                <w:lang w:eastAsia="en-GB"/>
              </w:rPr>
              <w:t>, partition numbers to 1,000,000.</w:t>
            </w:r>
          </w:p>
          <w:p w14:paraId="7990F380" w14:textId="35650146"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3</w:t>
            </w:r>
          </w:p>
          <w:p w14:paraId="48DA6FA2" w14:textId="2BFCFABA" w:rsidR="00421971" w:rsidRPr="00703830" w:rsidRDefault="00C65EC9"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Compare, order and round numbers to 1,000</w:t>
            </w:r>
            <w:r w:rsidR="00207324" w:rsidRPr="00703830">
              <w:rPr>
                <w:rFonts w:ascii="Comic Sans MS" w:eastAsia="Times New Roman" w:hAnsi="Comic Sans MS" w:cs="Arial"/>
                <w:sz w:val="16"/>
                <w:szCs w:val="16"/>
                <w:lang w:eastAsia="en-GB"/>
              </w:rPr>
              <w:t>,000</w:t>
            </w:r>
          </w:p>
          <w:p w14:paraId="7EF976AF"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4</w:t>
            </w:r>
          </w:p>
          <w:p w14:paraId="434B19CD" w14:textId="29C3D7EE" w:rsidR="00421971" w:rsidRPr="00703830" w:rsidRDefault="008D20FE"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Mental strategies, add and subtract numbers wi</w:t>
            </w:r>
            <w:r w:rsidR="00DB0E27" w:rsidRPr="00703830">
              <w:rPr>
                <w:rFonts w:ascii="Comic Sans MS" w:eastAsia="Times New Roman" w:hAnsi="Comic Sans MS" w:cs="Arial"/>
                <w:sz w:val="16"/>
                <w:szCs w:val="16"/>
                <w:lang w:eastAsia="en-GB"/>
              </w:rPr>
              <w:t>th more than 4 digits</w:t>
            </w:r>
          </w:p>
          <w:p w14:paraId="33299BA0"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5</w:t>
            </w:r>
          </w:p>
          <w:p w14:paraId="5E440DE8" w14:textId="7F2F5D8B" w:rsidR="00421971" w:rsidRPr="00703830" w:rsidRDefault="00DB0E27"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Multistep addition and subtraction problems</w:t>
            </w:r>
          </w:p>
          <w:p w14:paraId="73D673BD" w14:textId="75656696"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6</w:t>
            </w:r>
            <w:r w:rsidR="00CA29DF" w:rsidRPr="00703830">
              <w:rPr>
                <w:rFonts w:ascii="Comic Sans MS" w:eastAsia="Times New Roman" w:hAnsi="Comic Sans MS" w:cs="Arial"/>
                <w:b/>
                <w:bCs/>
                <w:sz w:val="16"/>
                <w:szCs w:val="16"/>
                <w:lang w:eastAsia="en-GB"/>
              </w:rPr>
              <w:t xml:space="preserve"> – Start Multiplication</w:t>
            </w:r>
          </w:p>
          <w:p w14:paraId="0A4588B5" w14:textId="16A8CA97" w:rsidR="00180D53" w:rsidRPr="00703830" w:rsidRDefault="00CA29DF"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lastRenderedPageBreak/>
              <w:t>Multiples and factors</w:t>
            </w:r>
          </w:p>
        </w:tc>
        <w:tc>
          <w:tcPr>
            <w:tcW w:w="20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Mar>
              <w:top w:w="72" w:type="dxa"/>
              <w:left w:w="144" w:type="dxa"/>
              <w:bottom w:w="72" w:type="dxa"/>
              <w:right w:w="144" w:type="dxa"/>
            </w:tcMar>
          </w:tcPr>
          <w:p w14:paraId="05232089" w14:textId="77777777" w:rsidR="00421971" w:rsidRPr="00703830" w:rsidRDefault="00421971" w:rsidP="00421971">
            <w:pPr>
              <w:spacing w:after="0" w:line="240" w:lineRule="auto"/>
              <w:rPr>
                <w:rFonts w:ascii="Comic Sans MS" w:eastAsia="Times New Roman" w:hAnsi="Comic Sans MS" w:cs="Arial"/>
                <w:b/>
                <w:sz w:val="16"/>
                <w:szCs w:val="16"/>
                <w:lang w:eastAsia="en-GB"/>
              </w:rPr>
            </w:pPr>
            <w:r w:rsidRPr="00703830">
              <w:rPr>
                <w:rFonts w:ascii="Comic Sans MS" w:eastAsia="Times New Roman" w:hAnsi="Comic Sans MS" w:cs="Arial"/>
                <w:b/>
                <w:sz w:val="16"/>
                <w:szCs w:val="16"/>
                <w:lang w:eastAsia="en-GB"/>
              </w:rPr>
              <w:lastRenderedPageBreak/>
              <w:t>Week 1</w:t>
            </w:r>
          </w:p>
          <w:p w14:paraId="2FA3D973" w14:textId="614948EC" w:rsidR="00421971" w:rsidRPr="00703830" w:rsidRDefault="792374F2"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Numbers to 10,000,000</w:t>
            </w:r>
          </w:p>
          <w:p w14:paraId="3BD9D4AA" w14:textId="77777777" w:rsidR="00421971" w:rsidRPr="00703830" w:rsidRDefault="00421971" w:rsidP="00421971">
            <w:pPr>
              <w:spacing w:after="0" w:line="240" w:lineRule="auto"/>
              <w:rPr>
                <w:rFonts w:ascii="Comic Sans MS" w:eastAsia="Times New Roman" w:hAnsi="Comic Sans MS" w:cs="Arial"/>
                <w:b/>
                <w:sz w:val="16"/>
                <w:szCs w:val="16"/>
                <w:lang w:eastAsia="en-GB"/>
              </w:rPr>
            </w:pPr>
            <w:r w:rsidRPr="00703830">
              <w:rPr>
                <w:rFonts w:ascii="Comic Sans MS" w:eastAsia="Times New Roman" w:hAnsi="Comic Sans MS" w:cs="Arial"/>
                <w:b/>
                <w:sz w:val="16"/>
                <w:szCs w:val="16"/>
                <w:lang w:eastAsia="en-GB"/>
              </w:rPr>
              <w:t>Week 2</w:t>
            </w:r>
          </w:p>
          <w:p w14:paraId="2EC046F7" w14:textId="4B551518" w:rsidR="00421971" w:rsidRPr="00703830" w:rsidRDefault="7107DCD7"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Compare, order and round any number, including negative numbers</w:t>
            </w:r>
          </w:p>
          <w:p w14:paraId="216F36F7" w14:textId="77777777" w:rsidR="00421971" w:rsidRPr="00703830" w:rsidRDefault="00421971" w:rsidP="00421971">
            <w:pPr>
              <w:spacing w:after="0" w:line="240" w:lineRule="auto"/>
              <w:rPr>
                <w:rFonts w:ascii="Comic Sans MS" w:eastAsia="Times New Roman" w:hAnsi="Comic Sans MS" w:cs="Arial"/>
                <w:b/>
                <w:sz w:val="16"/>
                <w:szCs w:val="16"/>
                <w:lang w:eastAsia="en-GB"/>
              </w:rPr>
            </w:pPr>
            <w:r w:rsidRPr="00703830">
              <w:rPr>
                <w:rFonts w:ascii="Comic Sans MS" w:eastAsia="Times New Roman" w:hAnsi="Comic Sans MS" w:cs="Arial"/>
                <w:b/>
                <w:sz w:val="16"/>
                <w:szCs w:val="16"/>
                <w:lang w:eastAsia="en-GB"/>
              </w:rPr>
              <w:t>Week 3</w:t>
            </w:r>
          </w:p>
          <w:p w14:paraId="429C7547" w14:textId="7450CAB1" w:rsidR="00421971" w:rsidRPr="00703830" w:rsidRDefault="7980BBC1"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 xml:space="preserve">Add and </w:t>
            </w:r>
            <w:r w:rsidR="5C2B59D6" w:rsidRPr="00703830">
              <w:rPr>
                <w:rFonts w:ascii="Comic Sans MS" w:eastAsia="Times New Roman" w:hAnsi="Comic Sans MS" w:cs="Arial"/>
                <w:sz w:val="16"/>
                <w:szCs w:val="16"/>
                <w:lang w:eastAsia="en-GB"/>
              </w:rPr>
              <w:t>subtract integers, common factors and multiples</w:t>
            </w:r>
          </w:p>
          <w:p w14:paraId="074BEC94" w14:textId="77777777" w:rsidR="00421971" w:rsidRPr="00703830" w:rsidRDefault="00421971" w:rsidP="00421971">
            <w:pPr>
              <w:spacing w:after="0" w:line="240" w:lineRule="auto"/>
              <w:rPr>
                <w:rFonts w:ascii="Comic Sans MS" w:eastAsia="Times New Roman" w:hAnsi="Comic Sans MS" w:cs="Arial"/>
                <w:b/>
                <w:sz w:val="16"/>
                <w:szCs w:val="16"/>
                <w:lang w:eastAsia="en-GB"/>
              </w:rPr>
            </w:pPr>
            <w:r w:rsidRPr="00703830">
              <w:rPr>
                <w:rFonts w:ascii="Comic Sans MS" w:eastAsia="Times New Roman" w:hAnsi="Comic Sans MS" w:cs="Arial"/>
                <w:b/>
                <w:sz w:val="16"/>
                <w:szCs w:val="16"/>
                <w:lang w:eastAsia="en-GB"/>
              </w:rPr>
              <w:t>Week 4</w:t>
            </w:r>
          </w:p>
          <w:p w14:paraId="06BF9DB2" w14:textId="12ADF12C" w:rsidR="00421971" w:rsidRPr="00703830" w:rsidRDefault="3B7DCC6F" w:rsidP="24A7AC07">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Prime, square</w:t>
            </w:r>
            <w:r w:rsidR="74404D5E" w:rsidRPr="00703830">
              <w:rPr>
                <w:rFonts w:ascii="Comic Sans MS" w:eastAsia="Times New Roman" w:hAnsi="Comic Sans MS" w:cs="Arial"/>
                <w:sz w:val="16"/>
                <w:szCs w:val="16"/>
                <w:lang w:eastAsia="en-GB"/>
              </w:rPr>
              <w:t>d</w:t>
            </w:r>
            <w:r w:rsidRPr="00703830">
              <w:rPr>
                <w:rFonts w:ascii="Comic Sans MS" w:eastAsia="Times New Roman" w:hAnsi="Comic Sans MS" w:cs="Arial"/>
                <w:sz w:val="16"/>
                <w:szCs w:val="16"/>
                <w:lang w:eastAsia="en-GB"/>
              </w:rPr>
              <w:t xml:space="preserve"> and cubed numbers</w:t>
            </w:r>
            <w:r w:rsidR="6CE9742C" w:rsidRPr="00703830">
              <w:rPr>
                <w:rFonts w:ascii="Comic Sans MS" w:eastAsia="Times New Roman" w:hAnsi="Comic Sans MS" w:cs="Arial"/>
                <w:sz w:val="16"/>
                <w:szCs w:val="16"/>
                <w:lang w:eastAsia="en-GB"/>
              </w:rPr>
              <w:t xml:space="preserve"> and long multiplication</w:t>
            </w:r>
          </w:p>
          <w:p w14:paraId="0011646C" w14:textId="77777777" w:rsidR="00421971" w:rsidRPr="00703830" w:rsidRDefault="00421971" w:rsidP="00421971">
            <w:pPr>
              <w:spacing w:after="0" w:line="240" w:lineRule="auto"/>
              <w:rPr>
                <w:rFonts w:ascii="Comic Sans MS" w:eastAsia="Times New Roman" w:hAnsi="Comic Sans MS" w:cs="Arial"/>
                <w:b/>
                <w:sz w:val="16"/>
                <w:szCs w:val="16"/>
                <w:lang w:eastAsia="en-GB"/>
              </w:rPr>
            </w:pPr>
            <w:r w:rsidRPr="00703830">
              <w:rPr>
                <w:rFonts w:ascii="Comic Sans MS" w:eastAsia="Times New Roman" w:hAnsi="Comic Sans MS" w:cs="Arial"/>
                <w:b/>
                <w:sz w:val="16"/>
                <w:szCs w:val="16"/>
                <w:lang w:eastAsia="en-GB"/>
              </w:rPr>
              <w:t>Week 5</w:t>
            </w:r>
          </w:p>
          <w:p w14:paraId="364643E6" w14:textId="36387EDB" w:rsidR="00421971" w:rsidRPr="00703830" w:rsidRDefault="4749C551"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S</w:t>
            </w:r>
            <w:r w:rsidR="59D6BD73" w:rsidRPr="00703830">
              <w:rPr>
                <w:rFonts w:ascii="Comic Sans MS" w:eastAsia="Times New Roman" w:hAnsi="Comic Sans MS" w:cs="Arial"/>
                <w:sz w:val="16"/>
                <w:szCs w:val="16"/>
                <w:lang w:eastAsia="en-GB"/>
              </w:rPr>
              <w:t xml:space="preserve">hort </w:t>
            </w:r>
            <w:r w:rsidR="41CA178E" w:rsidRPr="00703830">
              <w:rPr>
                <w:rFonts w:ascii="Comic Sans MS" w:eastAsia="Times New Roman" w:hAnsi="Comic Sans MS" w:cs="Arial"/>
                <w:sz w:val="16"/>
                <w:szCs w:val="16"/>
                <w:lang w:eastAsia="en-GB"/>
              </w:rPr>
              <w:t>and long division</w:t>
            </w:r>
          </w:p>
          <w:p w14:paraId="40A79F08" w14:textId="77777777" w:rsidR="00421971" w:rsidRPr="00703830" w:rsidRDefault="00421971" w:rsidP="00421971">
            <w:pPr>
              <w:spacing w:after="0" w:line="240" w:lineRule="auto"/>
              <w:rPr>
                <w:rFonts w:ascii="Comic Sans MS" w:eastAsia="Times New Roman" w:hAnsi="Comic Sans MS" w:cs="Arial"/>
                <w:b/>
                <w:sz w:val="16"/>
                <w:szCs w:val="16"/>
                <w:lang w:eastAsia="en-GB"/>
              </w:rPr>
            </w:pPr>
            <w:r w:rsidRPr="00703830">
              <w:rPr>
                <w:rFonts w:ascii="Comic Sans MS" w:eastAsia="Times New Roman" w:hAnsi="Comic Sans MS" w:cs="Arial"/>
                <w:b/>
                <w:sz w:val="16"/>
                <w:szCs w:val="16"/>
                <w:lang w:eastAsia="en-GB"/>
              </w:rPr>
              <w:t>Week 6</w:t>
            </w:r>
          </w:p>
          <w:p w14:paraId="3683243C" w14:textId="1DA6A6A6" w:rsidR="00180D53" w:rsidRPr="00703830" w:rsidRDefault="48CC1DE1" w:rsidP="00080B09">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Multi-step problems and order of operations</w:t>
            </w:r>
          </w:p>
        </w:tc>
      </w:tr>
      <w:tr w:rsidR="00180D53" w:rsidRPr="00E01185" w14:paraId="716C7E41" w14:textId="77777777" w:rsidTr="59A65D6B">
        <w:trPr>
          <w:trHeight w:val="362"/>
        </w:trPr>
        <w:tc>
          <w:tcPr>
            <w:tcW w:w="16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Pr>
          <w:p w14:paraId="7A1E1677" w14:textId="77777777" w:rsidR="00180D53" w:rsidRPr="00E01185" w:rsidRDefault="00180D53" w:rsidP="003142B6">
            <w:pPr>
              <w:spacing w:after="0" w:line="240" w:lineRule="auto"/>
              <w:jc w:val="center"/>
              <w:rPr>
                <w:rFonts w:ascii="Calibri" w:eastAsia="Times New Roman" w:hAnsi="Calibri" w:cs="Calibri"/>
                <w:b/>
                <w:bCs/>
                <w:color w:val="FFFFFF" w:themeColor="light1"/>
                <w:kern w:val="24"/>
                <w:lang w:val="en-US" w:eastAsia="en-GB"/>
              </w:rPr>
            </w:pPr>
          </w:p>
        </w:tc>
        <w:tc>
          <w:tcPr>
            <w:tcW w:w="16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tcPr>
          <w:p w14:paraId="617B471A" w14:textId="4E8C9E00" w:rsidR="1FC2FFAA" w:rsidRPr="66CD2624" w:rsidRDefault="008E20F1" w:rsidP="3D5FD550">
            <w:pPr>
              <w:spacing w:line="240" w:lineRule="auto"/>
              <w:jc w:val="center"/>
              <w:rPr>
                <w:rFonts w:ascii="Calibri" w:eastAsia="Times New Roman" w:hAnsi="Calibri" w:cs="Calibri"/>
                <w:b/>
                <w:bCs/>
                <w:color w:val="FFFFFF" w:themeColor="background1"/>
                <w:lang w:val="en-US" w:eastAsia="en-GB"/>
              </w:rPr>
            </w:pPr>
            <w:r>
              <w:rPr>
                <w:rFonts w:ascii="Calibri" w:eastAsia="Times New Roman" w:hAnsi="Calibri" w:cs="Calibri"/>
                <w:b/>
                <w:bCs/>
                <w:color w:val="FFFFFF" w:themeColor="background1"/>
                <w:lang w:val="en-US" w:eastAsia="en-GB"/>
              </w:rPr>
              <w:t>Reception</w:t>
            </w:r>
          </w:p>
        </w:tc>
        <w:tc>
          <w:tcPr>
            <w:tcW w:w="20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6F50D7B3" w14:textId="77777777" w:rsidR="00180D53" w:rsidRPr="00703830" w:rsidRDefault="00180D53" w:rsidP="003142B6">
            <w:pPr>
              <w:spacing w:after="0" w:line="240" w:lineRule="auto"/>
              <w:jc w:val="center"/>
              <w:rPr>
                <w:rFonts w:ascii="Arial" w:eastAsia="Times New Roman" w:hAnsi="Arial" w:cs="Arial"/>
                <w:lang w:eastAsia="en-GB"/>
              </w:rPr>
            </w:pPr>
            <w:r w:rsidRPr="00703830">
              <w:rPr>
                <w:rFonts w:ascii="Calibri" w:eastAsia="Times New Roman" w:hAnsi="Calibri" w:cs="Calibri"/>
                <w:b/>
                <w:bCs/>
                <w:color w:val="FFFFFF" w:themeColor="light1"/>
                <w:kern w:val="24"/>
                <w:lang w:val="en-US" w:eastAsia="en-GB"/>
              </w:rPr>
              <w:t>Year 1</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0B6FF3A1" w14:textId="77777777" w:rsidR="00180D53" w:rsidRPr="00703830" w:rsidRDefault="00180D53" w:rsidP="003142B6">
            <w:pPr>
              <w:spacing w:after="0" w:line="240" w:lineRule="auto"/>
              <w:jc w:val="center"/>
              <w:rPr>
                <w:rFonts w:ascii="Arial" w:eastAsia="Times New Roman" w:hAnsi="Arial" w:cs="Arial"/>
                <w:lang w:eastAsia="en-GB"/>
              </w:rPr>
            </w:pPr>
            <w:r w:rsidRPr="00703830">
              <w:rPr>
                <w:rFonts w:ascii="Calibri" w:eastAsia="Times New Roman" w:hAnsi="Calibri" w:cs="Calibri"/>
                <w:b/>
                <w:bCs/>
                <w:color w:val="FFFFFF" w:themeColor="light1"/>
                <w:kern w:val="24"/>
                <w:lang w:val="en-US" w:eastAsia="en-GB"/>
              </w:rPr>
              <w:t>Year 2</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60E215DE" w14:textId="77777777" w:rsidR="00180D53" w:rsidRPr="00703830" w:rsidRDefault="00180D53" w:rsidP="003142B6">
            <w:pPr>
              <w:spacing w:after="0" w:line="240" w:lineRule="auto"/>
              <w:jc w:val="center"/>
              <w:rPr>
                <w:rFonts w:ascii="Arial" w:eastAsia="Times New Roman" w:hAnsi="Arial" w:cs="Arial"/>
                <w:lang w:eastAsia="en-GB"/>
              </w:rPr>
            </w:pPr>
            <w:r w:rsidRPr="00703830">
              <w:rPr>
                <w:rFonts w:ascii="Calibri" w:eastAsia="Times New Roman" w:hAnsi="Calibri" w:cs="Calibri"/>
                <w:b/>
                <w:bCs/>
                <w:color w:val="FFFFFF" w:themeColor="light1"/>
                <w:kern w:val="24"/>
                <w:lang w:val="en-US" w:eastAsia="en-GB"/>
              </w:rPr>
              <w:t>Year 3</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5C6DD032" w14:textId="77777777" w:rsidR="00180D53" w:rsidRPr="00703830" w:rsidRDefault="00180D53" w:rsidP="003142B6">
            <w:pPr>
              <w:spacing w:after="0" w:line="240" w:lineRule="auto"/>
              <w:jc w:val="center"/>
              <w:rPr>
                <w:rFonts w:ascii="Arial" w:eastAsia="Times New Roman" w:hAnsi="Arial" w:cs="Arial"/>
                <w:lang w:eastAsia="en-GB"/>
              </w:rPr>
            </w:pPr>
            <w:r w:rsidRPr="00703830">
              <w:rPr>
                <w:rFonts w:ascii="Calibri" w:eastAsia="Times New Roman" w:hAnsi="Calibri" w:cs="Calibri"/>
                <w:b/>
                <w:bCs/>
                <w:color w:val="FFFFFF" w:themeColor="light1"/>
                <w:kern w:val="24"/>
                <w:lang w:val="en-US" w:eastAsia="en-GB"/>
              </w:rPr>
              <w:t>Year 4</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7BD8F33D" w14:textId="77777777" w:rsidR="00180D53" w:rsidRPr="00703830" w:rsidRDefault="00180D53" w:rsidP="003142B6">
            <w:pPr>
              <w:spacing w:after="0" w:line="240" w:lineRule="auto"/>
              <w:jc w:val="center"/>
              <w:rPr>
                <w:rFonts w:ascii="Arial" w:eastAsia="Times New Roman" w:hAnsi="Arial" w:cs="Arial"/>
                <w:lang w:eastAsia="en-GB"/>
              </w:rPr>
            </w:pPr>
            <w:r w:rsidRPr="00703830">
              <w:rPr>
                <w:rFonts w:ascii="Calibri" w:eastAsia="Times New Roman" w:hAnsi="Calibri" w:cs="Calibri"/>
                <w:b/>
                <w:bCs/>
                <w:color w:val="FFFFFF" w:themeColor="light1"/>
                <w:kern w:val="24"/>
                <w:lang w:val="en-US" w:eastAsia="en-GB"/>
              </w:rPr>
              <w:t>Year 5</w:t>
            </w:r>
          </w:p>
        </w:tc>
        <w:tc>
          <w:tcPr>
            <w:tcW w:w="20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4CF86CA3" w14:textId="77777777" w:rsidR="00180D53" w:rsidRPr="00703830" w:rsidRDefault="00180D53" w:rsidP="003142B6">
            <w:pPr>
              <w:spacing w:after="0" w:line="240" w:lineRule="auto"/>
              <w:jc w:val="center"/>
              <w:rPr>
                <w:rFonts w:eastAsia="Times New Roman" w:cstheme="minorHAnsi"/>
                <w:b/>
                <w:bCs/>
                <w:lang w:eastAsia="en-GB"/>
              </w:rPr>
            </w:pPr>
            <w:r w:rsidRPr="00703830">
              <w:rPr>
                <w:rFonts w:ascii="Calibri" w:eastAsia="Times New Roman" w:hAnsi="Calibri" w:cs="Calibri"/>
                <w:b/>
                <w:bCs/>
                <w:color w:val="FFFFFF" w:themeColor="light1"/>
                <w:kern w:val="24"/>
                <w:lang w:val="en-US" w:eastAsia="en-GB"/>
              </w:rPr>
              <w:t xml:space="preserve">Year </w:t>
            </w:r>
            <w:r w:rsidRPr="00703830">
              <w:rPr>
                <w:rFonts w:eastAsia="Times New Roman" w:cstheme="minorHAnsi"/>
                <w:b/>
                <w:bCs/>
                <w:color w:val="FFFFFF" w:themeColor="background1"/>
                <w:lang w:eastAsia="en-GB"/>
              </w:rPr>
              <w:t>6</w:t>
            </w:r>
          </w:p>
        </w:tc>
      </w:tr>
      <w:tr w:rsidR="00180D53" w:rsidRPr="00E01185" w14:paraId="7FECBC36" w14:textId="77777777" w:rsidTr="59A65D6B">
        <w:trPr>
          <w:trHeight w:val="362"/>
        </w:trPr>
        <w:tc>
          <w:tcPr>
            <w:tcW w:w="16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6A348A08" w14:textId="23CAC9ED" w:rsidR="00180D53" w:rsidRPr="00E01185" w:rsidRDefault="00180D53" w:rsidP="003142B6">
            <w:pPr>
              <w:spacing w:after="0" w:line="240" w:lineRule="auto"/>
              <w:jc w:val="center"/>
              <w:rPr>
                <w:rFonts w:ascii="Calibri" w:eastAsia="Times New Roman" w:hAnsi="Calibri" w:cs="Calibri"/>
                <w:b/>
                <w:bCs/>
                <w:color w:val="FFFFFF" w:themeColor="light1"/>
                <w:kern w:val="24"/>
                <w:lang w:val="en-US" w:eastAsia="en-GB"/>
              </w:rPr>
            </w:pPr>
            <w:r>
              <w:rPr>
                <w:rFonts w:ascii="Calibri" w:eastAsia="Times New Roman" w:hAnsi="Calibri" w:cs="Calibri"/>
                <w:b/>
                <w:bCs/>
                <w:kern w:val="24"/>
                <w:lang w:val="en-US" w:eastAsia="en-GB"/>
              </w:rPr>
              <w:t>Autumn 2</w:t>
            </w:r>
          </w:p>
        </w:tc>
        <w:tc>
          <w:tcPr>
            <w:tcW w:w="16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Mar>
              <w:top w:w="72" w:type="dxa"/>
              <w:left w:w="144" w:type="dxa"/>
              <w:bottom w:w="72" w:type="dxa"/>
              <w:right w:w="144" w:type="dxa"/>
            </w:tcMar>
          </w:tcPr>
          <w:p w14:paraId="4776FFCE" w14:textId="77777777" w:rsidR="00811321" w:rsidRDefault="00811321" w:rsidP="00811321">
            <w:pPr>
              <w:rPr>
                <w:rFonts w:ascii="Comic Sans MS" w:hAnsi="Comic Sans MS" w:cs="Calibri"/>
                <w:b/>
                <w:bCs/>
                <w:sz w:val="16"/>
                <w:szCs w:val="16"/>
              </w:rPr>
            </w:pPr>
            <w:r>
              <w:rPr>
                <w:rFonts w:ascii="Comic Sans MS" w:hAnsi="Comic Sans MS" w:cs="Calibri"/>
                <w:b/>
                <w:bCs/>
                <w:sz w:val="16"/>
                <w:szCs w:val="16"/>
              </w:rPr>
              <w:t>White Rose Maths</w:t>
            </w:r>
          </w:p>
          <w:p w14:paraId="6E3FBBE7" w14:textId="5FFA019F" w:rsidR="3D5FD550" w:rsidRDefault="3D5FD550" w:rsidP="006F0252">
            <w:pPr>
              <w:rPr>
                <w:rFonts w:ascii="Comic Sans MS" w:eastAsia="Times New Roman" w:hAnsi="Comic Sans MS" w:cs="Arial"/>
                <w:b/>
                <w:bCs/>
                <w:sz w:val="18"/>
                <w:szCs w:val="18"/>
                <w:lang w:eastAsia="en-GB"/>
              </w:rPr>
            </w:pPr>
          </w:p>
        </w:tc>
        <w:tc>
          <w:tcPr>
            <w:tcW w:w="20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Mar>
              <w:top w:w="72" w:type="dxa"/>
              <w:left w:w="144" w:type="dxa"/>
              <w:bottom w:w="72" w:type="dxa"/>
              <w:right w:w="144" w:type="dxa"/>
            </w:tcMar>
          </w:tcPr>
          <w:p w14:paraId="5B9C74BB" w14:textId="77777777" w:rsidR="00E01459" w:rsidRPr="00703830" w:rsidRDefault="00E01459" w:rsidP="003142B6">
            <w:pPr>
              <w:spacing w:after="0" w:line="240" w:lineRule="auto"/>
              <w:rPr>
                <w:rFonts w:ascii="Comic Sans MS" w:eastAsia="Times New Roman" w:hAnsi="Comic Sans MS" w:cs="Arial"/>
                <w:b/>
                <w:bCs/>
                <w:sz w:val="18"/>
                <w:szCs w:val="18"/>
                <w:lang w:eastAsia="en-GB"/>
              </w:rPr>
            </w:pPr>
            <w:r w:rsidRPr="00703830">
              <w:rPr>
                <w:rFonts w:ascii="Comic Sans MS" w:eastAsia="Times New Roman" w:hAnsi="Comic Sans MS" w:cs="Arial"/>
                <w:b/>
                <w:bCs/>
                <w:sz w:val="18"/>
                <w:szCs w:val="18"/>
                <w:lang w:eastAsia="en-GB"/>
              </w:rPr>
              <w:t>Number</w:t>
            </w:r>
          </w:p>
          <w:p w14:paraId="199F37B2" w14:textId="08BF045B" w:rsidR="00E01459" w:rsidRPr="00703830" w:rsidRDefault="00E01459" w:rsidP="003142B6">
            <w:pPr>
              <w:spacing w:after="0" w:line="240" w:lineRule="auto"/>
              <w:rPr>
                <w:rFonts w:ascii="Comic Sans MS" w:eastAsia="Times New Roman" w:hAnsi="Comic Sans MS" w:cs="Arial"/>
                <w:sz w:val="18"/>
                <w:szCs w:val="18"/>
                <w:lang w:eastAsia="en-GB"/>
              </w:rPr>
            </w:pPr>
            <w:r w:rsidRPr="00703830">
              <w:rPr>
                <w:rFonts w:ascii="Comic Sans MS" w:eastAsia="Times New Roman" w:hAnsi="Comic Sans MS" w:cs="Arial"/>
                <w:sz w:val="18"/>
                <w:szCs w:val="18"/>
                <w:lang w:eastAsia="en-GB"/>
              </w:rPr>
              <w:t xml:space="preserve">Addition and </w:t>
            </w:r>
            <w:r w:rsidR="00D9273E" w:rsidRPr="00703830">
              <w:rPr>
                <w:rFonts w:ascii="Comic Sans MS" w:eastAsia="Times New Roman" w:hAnsi="Comic Sans MS" w:cs="Arial"/>
                <w:sz w:val="18"/>
                <w:szCs w:val="18"/>
                <w:lang w:eastAsia="en-GB"/>
              </w:rPr>
              <w:t>s</w:t>
            </w:r>
            <w:r w:rsidRPr="00703830">
              <w:rPr>
                <w:rFonts w:ascii="Comic Sans MS" w:eastAsia="Times New Roman" w:hAnsi="Comic Sans MS" w:cs="Arial"/>
                <w:sz w:val="18"/>
                <w:szCs w:val="18"/>
                <w:lang w:eastAsia="en-GB"/>
              </w:rPr>
              <w:t>ubtraction</w:t>
            </w:r>
            <w:r w:rsidR="00D9273E" w:rsidRPr="00703830">
              <w:rPr>
                <w:rFonts w:ascii="Comic Sans MS" w:eastAsia="Times New Roman" w:hAnsi="Comic Sans MS" w:cs="Arial"/>
                <w:sz w:val="18"/>
                <w:szCs w:val="18"/>
                <w:lang w:eastAsia="en-GB"/>
              </w:rPr>
              <w:t xml:space="preserve"> (within 10)</w:t>
            </w:r>
          </w:p>
          <w:p w14:paraId="71B151EA" w14:textId="77777777" w:rsidR="00E01459" w:rsidRPr="00703830" w:rsidRDefault="00E01459" w:rsidP="003142B6">
            <w:pPr>
              <w:spacing w:after="0" w:line="240" w:lineRule="auto"/>
              <w:rPr>
                <w:rFonts w:ascii="Comic Sans MS" w:eastAsia="Times New Roman" w:hAnsi="Comic Sans MS" w:cs="Arial"/>
                <w:b/>
                <w:bCs/>
                <w:sz w:val="18"/>
                <w:szCs w:val="18"/>
                <w:lang w:eastAsia="en-GB"/>
              </w:rPr>
            </w:pPr>
            <w:r w:rsidRPr="00703830">
              <w:rPr>
                <w:rFonts w:ascii="Comic Sans MS" w:eastAsia="Times New Roman" w:hAnsi="Comic Sans MS" w:cs="Arial"/>
                <w:b/>
                <w:bCs/>
                <w:sz w:val="18"/>
                <w:szCs w:val="18"/>
                <w:lang w:eastAsia="en-GB"/>
              </w:rPr>
              <w:t>Geometry</w:t>
            </w:r>
          </w:p>
          <w:p w14:paraId="7CA05003" w14:textId="0B3B79F0" w:rsidR="00180D53" w:rsidRPr="00703830" w:rsidRDefault="00E01459" w:rsidP="003142B6">
            <w:pPr>
              <w:spacing w:after="0" w:line="240" w:lineRule="auto"/>
              <w:rPr>
                <w:rFonts w:ascii="Comic Sans MS" w:eastAsia="Times New Roman" w:hAnsi="Comic Sans MS" w:cs="Arial"/>
                <w:sz w:val="18"/>
                <w:szCs w:val="18"/>
                <w:lang w:eastAsia="en-GB"/>
              </w:rPr>
            </w:pPr>
            <w:r w:rsidRPr="00703830">
              <w:rPr>
                <w:rFonts w:ascii="Comic Sans MS" w:eastAsia="Times New Roman" w:hAnsi="Comic Sans MS" w:cs="Arial"/>
                <w:sz w:val="18"/>
                <w:szCs w:val="18"/>
                <w:lang w:eastAsia="en-GB"/>
              </w:rPr>
              <w:t xml:space="preserve">Shape </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Mar>
              <w:top w:w="72" w:type="dxa"/>
              <w:left w:w="144" w:type="dxa"/>
              <w:bottom w:w="72" w:type="dxa"/>
              <w:right w:w="144" w:type="dxa"/>
            </w:tcMar>
          </w:tcPr>
          <w:p w14:paraId="3426BE30" w14:textId="77777777" w:rsidR="00180D53" w:rsidRPr="00703830" w:rsidRDefault="00E2741E" w:rsidP="00E2741E">
            <w:pPr>
              <w:spacing w:after="0" w:line="240" w:lineRule="auto"/>
              <w:rPr>
                <w:rFonts w:ascii="Comic Sans MS" w:eastAsia="Times New Roman" w:hAnsi="Comic Sans MS" w:cs="Calibri"/>
                <w:b/>
                <w:bCs/>
                <w:kern w:val="24"/>
                <w:sz w:val="18"/>
                <w:szCs w:val="18"/>
                <w:lang w:val="en-US" w:eastAsia="en-GB"/>
              </w:rPr>
            </w:pPr>
            <w:r w:rsidRPr="00703830">
              <w:rPr>
                <w:rFonts w:ascii="Comic Sans MS" w:eastAsia="Times New Roman" w:hAnsi="Comic Sans MS" w:cs="Calibri"/>
                <w:b/>
                <w:bCs/>
                <w:kern w:val="24"/>
                <w:sz w:val="18"/>
                <w:szCs w:val="18"/>
                <w:lang w:val="en-US" w:eastAsia="en-GB"/>
              </w:rPr>
              <w:t>Number</w:t>
            </w:r>
          </w:p>
          <w:p w14:paraId="428E08F7" w14:textId="77777777" w:rsidR="00E2741E" w:rsidRPr="00703830" w:rsidRDefault="00E2741E" w:rsidP="00E2741E">
            <w:pPr>
              <w:spacing w:after="0" w:line="240" w:lineRule="auto"/>
              <w:rPr>
                <w:rFonts w:ascii="Comic Sans MS" w:eastAsia="Times New Roman" w:hAnsi="Comic Sans MS" w:cs="Calibri"/>
                <w:kern w:val="24"/>
                <w:sz w:val="18"/>
                <w:szCs w:val="18"/>
                <w:lang w:val="en-US" w:eastAsia="en-GB"/>
              </w:rPr>
            </w:pPr>
            <w:r w:rsidRPr="00703830">
              <w:rPr>
                <w:rFonts w:ascii="Comic Sans MS" w:eastAsia="Times New Roman" w:hAnsi="Comic Sans MS" w:cs="Calibri"/>
                <w:kern w:val="24"/>
                <w:sz w:val="18"/>
                <w:szCs w:val="18"/>
                <w:lang w:val="en-US" w:eastAsia="en-GB"/>
              </w:rPr>
              <w:t>Addition and subtraction</w:t>
            </w:r>
          </w:p>
          <w:p w14:paraId="0C45621E" w14:textId="77777777" w:rsidR="00E2741E" w:rsidRPr="00703830" w:rsidRDefault="00E2741E" w:rsidP="00E2741E">
            <w:pPr>
              <w:spacing w:after="0" w:line="240" w:lineRule="auto"/>
              <w:rPr>
                <w:rFonts w:ascii="Comic Sans MS" w:eastAsia="Times New Roman" w:hAnsi="Comic Sans MS" w:cs="Calibri"/>
                <w:b/>
                <w:bCs/>
                <w:kern w:val="24"/>
                <w:sz w:val="18"/>
                <w:szCs w:val="18"/>
                <w:lang w:val="en-US" w:eastAsia="en-GB"/>
              </w:rPr>
            </w:pPr>
            <w:r w:rsidRPr="00703830">
              <w:rPr>
                <w:rFonts w:ascii="Comic Sans MS" w:eastAsia="Times New Roman" w:hAnsi="Comic Sans MS" w:cs="Calibri"/>
                <w:b/>
                <w:bCs/>
                <w:kern w:val="24"/>
                <w:sz w:val="18"/>
                <w:szCs w:val="18"/>
                <w:lang w:val="en-US" w:eastAsia="en-GB"/>
              </w:rPr>
              <w:t>Geometry</w:t>
            </w:r>
          </w:p>
          <w:p w14:paraId="2D2A6DA4" w14:textId="50C42B17" w:rsidR="00E2741E" w:rsidRPr="00703830" w:rsidRDefault="00E2741E" w:rsidP="00E2741E">
            <w:pPr>
              <w:spacing w:after="0" w:line="240" w:lineRule="auto"/>
              <w:rPr>
                <w:rFonts w:ascii="Comic Sans MS" w:eastAsia="Times New Roman" w:hAnsi="Comic Sans MS" w:cs="Calibri"/>
                <w:kern w:val="24"/>
                <w:sz w:val="18"/>
                <w:szCs w:val="18"/>
                <w:lang w:val="en-US" w:eastAsia="en-GB"/>
              </w:rPr>
            </w:pPr>
            <w:r w:rsidRPr="00703830">
              <w:rPr>
                <w:rFonts w:ascii="Comic Sans MS" w:eastAsia="Times New Roman" w:hAnsi="Comic Sans MS" w:cs="Calibri"/>
                <w:kern w:val="24"/>
                <w:sz w:val="18"/>
                <w:szCs w:val="18"/>
                <w:lang w:val="en-US" w:eastAsia="en-GB"/>
              </w:rPr>
              <w:t>Shape</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Mar>
              <w:top w:w="72" w:type="dxa"/>
              <w:left w:w="144" w:type="dxa"/>
              <w:bottom w:w="72" w:type="dxa"/>
              <w:right w:w="144" w:type="dxa"/>
            </w:tcMar>
          </w:tcPr>
          <w:p w14:paraId="6E70C171" w14:textId="77777777" w:rsidR="00C15FF9" w:rsidRPr="00703830" w:rsidRDefault="00C15FF9" w:rsidP="00C15FF9">
            <w:pPr>
              <w:spacing w:after="0" w:line="240" w:lineRule="auto"/>
              <w:rPr>
                <w:rFonts w:ascii="Comic Sans MS" w:eastAsia="Times New Roman" w:hAnsi="Comic Sans MS" w:cs="Calibri"/>
                <w:b/>
                <w:kern w:val="24"/>
                <w:sz w:val="18"/>
                <w:szCs w:val="18"/>
                <w:lang w:val="en-US" w:eastAsia="en-GB"/>
              </w:rPr>
            </w:pPr>
            <w:r w:rsidRPr="00703830">
              <w:rPr>
                <w:rFonts w:ascii="Comic Sans MS" w:eastAsia="Times New Roman" w:hAnsi="Comic Sans MS" w:cs="Calibri"/>
                <w:b/>
                <w:kern w:val="24"/>
                <w:sz w:val="18"/>
                <w:szCs w:val="18"/>
                <w:lang w:val="en-US" w:eastAsia="en-GB"/>
              </w:rPr>
              <w:t>Number</w:t>
            </w:r>
          </w:p>
          <w:p w14:paraId="76BA0F9F" w14:textId="77777777" w:rsidR="00C15FF9" w:rsidRPr="00703830" w:rsidRDefault="00C15FF9" w:rsidP="00C15FF9">
            <w:pPr>
              <w:spacing w:after="0" w:line="240" w:lineRule="auto"/>
              <w:rPr>
                <w:rFonts w:ascii="Comic Sans MS" w:eastAsia="Times New Roman" w:hAnsi="Comic Sans MS" w:cs="Calibri"/>
                <w:kern w:val="24"/>
                <w:sz w:val="18"/>
                <w:szCs w:val="18"/>
                <w:lang w:val="en-US" w:eastAsia="en-GB"/>
              </w:rPr>
            </w:pPr>
            <w:r w:rsidRPr="00703830">
              <w:rPr>
                <w:rFonts w:ascii="Comic Sans MS" w:eastAsia="Times New Roman" w:hAnsi="Comic Sans MS" w:cs="Calibri"/>
                <w:kern w:val="24"/>
                <w:sz w:val="18"/>
                <w:szCs w:val="18"/>
                <w:lang w:val="en-US" w:eastAsia="en-GB"/>
              </w:rPr>
              <w:t>Addition and subtraction</w:t>
            </w:r>
          </w:p>
          <w:p w14:paraId="4FBCEB71" w14:textId="1761091C" w:rsidR="00C15FF9" w:rsidRPr="00703830" w:rsidRDefault="00C15FF9" w:rsidP="00C15FF9">
            <w:pPr>
              <w:spacing w:after="0" w:line="240" w:lineRule="auto"/>
              <w:rPr>
                <w:rFonts w:ascii="Comic Sans MS" w:eastAsia="Times New Roman" w:hAnsi="Comic Sans MS" w:cs="Calibri"/>
                <w:kern w:val="24"/>
                <w:sz w:val="18"/>
                <w:szCs w:val="18"/>
                <w:lang w:val="en-US" w:eastAsia="en-GB"/>
              </w:rPr>
            </w:pPr>
            <w:r w:rsidRPr="00703830">
              <w:rPr>
                <w:rFonts w:ascii="Comic Sans MS" w:eastAsia="Times New Roman" w:hAnsi="Comic Sans MS" w:cs="Calibri"/>
                <w:kern w:val="24"/>
                <w:sz w:val="18"/>
                <w:szCs w:val="18"/>
                <w:lang w:val="en-US" w:eastAsia="en-GB"/>
              </w:rPr>
              <w:t>Multiplication and division A</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Mar>
              <w:top w:w="72" w:type="dxa"/>
              <w:left w:w="144" w:type="dxa"/>
              <w:bottom w:w="72" w:type="dxa"/>
              <w:right w:w="144" w:type="dxa"/>
            </w:tcMar>
          </w:tcPr>
          <w:p w14:paraId="72DD0999" w14:textId="77777777" w:rsidR="00D00B41" w:rsidRPr="00703830" w:rsidRDefault="00D00B41" w:rsidP="00D00B41">
            <w:pPr>
              <w:spacing w:after="0" w:line="240" w:lineRule="auto"/>
              <w:rPr>
                <w:rFonts w:ascii="Comic Sans MS" w:eastAsia="Times New Roman" w:hAnsi="Comic Sans MS" w:cs="Arial"/>
                <w:b/>
                <w:bCs/>
                <w:sz w:val="18"/>
                <w:szCs w:val="18"/>
                <w:lang w:eastAsia="en-GB"/>
              </w:rPr>
            </w:pPr>
            <w:r w:rsidRPr="00703830">
              <w:rPr>
                <w:rFonts w:ascii="Comic Sans MS" w:eastAsia="Times New Roman" w:hAnsi="Comic Sans MS" w:cs="Arial"/>
                <w:b/>
                <w:bCs/>
                <w:sz w:val="18"/>
                <w:szCs w:val="18"/>
                <w:lang w:eastAsia="en-GB"/>
              </w:rPr>
              <w:t>Number</w:t>
            </w:r>
          </w:p>
          <w:p w14:paraId="50E800A7" w14:textId="77777777" w:rsidR="00180D53" w:rsidRPr="00703830" w:rsidRDefault="00D00B41" w:rsidP="00D00B41">
            <w:pPr>
              <w:spacing w:after="0" w:line="240" w:lineRule="auto"/>
              <w:rPr>
                <w:rFonts w:ascii="Comic Sans MS" w:eastAsia="Times New Roman" w:hAnsi="Comic Sans MS" w:cs="Calibri"/>
                <w:kern w:val="24"/>
                <w:sz w:val="18"/>
                <w:szCs w:val="18"/>
                <w:lang w:val="en-US" w:eastAsia="en-GB"/>
              </w:rPr>
            </w:pPr>
            <w:r w:rsidRPr="00703830">
              <w:rPr>
                <w:rFonts w:ascii="Comic Sans MS" w:eastAsia="Times New Roman" w:hAnsi="Comic Sans MS" w:cs="Calibri"/>
                <w:kern w:val="24"/>
                <w:sz w:val="18"/>
                <w:szCs w:val="18"/>
                <w:lang w:val="en-US" w:eastAsia="en-GB"/>
              </w:rPr>
              <w:t>Addition and subtraction</w:t>
            </w:r>
          </w:p>
          <w:p w14:paraId="72601B6A" w14:textId="77777777" w:rsidR="00D00B41" w:rsidRPr="00703830" w:rsidRDefault="00D00B41" w:rsidP="00D00B41">
            <w:pPr>
              <w:spacing w:after="0" w:line="240" w:lineRule="auto"/>
              <w:rPr>
                <w:rFonts w:ascii="Comic Sans MS" w:eastAsia="Times New Roman" w:hAnsi="Comic Sans MS" w:cs="Calibri"/>
                <w:b/>
                <w:bCs/>
                <w:kern w:val="24"/>
                <w:sz w:val="18"/>
                <w:szCs w:val="18"/>
                <w:lang w:val="en-US" w:eastAsia="en-GB"/>
              </w:rPr>
            </w:pPr>
            <w:r w:rsidRPr="00703830">
              <w:rPr>
                <w:rFonts w:ascii="Comic Sans MS" w:eastAsia="Times New Roman" w:hAnsi="Comic Sans MS" w:cs="Calibri"/>
                <w:b/>
                <w:bCs/>
                <w:kern w:val="24"/>
                <w:sz w:val="18"/>
                <w:szCs w:val="18"/>
                <w:lang w:val="en-US" w:eastAsia="en-GB"/>
              </w:rPr>
              <w:t>Measurement</w:t>
            </w:r>
          </w:p>
          <w:p w14:paraId="4BECE6B3" w14:textId="77777777" w:rsidR="00D00B41" w:rsidRPr="00703830" w:rsidRDefault="00D00B41" w:rsidP="00D00B41">
            <w:pPr>
              <w:spacing w:after="0" w:line="240" w:lineRule="auto"/>
              <w:rPr>
                <w:rFonts w:ascii="Comic Sans MS" w:eastAsia="Times New Roman" w:hAnsi="Comic Sans MS" w:cs="Calibri"/>
                <w:kern w:val="24"/>
                <w:sz w:val="18"/>
                <w:szCs w:val="18"/>
                <w:lang w:val="en-US" w:eastAsia="en-GB"/>
              </w:rPr>
            </w:pPr>
            <w:r w:rsidRPr="00703830">
              <w:rPr>
                <w:rFonts w:ascii="Comic Sans MS" w:eastAsia="Times New Roman" w:hAnsi="Comic Sans MS" w:cs="Calibri"/>
                <w:kern w:val="24"/>
                <w:sz w:val="18"/>
                <w:szCs w:val="18"/>
                <w:lang w:val="en-US" w:eastAsia="en-GB"/>
              </w:rPr>
              <w:t>Area</w:t>
            </w:r>
          </w:p>
          <w:p w14:paraId="0DCEEAFD" w14:textId="330F6797" w:rsidR="00D00B41" w:rsidRPr="00703830" w:rsidRDefault="00D00B41" w:rsidP="00D00B41">
            <w:pPr>
              <w:spacing w:after="0" w:line="240" w:lineRule="auto"/>
              <w:rPr>
                <w:rFonts w:ascii="Comic Sans MS" w:eastAsia="Times New Roman" w:hAnsi="Comic Sans MS" w:cs="Calibri"/>
                <w:b/>
                <w:bCs/>
                <w:kern w:val="24"/>
                <w:sz w:val="18"/>
                <w:szCs w:val="18"/>
                <w:lang w:val="en-US" w:eastAsia="en-GB"/>
              </w:rPr>
            </w:pPr>
            <w:r w:rsidRPr="00703830">
              <w:rPr>
                <w:rFonts w:ascii="Comic Sans MS" w:eastAsia="Times New Roman" w:hAnsi="Comic Sans MS" w:cs="Calibri"/>
                <w:b/>
                <w:bCs/>
                <w:kern w:val="24"/>
                <w:sz w:val="18"/>
                <w:szCs w:val="18"/>
                <w:lang w:val="en-US" w:eastAsia="en-GB"/>
              </w:rPr>
              <w:t>Number</w:t>
            </w:r>
          </w:p>
          <w:p w14:paraId="1DA1371A" w14:textId="6A06AFBA" w:rsidR="00D00B41" w:rsidRPr="00703830" w:rsidRDefault="00D00B41" w:rsidP="00D00B41">
            <w:pPr>
              <w:spacing w:after="0" w:line="240" w:lineRule="auto"/>
              <w:rPr>
                <w:rFonts w:ascii="Comic Sans MS" w:eastAsia="Times New Roman" w:hAnsi="Comic Sans MS" w:cs="Calibri"/>
                <w:kern w:val="24"/>
                <w:sz w:val="18"/>
                <w:szCs w:val="18"/>
                <w:lang w:val="en-US" w:eastAsia="en-GB"/>
              </w:rPr>
            </w:pPr>
            <w:r w:rsidRPr="00703830">
              <w:rPr>
                <w:rFonts w:ascii="Comic Sans MS" w:eastAsia="Times New Roman" w:hAnsi="Comic Sans MS" w:cs="Calibri"/>
                <w:kern w:val="24"/>
                <w:sz w:val="18"/>
                <w:szCs w:val="18"/>
                <w:lang w:val="en-US" w:eastAsia="en-GB"/>
              </w:rPr>
              <w:t>Multiplication and division A</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Mar>
              <w:top w:w="72" w:type="dxa"/>
              <w:left w:w="144" w:type="dxa"/>
              <w:bottom w:w="72" w:type="dxa"/>
              <w:right w:w="144" w:type="dxa"/>
            </w:tcMar>
          </w:tcPr>
          <w:p w14:paraId="6E89EB6F" w14:textId="77777777" w:rsidR="00180D53" w:rsidRPr="00703830" w:rsidRDefault="00762871" w:rsidP="00762871">
            <w:pPr>
              <w:spacing w:after="0" w:line="240" w:lineRule="auto"/>
              <w:rPr>
                <w:rFonts w:ascii="Comic Sans MS" w:eastAsia="Times New Roman" w:hAnsi="Comic Sans MS" w:cs="Calibri"/>
                <w:b/>
                <w:bCs/>
                <w:kern w:val="24"/>
                <w:sz w:val="18"/>
                <w:szCs w:val="18"/>
                <w:lang w:val="en-US" w:eastAsia="en-GB"/>
              </w:rPr>
            </w:pPr>
            <w:r w:rsidRPr="00703830">
              <w:rPr>
                <w:rFonts w:ascii="Comic Sans MS" w:eastAsia="Times New Roman" w:hAnsi="Comic Sans MS" w:cs="Calibri"/>
                <w:b/>
                <w:bCs/>
                <w:kern w:val="24"/>
                <w:sz w:val="18"/>
                <w:szCs w:val="18"/>
                <w:lang w:val="en-US" w:eastAsia="en-GB"/>
              </w:rPr>
              <w:t>Number</w:t>
            </w:r>
          </w:p>
          <w:p w14:paraId="0B3A2010" w14:textId="77777777" w:rsidR="00762871" w:rsidRPr="00703830" w:rsidRDefault="00762871" w:rsidP="00762871">
            <w:pPr>
              <w:spacing w:after="0" w:line="240" w:lineRule="auto"/>
              <w:rPr>
                <w:rFonts w:ascii="Comic Sans MS" w:eastAsia="Times New Roman" w:hAnsi="Comic Sans MS" w:cs="Calibri"/>
                <w:kern w:val="24"/>
                <w:sz w:val="18"/>
                <w:szCs w:val="18"/>
                <w:lang w:val="en-US" w:eastAsia="en-GB"/>
              </w:rPr>
            </w:pPr>
            <w:r w:rsidRPr="00703830">
              <w:rPr>
                <w:rFonts w:ascii="Comic Sans MS" w:eastAsia="Times New Roman" w:hAnsi="Comic Sans MS" w:cs="Calibri"/>
                <w:kern w:val="24"/>
                <w:sz w:val="18"/>
                <w:szCs w:val="18"/>
                <w:lang w:val="en-US" w:eastAsia="en-GB"/>
              </w:rPr>
              <w:t>Multiplication and division A</w:t>
            </w:r>
          </w:p>
          <w:p w14:paraId="4CCBAD3F" w14:textId="08A37EF2" w:rsidR="00762871" w:rsidRPr="00703830" w:rsidRDefault="00762871" w:rsidP="00762871">
            <w:pPr>
              <w:spacing w:after="0" w:line="240" w:lineRule="auto"/>
              <w:rPr>
                <w:rFonts w:ascii="Comic Sans MS" w:eastAsia="Times New Roman" w:hAnsi="Comic Sans MS" w:cs="Calibri"/>
                <w:kern w:val="24"/>
                <w:sz w:val="18"/>
                <w:szCs w:val="18"/>
                <w:lang w:val="en-US" w:eastAsia="en-GB"/>
              </w:rPr>
            </w:pPr>
            <w:r w:rsidRPr="00703830">
              <w:rPr>
                <w:rFonts w:ascii="Comic Sans MS" w:eastAsia="Times New Roman" w:hAnsi="Comic Sans MS" w:cs="Calibri"/>
                <w:kern w:val="24"/>
                <w:sz w:val="18"/>
                <w:szCs w:val="18"/>
                <w:lang w:val="en-US" w:eastAsia="en-GB"/>
              </w:rPr>
              <w:t>Fractions A</w:t>
            </w:r>
          </w:p>
        </w:tc>
        <w:tc>
          <w:tcPr>
            <w:tcW w:w="20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Mar>
              <w:top w:w="72" w:type="dxa"/>
              <w:left w:w="144" w:type="dxa"/>
              <w:bottom w:w="72" w:type="dxa"/>
              <w:right w:w="144" w:type="dxa"/>
            </w:tcMar>
          </w:tcPr>
          <w:p w14:paraId="6F64A668" w14:textId="77777777" w:rsidR="00EF785B" w:rsidRPr="00703830" w:rsidRDefault="00EF785B" w:rsidP="00EF785B">
            <w:pPr>
              <w:spacing w:after="0" w:line="240" w:lineRule="auto"/>
              <w:rPr>
                <w:rFonts w:ascii="Comic Sans MS" w:eastAsia="Times New Roman" w:hAnsi="Comic Sans MS" w:cs="Calibri"/>
                <w:b/>
                <w:bCs/>
                <w:kern w:val="24"/>
                <w:sz w:val="18"/>
                <w:szCs w:val="18"/>
                <w:lang w:val="en-US" w:eastAsia="en-GB"/>
              </w:rPr>
            </w:pPr>
            <w:r w:rsidRPr="00703830">
              <w:rPr>
                <w:rFonts w:ascii="Comic Sans MS" w:eastAsia="Times New Roman" w:hAnsi="Comic Sans MS" w:cs="Calibri"/>
                <w:b/>
                <w:bCs/>
                <w:kern w:val="24"/>
                <w:sz w:val="18"/>
                <w:szCs w:val="18"/>
                <w:lang w:val="en-US" w:eastAsia="en-GB"/>
              </w:rPr>
              <w:t>Number</w:t>
            </w:r>
          </w:p>
          <w:p w14:paraId="369BAB11" w14:textId="77777777" w:rsidR="00EF785B" w:rsidRPr="00703830" w:rsidRDefault="00EF785B" w:rsidP="00EF785B">
            <w:pPr>
              <w:spacing w:after="0" w:line="240" w:lineRule="auto"/>
              <w:rPr>
                <w:rFonts w:ascii="Comic Sans MS" w:eastAsia="Times New Roman" w:hAnsi="Comic Sans MS" w:cs="Arial"/>
                <w:sz w:val="18"/>
                <w:szCs w:val="18"/>
                <w:lang w:eastAsia="en-GB"/>
              </w:rPr>
            </w:pPr>
            <w:r w:rsidRPr="00703830">
              <w:rPr>
                <w:rFonts w:ascii="Comic Sans MS" w:eastAsia="Times New Roman" w:hAnsi="Comic Sans MS" w:cs="Arial"/>
                <w:sz w:val="18"/>
                <w:szCs w:val="18"/>
                <w:lang w:eastAsia="en-GB"/>
              </w:rPr>
              <w:t>Fractions A and B</w:t>
            </w:r>
          </w:p>
          <w:p w14:paraId="29982A9B" w14:textId="77777777" w:rsidR="00EF785B" w:rsidRPr="00703830" w:rsidRDefault="00EF785B" w:rsidP="00EF785B">
            <w:pPr>
              <w:spacing w:after="0" w:line="240" w:lineRule="auto"/>
              <w:rPr>
                <w:rFonts w:ascii="Comic Sans MS" w:eastAsia="Times New Roman" w:hAnsi="Comic Sans MS" w:cstheme="minorHAnsi"/>
                <w:b/>
                <w:bCs/>
                <w:sz w:val="18"/>
                <w:szCs w:val="18"/>
                <w:lang w:eastAsia="en-GB"/>
              </w:rPr>
            </w:pPr>
            <w:r w:rsidRPr="00703830">
              <w:rPr>
                <w:rFonts w:ascii="Comic Sans MS" w:eastAsia="Times New Roman" w:hAnsi="Comic Sans MS" w:cstheme="minorHAnsi"/>
                <w:b/>
                <w:bCs/>
                <w:sz w:val="18"/>
                <w:szCs w:val="18"/>
                <w:lang w:eastAsia="en-GB"/>
              </w:rPr>
              <w:t>Measurement</w:t>
            </w:r>
          </w:p>
          <w:p w14:paraId="4A63D25A" w14:textId="77777777" w:rsidR="00EF785B" w:rsidRPr="00703830" w:rsidRDefault="00EF785B" w:rsidP="00EF785B">
            <w:pPr>
              <w:spacing w:after="0" w:line="240" w:lineRule="auto"/>
              <w:rPr>
                <w:rFonts w:ascii="Comic Sans MS" w:eastAsia="Times New Roman" w:hAnsi="Comic Sans MS" w:cstheme="minorHAnsi"/>
                <w:sz w:val="18"/>
                <w:szCs w:val="18"/>
                <w:lang w:eastAsia="en-GB"/>
              </w:rPr>
            </w:pPr>
            <w:r w:rsidRPr="00703830">
              <w:rPr>
                <w:rFonts w:ascii="Comic Sans MS" w:eastAsia="Times New Roman" w:hAnsi="Comic Sans MS" w:cstheme="minorHAnsi"/>
                <w:sz w:val="18"/>
                <w:szCs w:val="18"/>
                <w:lang w:eastAsia="en-GB"/>
              </w:rPr>
              <w:t>Converting units</w:t>
            </w:r>
          </w:p>
          <w:p w14:paraId="3CC22AB2" w14:textId="73A6359E" w:rsidR="002007C2" w:rsidRPr="00703830" w:rsidRDefault="002007C2" w:rsidP="00EF785B">
            <w:pPr>
              <w:spacing w:after="0" w:line="240" w:lineRule="auto"/>
              <w:rPr>
                <w:rFonts w:ascii="Comic Sans MS" w:eastAsia="Times New Roman" w:hAnsi="Comic Sans MS" w:cstheme="minorHAnsi"/>
                <w:sz w:val="18"/>
                <w:szCs w:val="18"/>
                <w:lang w:eastAsia="en-GB"/>
              </w:rPr>
            </w:pPr>
          </w:p>
        </w:tc>
      </w:tr>
      <w:tr w:rsidR="00421971" w:rsidRPr="00E01185" w14:paraId="59A0FF04" w14:textId="77777777" w:rsidTr="59A65D6B">
        <w:trPr>
          <w:trHeight w:val="3165"/>
        </w:trPr>
        <w:tc>
          <w:tcPr>
            <w:tcW w:w="16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37FD63BF" w14:textId="77777777" w:rsidR="00421971" w:rsidRPr="00386A64" w:rsidRDefault="00421971" w:rsidP="00421971">
            <w:pPr>
              <w:spacing w:after="0" w:line="240" w:lineRule="auto"/>
              <w:rPr>
                <w:rFonts w:ascii="Comic Sans MS" w:eastAsia="Times New Roman" w:hAnsi="Comic Sans MS" w:cs="Arial"/>
                <w:sz w:val="16"/>
                <w:szCs w:val="16"/>
                <w:lang w:eastAsia="en-GB"/>
              </w:rPr>
            </w:pPr>
            <w:r w:rsidRPr="0B8C2F6A">
              <w:rPr>
                <w:rFonts w:ascii="Comic Sans MS" w:eastAsia="Times New Roman" w:hAnsi="Comic Sans MS" w:cs="Arial"/>
                <w:sz w:val="16"/>
                <w:szCs w:val="16"/>
                <w:lang w:eastAsia="en-GB"/>
              </w:rPr>
              <w:t xml:space="preserve">Components </w:t>
            </w:r>
          </w:p>
        </w:tc>
        <w:tc>
          <w:tcPr>
            <w:tcW w:w="16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Mar>
              <w:top w:w="72" w:type="dxa"/>
              <w:left w:w="144" w:type="dxa"/>
              <w:bottom w:w="72" w:type="dxa"/>
              <w:right w:w="144" w:type="dxa"/>
            </w:tcMar>
          </w:tcPr>
          <w:p w14:paraId="54FE8CD4" w14:textId="7B4E305C" w:rsidR="005D1B7F" w:rsidRDefault="005D1B7F" w:rsidP="005D1B7F">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1</w:t>
            </w:r>
            <w:r w:rsidR="00BB3B49">
              <w:rPr>
                <w:rFonts w:ascii="Comic Sans MS" w:eastAsia="Times New Roman" w:hAnsi="Comic Sans MS" w:cs="Arial"/>
                <w:b/>
                <w:bCs/>
                <w:sz w:val="16"/>
                <w:szCs w:val="16"/>
                <w:lang w:eastAsia="en-GB"/>
              </w:rPr>
              <w:t xml:space="preserve"> -</w:t>
            </w:r>
            <w:r w:rsidRPr="00080B09">
              <w:rPr>
                <w:rFonts w:ascii="Comic Sans MS" w:eastAsia="Times New Roman" w:hAnsi="Comic Sans MS" w:cs="Arial"/>
                <w:b/>
                <w:bCs/>
                <w:sz w:val="16"/>
                <w:szCs w:val="16"/>
                <w:lang w:eastAsia="en-GB"/>
              </w:rPr>
              <w:t xml:space="preserve"> 3</w:t>
            </w:r>
          </w:p>
          <w:p w14:paraId="446D8306" w14:textId="674D50B5" w:rsidR="005D1B7F" w:rsidRDefault="00BB3B49" w:rsidP="005D1B7F">
            <w:pPr>
              <w:spacing w:after="0" w:line="240" w:lineRule="auto"/>
              <w:rPr>
                <w:rFonts w:ascii="Comic Sans MS" w:hAnsi="Comic Sans MS" w:cs="Calibri"/>
                <w:b/>
                <w:sz w:val="16"/>
                <w:szCs w:val="16"/>
              </w:rPr>
            </w:pPr>
            <w:r>
              <w:rPr>
                <w:rFonts w:ascii="Comic Sans MS" w:hAnsi="Comic Sans MS" w:cs="Calibri"/>
                <w:b/>
                <w:bCs/>
                <w:sz w:val="16"/>
                <w:szCs w:val="16"/>
              </w:rPr>
              <w:t>It’s Me</w:t>
            </w:r>
          </w:p>
          <w:p w14:paraId="71E3E320" w14:textId="77777777" w:rsidR="00BB3B49" w:rsidRDefault="00BB3B49" w:rsidP="005D1B7F">
            <w:pPr>
              <w:spacing w:after="0" w:line="240" w:lineRule="auto"/>
              <w:rPr>
                <w:rFonts w:ascii="Comic Sans MS" w:eastAsia="Times New Roman" w:hAnsi="Comic Sans MS" w:cs="Arial"/>
                <w:b/>
                <w:bCs/>
                <w:sz w:val="16"/>
                <w:szCs w:val="16"/>
                <w:lang w:eastAsia="en-GB"/>
              </w:rPr>
            </w:pPr>
          </w:p>
          <w:p w14:paraId="0C54028E" w14:textId="77F0F495" w:rsidR="005D1B7F" w:rsidRPr="00080B09" w:rsidRDefault="005D1B7F" w:rsidP="005D1B7F">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4</w:t>
            </w:r>
            <w:r w:rsidR="00BB3B49">
              <w:rPr>
                <w:rFonts w:ascii="Comic Sans MS" w:eastAsia="Times New Roman" w:hAnsi="Comic Sans MS" w:cs="Arial"/>
                <w:b/>
                <w:bCs/>
                <w:sz w:val="16"/>
                <w:szCs w:val="16"/>
                <w:lang w:eastAsia="en-GB"/>
              </w:rPr>
              <w:t xml:space="preserve"> to</w:t>
            </w:r>
            <w:r w:rsidRPr="00080B09">
              <w:rPr>
                <w:rFonts w:ascii="Comic Sans MS" w:eastAsia="Times New Roman" w:hAnsi="Comic Sans MS" w:cs="Arial"/>
                <w:b/>
                <w:bCs/>
                <w:sz w:val="16"/>
                <w:szCs w:val="16"/>
                <w:lang w:eastAsia="en-GB"/>
              </w:rPr>
              <w:t xml:space="preserve"> 6</w:t>
            </w:r>
          </w:p>
          <w:p w14:paraId="59C1B95C" w14:textId="77777777" w:rsidR="3D5FD550" w:rsidRDefault="00BB3B49" w:rsidP="3D5FD550">
            <w:pPr>
              <w:spacing w:line="240" w:lineRule="auto"/>
              <w:rPr>
                <w:rFonts w:ascii="Comic Sans MS" w:hAnsi="Comic Sans MS" w:cs="Calibri"/>
                <w:b/>
                <w:bCs/>
                <w:sz w:val="16"/>
                <w:szCs w:val="16"/>
              </w:rPr>
            </w:pPr>
            <w:r>
              <w:rPr>
                <w:rFonts w:ascii="Comic Sans MS" w:hAnsi="Comic Sans MS" w:cs="Calibri"/>
                <w:b/>
                <w:bCs/>
                <w:sz w:val="16"/>
                <w:szCs w:val="16"/>
              </w:rPr>
              <w:t>Light &amp; Dark</w:t>
            </w:r>
          </w:p>
          <w:p w14:paraId="192D18EB" w14:textId="7C9420F8" w:rsidR="3D5FD550" w:rsidRDefault="3D5FD550" w:rsidP="3D5FD550">
            <w:pPr>
              <w:spacing w:line="240" w:lineRule="auto"/>
              <w:rPr>
                <w:rFonts w:ascii="Comic Sans MS" w:eastAsia="Times New Roman" w:hAnsi="Comic Sans MS" w:cs="Arial"/>
                <w:b/>
                <w:bCs/>
                <w:sz w:val="16"/>
                <w:szCs w:val="16"/>
                <w:lang w:eastAsia="en-GB"/>
              </w:rPr>
            </w:pPr>
          </w:p>
        </w:tc>
        <w:tc>
          <w:tcPr>
            <w:tcW w:w="20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Mar>
              <w:top w:w="72" w:type="dxa"/>
              <w:left w:w="144" w:type="dxa"/>
              <w:bottom w:w="72" w:type="dxa"/>
              <w:right w:w="144" w:type="dxa"/>
            </w:tcMar>
          </w:tcPr>
          <w:p w14:paraId="62D079A5"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1</w:t>
            </w:r>
          </w:p>
          <w:p w14:paraId="72D79930" w14:textId="240B9B64" w:rsidR="00421971" w:rsidRPr="00703830" w:rsidRDefault="00E01459"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Number bonds to 10</w:t>
            </w:r>
          </w:p>
          <w:p w14:paraId="541CB601"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2</w:t>
            </w:r>
          </w:p>
          <w:p w14:paraId="6C7F3008" w14:textId="5A3D9AE4" w:rsidR="00421971" w:rsidRPr="00703830" w:rsidRDefault="00E01459"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Addition</w:t>
            </w:r>
          </w:p>
          <w:p w14:paraId="6662A3C8"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3</w:t>
            </w:r>
          </w:p>
          <w:p w14:paraId="713219AD" w14:textId="73D75776" w:rsidR="00421971" w:rsidRPr="00703830" w:rsidRDefault="00E01459"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Subtraction</w:t>
            </w:r>
          </w:p>
          <w:p w14:paraId="2A1002E0"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4</w:t>
            </w:r>
          </w:p>
          <w:p w14:paraId="434B1D1F" w14:textId="2F39AE15" w:rsidR="00421971" w:rsidRPr="00703830" w:rsidRDefault="00E01459"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Consolidation of unit</w:t>
            </w:r>
          </w:p>
          <w:p w14:paraId="33A90E9F" w14:textId="12EB1F1B"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5</w:t>
            </w:r>
            <w:r w:rsidR="001A5E73" w:rsidRPr="00703830">
              <w:rPr>
                <w:rFonts w:ascii="Comic Sans MS" w:eastAsia="Times New Roman" w:hAnsi="Comic Sans MS" w:cs="Arial"/>
                <w:b/>
                <w:bCs/>
                <w:sz w:val="16"/>
                <w:szCs w:val="16"/>
                <w:lang w:eastAsia="en-GB"/>
              </w:rPr>
              <w:t xml:space="preserve"> Start Shape</w:t>
            </w:r>
          </w:p>
          <w:p w14:paraId="77A2B3DD" w14:textId="253868B9" w:rsidR="00421971" w:rsidRPr="00703830" w:rsidRDefault="00E01459"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Recognise and name 2D and 3D shapes</w:t>
            </w:r>
          </w:p>
          <w:p w14:paraId="37DB17C7"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6</w:t>
            </w:r>
          </w:p>
          <w:p w14:paraId="46423801" w14:textId="77777777" w:rsidR="00421971" w:rsidRPr="00703830" w:rsidRDefault="00E01459"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Patterns with shape and consolidation of terms work.</w:t>
            </w:r>
          </w:p>
          <w:p w14:paraId="78FCE0E3" w14:textId="77777777" w:rsidR="00A938EA" w:rsidRPr="00703830" w:rsidRDefault="00A938EA"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7</w:t>
            </w:r>
          </w:p>
          <w:p w14:paraId="0EE8613E" w14:textId="77391055" w:rsidR="00A938EA" w:rsidRPr="00703830" w:rsidRDefault="00A938EA"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Consolidation</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Mar>
              <w:top w:w="72" w:type="dxa"/>
              <w:left w:w="144" w:type="dxa"/>
              <w:bottom w:w="72" w:type="dxa"/>
              <w:right w:w="144" w:type="dxa"/>
            </w:tcMar>
          </w:tcPr>
          <w:p w14:paraId="6B2BF5BF"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1</w:t>
            </w:r>
          </w:p>
          <w:p w14:paraId="49201DB5" w14:textId="069B6706" w:rsidR="001A5E73" w:rsidRPr="00703830" w:rsidRDefault="001A5E73"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 xml:space="preserve">Subtraction </w:t>
            </w:r>
          </w:p>
          <w:p w14:paraId="09384A17" w14:textId="11035D54"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2</w:t>
            </w:r>
          </w:p>
          <w:p w14:paraId="15B30CEB" w14:textId="43428007" w:rsidR="001A5E73" w:rsidRPr="00703830" w:rsidRDefault="001A5E73"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 xml:space="preserve">Add and subtract 10s, add </w:t>
            </w:r>
            <w:r w:rsidR="00FC6B87" w:rsidRPr="00703830">
              <w:rPr>
                <w:rFonts w:ascii="Comic Sans MS" w:eastAsia="Times New Roman" w:hAnsi="Comic Sans MS" w:cs="Arial"/>
                <w:sz w:val="16"/>
                <w:szCs w:val="16"/>
                <w:lang w:eastAsia="en-GB"/>
              </w:rPr>
              <w:t>two 2-digit numbers</w:t>
            </w:r>
          </w:p>
          <w:p w14:paraId="562E75A1" w14:textId="72B1450E"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3</w:t>
            </w:r>
          </w:p>
          <w:p w14:paraId="4F638598" w14:textId="48FEC8FF" w:rsidR="00421971" w:rsidRPr="00703830" w:rsidRDefault="001A5E73"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Subtract</w:t>
            </w:r>
            <w:r w:rsidR="00FC6B87" w:rsidRPr="00703830">
              <w:rPr>
                <w:rFonts w:ascii="Comic Sans MS" w:eastAsia="Times New Roman" w:hAnsi="Comic Sans MS" w:cs="Arial"/>
                <w:sz w:val="16"/>
                <w:szCs w:val="16"/>
                <w:lang w:eastAsia="en-GB"/>
              </w:rPr>
              <w:t xml:space="preserve"> two 2-digit numbers</w:t>
            </w:r>
            <w:r w:rsidRPr="00703830">
              <w:rPr>
                <w:rFonts w:ascii="Comic Sans MS" w:eastAsia="Times New Roman" w:hAnsi="Comic Sans MS" w:cs="Arial"/>
                <w:sz w:val="16"/>
                <w:szCs w:val="16"/>
                <w:lang w:eastAsia="en-GB"/>
              </w:rPr>
              <w:t xml:space="preserve"> and missing number problems</w:t>
            </w:r>
          </w:p>
          <w:p w14:paraId="3808E578" w14:textId="40E59374"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4</w:t>
            </w:r>
            <w:r w:rsidR="001A5E73" w:rsidRPr="00703830">
              <w:rPr>
                <w:rFonts w:ascii="Comic Sans MS" w:eastAsia="Times New Roman" w:hAnsi="Comic Sans MS" w:cs="Arial"/>
                <w:b/>
                <w:bCs/>
                <w:sz w:val="16"/>
                <w:szCs w:val="16"/>
                <w:lang w:eastAsia="en-GB"/>
              </w:rPr>
              <w:t xml:space="preserve"> Start Shape</w:t>
            </w:r>
          </w:p>
          <w:p w14:paraId="485810D9" w14:textId="736F6341" w:rsidR="00421971" w:rsidRPr="00703830" w:rsidRDefault="001A5E73"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Recognise 2D shapes, count sides and vertices</w:t>
            </w:r>
          </w:p>
          <w:p w14:paraId="758B3004"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5</w:t>
            </w:r>
          </w:p>
          <w:p w14:paraId="77BE0BD3" w14:textId="5A2FB63F" w:rsidR="00421971" w:rsidRPr="00703830" w:rsidRDefault="001A5E73"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Symmetry and sorting shapes</w:t>
            </w:r>
          </w:p>
          <w:p w14:paraId="50D89FF4"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6</w:t>
            </w:r>
          </w:p>
          <w:p w14:paraId="789C9888" w14:textId="77777777" w:rsidR="00421971" w:rsidRPr="00703830" w:rsidRDefault="001A5E73"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Faces, edges and vertices of 3D shapes</w:t>
            </w:r>
          </w:p>
          <w:p w14:paraId="2A94836E" w14:textId="77777777" w:rsidR="00A938EA" w:rsidRPr="00703830" w:rsidRDefault="00A938EA" w:rsidP="00A938EA">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7</w:t>
            </w:r>
          </w:p>
          <w:p w14:paraId="03E74C9C" w14:textId="1E82EDB4" w:rsidR="00A938EA" w:rsidRPr="00703830" w:rsidRDefault="00A938EA" w:rsidP="00A938EA">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Consolidation</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Mar>
              <w:top w:w="72" w:type="dxa"/>
              <w:left w:w="144" w:type="dxa"/>
              <w:bottom w:w="72" w:type="dxa"/>
              <w:right w:w="144" w:type="dxa"/>
            </w:tcMar>
          </w:tcPr>
          <w:p w14:paraId="20F88327" w14:textId="77777777" w:rsidR="00421971" w:rsidRPr="00703830" w:rsidRDefault="00421971" w:rsidP="00421971">
            <w:pPr>
              <w:spacing w:after="0" w:line="240" w:lineRule="auto"/>
              <w:rPr>
                <w:rFonts w:ascii="Comic Sans MS" w:eastAsia="Times New Roman" w:hAnsi="Comic Sans MS" w:cs="Arial"/>
                <w:b/>
                <w:sz w:val="16"/>
                <w:szCs w:val="16"/>
                <w:lang w:eastAsia="en-GB"/>
              </w:rPr>
            </w:pPr>
            <w:r w:rsidRPr="00703830">
              <w:rPr>
                <w:rFonts w:ascii="Comic Sans MS" w:eastAsia="Times New Roman" w:hAnsi="Comic Sans MS" w:cs="Arial"/>
                <w:b/>
                <w:sz w:val="16"/>
                <w:szCs w:val="16"/>
                <w:lang w:eastAsia="en-GB"/>
              </w:rPr>
              <w:t>Week 1</w:t>
            </w:r>
          </w:p>
          <w:p w14:paraId="78CC2F3B" w14:textId="3762048A" w:rsidR="00421971" w:rsidRPr="00703830" w:rsidRDefault="00053B05"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Subtraction</w:t>
            </w:r>
          </w:p>
          <w:p w14:paraId="4C3CCFE3"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2</w:t>
            </w:r>
          </w:p>
          <w:p w14:paraId="54000F34" w14:textId="2BC58FB3" w:rsidR="00421971" w:rsidRPr="00703830" w:rsidRDefault="00053B05"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Estimation, inverse and making decisions</w:t>
            </w:r>
          </w:p>
          <w:p w14:paraId="215432A2" w14:textId="14CC5E89"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3</w:t>
            </w:r>
            <w:r w:rsidR="00053B05" w:rsidRPr="00703830">
              <w:rPr>
                <w:rFonts w:ascii="Comic Sans MS" w:eastAsia="Times New Roman" w:hAnsi="Comic Sans MS" w:cs="Arial"/>
                <w:b/>
                <w:bCs/>
                <w:sz w:val="16"/>
                <w:szCs w:val="16"/>
                <w:lang w:eastAsia="en-GB"/>
              </w:rPr>
              <w:t xml:space="preserve"> Start Multiplication</w:t>
            </w:r>
          </w:p>
          <w:p w14:paraId="3627242E" w14:textId="0AE1B9DC" w:rsidR="00421971" w:rsidRPr="00703830" w:rsidRDefault="00053B05"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Arrays, multiples of 2, 5 and 10</w:t>
            </w:r>
          </w:p>
          <w:p w14:paraId="16A3BC73"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4</w:t>
            </w:r>
          </w:p>
          <w:p w14:paraId="2281430C" w14:textId="7FEFE42E" w:rsidR="00421971" w:rsidRPr="00703830" w:rsidRDefault="00053B05"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Multiply and divide by 3</w:t>
            </w:r>
          </w:p>
          <w:p w14:paraId="53F5F0D6"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5</w:t>
            </w:r>
          </w:p>
          <w:p w14:paraId="1D25148A" w14:textId="4AB5E239" w:rsidR="00421971" w:rsidRPr="00703830" w:rsidRDefault="00053B05"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Multiply and divide by 4</w:t>
            </w:r>
          </w:p>
          <w:p w14:paraId="3291C0F5"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6</w:t>
            </w:r>
          </w:p>
          <w:p w14:paraId="205C7296" w14:textId="77777777" w:rsidR="00421971" w:rsidRPr="00703830" w:rsidRDefault="00053B05"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Multiply and divide by 8</w:t>
            </w:r>
          </w:p>
          <w:p w14:paraId="3E28357D" w14:textId="77777777" w:rsidR="00053B05" w:rsidRPr="00703830" w:rsidRDefault="00053B05"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Consolidation of 2s, 4s and 8s.</w:t>
            </w:r>
          </w:p>
          <w:p w14:paraId="2798DDAB" w14:textId="77777777" w:rsidR="00A938EA" w:rsidRPr="00703830" w:rsidRDefault="00A938EA" w:rsidP="00A938EA">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7</w:t>
            </w:r>
          </w:p>
          <w:p w14:paraId="5B72C247" w14:textId="2E7CBA1F" w:rsidR="00A938EA" w:rsidRPr="00703830" w:rsidRDefault="00A938EA" w:rsidP="00A938EA">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Consolidation</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Mar>
              <w:top w:w="72" w:type="dxa"/>
              <w:left w:w="144" w:type="dxa"/>
              <w:bottom w:w="72" w:type="dxa"/>
              <w:right w:w="144" w:type="dxa"/>
            </w:tcMar>
          </w:tcPr>
          <w:p w14:paraId="1CA45424"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1</w:t>
            </w:r>
          </w:p>
          <w:p w14:paraId="673CBA73" w14:textId="5C54FD62" w:rsidR="00421971" w:rsidRPr="00703830" w:rsidRDefault="00757574"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Subtraction and estimation</w:t>
            </w:r>
          </w:p>
          <w:p w14:paraId="1FC9B1A9"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2</w:t>
            </w:r>
          </w:p>
          <w:p w14:paraId="17B158BE" w14:textId="6E33539F" w:rsidR="00421971" w:rsidRPr="00703830" w:rsidRDefault="00757574"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Introduce and compare area</w:t>
            </w:r>
          </w:p>
          <w:p w14:paraId="09A63B48"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3</w:t>
            </w:r>
          </w:p>
          <w:p w14:paraId="493CECDB" w14:textId="1643F801" w:rsidR="00421971" w:rsidRPr="00703830" w:rsidRDefault="00757574"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Multiply and divide by 3 and 6</w:t>
            </w:r>
          </w:p>
          <w:p w14:paraId="41577423"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4</w:t>
            </w:r>
          </w:p>
          <w:p w14:paraId="530F2FBE" w14:textId="5AC390F6" w:rsidR="00421971" w:rsidRPr="00703830" w:rsidRDefault="00757574"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9 and 7 times-tables</w:t>
            </w:r>
          </w:p>
          <w:p w14:paraId="08A75B60"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5</w:t>
            </w:r>
          </w:p>
          <w:p w14:paraId="17693311" w14:textId="47E55720" w:rsidR="00421971" w:rsidRPr="00703830" w:rsidRDefault="00757574"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11 and 12 times-tables</w:t>
            </w:r>
          </w:p>
          <w:p w14:paraId="39D8C7B4"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6</w:t>
            </w:r>
          </w:p>
          <w:p w14:paraId="223D44FF" w14:textId="77777777" w:rsidR="00421971" w:rsidRPr="00703830" w:rsidRDefault="00757574" w:rsidP="00421971">
            <w:pPr>
              <w:spacing w:after="0" w:line="240" w:lineRule="auto"/>
              <w:ind w:left="-65"/>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Consolidation of multiplication and division facts</w:t>
            </w:r>
          </w:p>
          <w:p w14:paraId="238CBC16" w14:textId="77777777" w:rsidR="00A938EA" w:rsidRPr="00703830" w:rsidRDefault="00A938EA" w:rsidP="00A938EA">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7</w:t>
            </w:r>
          </w:p>
          <w:p w14:paraId="5C94142E" w14:textId="69185C79" w:rsidR="00A938EA" w:rsidRPr="00703830" w:rsidRDefault="00A938EA" w:rsidP="00A938EA">
            <w:pPr>
              <w:spacing w:after="0" w:line="240" w:lineRule="auto"/>
              <w:ind w:left="-65"/>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Consolidation</w:t>
            </w:r>
          </w:p>
        </w:tc>
        <w:tc>
          <w:tcPr>
            <w:tcW w:w="20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Mar>
              <w:top w:w="72" w:type="dxa"/>
              <w:left w:w="144" w:type="dxa"/>
              <w:bottom w:w="72" w:type="dxa"/>
              <w:right w:w="144" w:type="dxa"/>
            </w:tcMar>
          </w:tcPr>
          <w:p w14:paraId="4C720487"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1</w:t>
            </w:r>
          </w:p>
          <w:p w14:paraId="4D249B77" w14:textId="21374EBC" w:rsidR="00421971" w:rsidRPr="00703830" w:rsidRDefault="00762871"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Prime, squared and cubed numbers</w:t>
            </w:r>
          </w:p>
          <w:p w14:paraId="106CF7B4"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2</w:t>
            </w:r>
          </w:p>
          <w:p w14:paraId="3F677534" w14:textId="240039DC" w:rsidR="00421971" w:rsidRPr="00703830" w:rsidRDefault="00762871"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Multiply and divide by 10, 100 and 1000</w:t>
            </w:r>
          </w:p>
          <w:p w14:paraId="7F082A4C"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3</w:t>
            </w:r>
          </w:p>
          <w:p w14:paraId="774BA0B7" w14:textId="02323C32" w:rsidR="00421971" w:rsidRPr="00703830" w:rsidRDefault="00762871"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Equivalent fractions and converting between improper and mixed number fractions</w:t>
            </w:r>
          </w:p>
          <w:p w14:paraId="2B61771B"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4</w:t>
            </w:r>
          </w:p>
          <w:p w14:paraId="55230C91" w14:textId="134C3ADE" w:rsidR="00421971" w:rsidRPr="00703830" w:rsidRDefault="00762871"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Compare and order fractions</w:t>
            </w:r>
          </w:p>
          <w:p w14:paraId="3CA5F4A3"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5</w:t>
            </w:r>
          </w:p>
          <w:p w14:paraId="45A6E283" w14:textId="3880E5B8" w:rsidR="00421971" w:rsidRPr="00703830" w:rsidRDefault="00762871"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Adding fractions including mixed numbers</w:t>
            </w:r>
          </w:p>
          <w:p w14:paraId="5A9EAEAF" w14:textId="1FF3A070" w:rsidR="007628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6</w:t>
            </w:r>
          </w:p>
          <w:p w14:paraId="7F262C6D" w14:textId="77777777" w:rsidR="00421971" w:rsidRPr="00703830" w:rsidRDefault="00762871"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Subtraction fractions including mixed numbers</w:t>
            </w:r>
          </w:p>
          <w:p w14:paraId="768346DC" w14:textId="77777777" w:rsidR="00A938EA" w:rsidRPr="00703830" w:rsidRDefault="00A938EA" w:rsidP="00A938EA">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7</w:t>
            </w:r>
          </w:p>
          <w:p w14:paraId="37D70240" w14:textId="25424A1A" w:rsidR="00A938EA" w:rsidRPr="00703830" w:rsidRDefault="00A938EA" w:rsidP="00A938EA">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Consolidation</w:t>
            </w:r>
          </w:p>
        </w:tc>
        <w:tc>
          <w:tcPr>
            <w:tcW w:w="20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Mar>
              <w:top w:w="72" w:type="dxa"/>
              <w:left w:w="144" w:type="dxa"/>
              <w:bottom w:w="72" w:type="dxa"/>
              <w:right w:w="144" w:type="dxa"/>
            </w:tcMar>
          </w:tcPr>
          <w:p w14:paraId="4B834954" w14:textId="77777777" w:rsidR="00421971" w:rsidRPr="00703830" w:rsidRDefault="00421971" w:rsidP="00421971">
            <w:pPr>
              <w:spacing w:after="0" w:line="240" w:lineRule="auto"/>
              <w:rPr>
                <w:rFonts w:ascii="Comic Sans MS" w:eastAsia="Times New Roman" w:hAnsi="Comic Sans MS" w:cs="Arial"/>
                <w:b/>
                <w:sz w:val="16"/>
                <w:szCs w:val="16"/>
                <w:lang w:eastAsia="en-GB"/>
              </w:rPr>
            </w:pPr>
            <w:r w:rsidRPr="00703830">
              <w:rPr>
                <w:rFonts w:ascii="Comic Sans MS" w:eastAsia="Times New Roman" w:hAnsi="Comic Sans MS" w:cs="Arial"/>
                <w:b/>
                <w:sz w:val="16"/>
                <w:szCs w:val="16"/>
                <w:lang w:eastAsia="en-GB"/>
              </w:rPr>
              <w:t>Week 1</w:t>
            </w:r>
          </w:p>
          <w:p w14:paraId="06A10BC3" w14:textId="66B5F808" w:rsidR="00421971" w:rsidRPr="00703830" w:rsidRDefault="002007C2"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Equivalent fractions and comparing and ordering fractions</w:t>
            </w:r>
          </w:p>
          <w:p w14:paraId="6B4CEF0F" w14:textId="77777777" w:rsidR="00421971" w:rsidRPr="00703830" w:rsidRDefault="00421971" w:rsidP="00421971">
            <w:pPr>
              <w:spacing w:after="0" w:line="240" w:lineRule="auto"/>
              <w:rPr>
                <w:rFonts w:ascii="Comic Sans MS" w:eastAsia="Times New Roman" w:hAnsi="Comic Sans MS" w:cs="Arial"/>
                <w:b/>
                <w:sz w:val="16"/>
                <w:szCs w:val="16"/>
                <w:lang w:eastAsia="en-GB"/>
              </w:rPr>
            </w:pPr>
            <w:r w:rsidRPr="00703830">
              <w:rPr>
                <w:rFonts w:ascii="Comic Sans MS" w:eastAsia="Times New Roman" w:hAnsi="Comic Sans MS" w:cs="Arial"/>
                <w:b/>
                <w:sz w:val="16"/>
                <w:szCs w:val="16"/>
                <w:lang w:eastAsia="en-GB"/>
              </w:rPr>
              <w:t>Week 2</w:t>
            </w:r>
          </w:p>
          <w:p w14:paraId="017C0DA3" w14:textId="0D225A46" w:rsidR="00421971" w:rsidRPr="00703830" w:rsidRDefault="002007C2"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Add and subtract any fractions</w:t>
            </w:r>
          </w:p>
          <w:p w14:paraId="0F23CB02" w14:textId="77777777" w:rsidR="00421971" w:rsidRPr="00703830" w:rsidRDefault="00421971" w:rsidP="00421971">
            <w:pPr>
              <w:spacing w:after="0" w:line="240" w:lineRule="auto"/>
              <w:rPr>
                <w:rFonts w:ascii="Comic Sans MS" w:eastAsia="Times New Roman" w:hAnsi="Comic Sans MS" w:cs="Arial"/>
                <w:b/>
                <w:sz w:val="16"/>
                <w:szCs w:val="16"/>
                <w:lang w:eastAsia="en-GB"/>
              </w:rPr>
            </w:pPr>
            <w:r w:rsidRPr="00703830">
              <w:rPr>
                <w:rFonts w:ascii="Comic Sans MS" w:eastAsia="Times New Roman" w:hAnsi="Comic Sans MS" w:cs="Arial"/>
                <w:b/>
                <w:sz w:val="16"/>
                <w:szCs w:val="16"/>
                <w:lang w:eastAsia="en-GB"/>
              </w:rPr>
              <w:t>Week 3</w:t>
            </w:r>
          </w:p>
          <w:p w14:paraId="6B2FC652" w14:textId="4A1C8013" w:rsidR="00421971" w:rsidRPr="00703830" w:rsidRDefault="002007C2"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Multiply and divide any fractions</w:t>
            </w:r>
          </w:p>
          <w:p w14:paraId="22D81EC8"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4</w:t>
            </w:r>
          </w:p>
          <w:p w14:paraId="58219893" w14:textId="2345A677" w:rsidR="00421971" w:rsidRPr="00703830" w:rsidRDefault="002007C2" w:rsidP="00421971">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Fraction of amounts and consolidation</w:t>
            </w:r>
          </w:p>
          <w:p w14:paraId="43BDF41C" w14:textId="77777777" w:rsidR="002007C2"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5</w:t>
            </w:r>
            <w:r w:rsidR="002007C2" w:rsidRPr="00703830">
              <w:rPr>
                <w:rFonts w:ascii="Comic Sans MS" w:eastAsia="Times New Roman" w:hAnsi="Comic Sans MS" w:cs="Arial"/>
                <w:b/>
                <w:bCs/>
                <w:sz w:val="16"/>
                <w:szCs w:val="16"/>
                <w:lang w:eastAsia="en-GB"/>
              </w:rPr>
              <w:t xml:space="preserve"> </w:t>
            </w:r>
          </w:p>
          <w:p w14:paraId="0E18F62B" w14:textId="63730439" w:rsidR="00421971" w:rsidRPr="00703830" w:rsidRDefault="002007C2"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Goresfield</w:t>
            </w:r>
          </w:p>
          <w:p w14:paraId="6EA897B3" w14:textId="77777777" w:rsidR="00421971" w:rsidRPr="00703830" w:rsidRDefault="00421971" w:rsidP="00421971">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6</w:t>
            </w:r>
          </w:p>
          <w:p w14:paraId="6AF23B05" w14:textId="77777777" w:rsidR="00421971" w:rsidRPr="00703830" w:rsidRDefault="002007C2" w:rsidP="002007C2">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Converting metric measures, miles and kilometres, imperial measures.</w:t>
            </w:r>
          </w:p>
          <w:p w14:paraId="69CF18FD" w14:textId="77777777" w:rsidR="00A938EA" w:rsidRPr="00703830" w:rsidRDefault="00A938EA" w:rsidP="00A938EA">
            <w:pPr>
              <w:spacing w:after="0" w:line="240" w:lineRule="auto"/>
              <w:rPr>
                <w:rFonts w:ascii="Comic Sans MS" w:eastAsia="Times New Roman" w:hAnsi="Comic Sans MS" w:cs="Arial"/>
                <w:b/>
                <w:bCs/>
                <w:sz w:val="16"/>
                <w:szCs w:val="16"/>
                <w:lang w:eastAsia="en-GB"/>
              </w:rPr>
            </w:pPr>
            <w:r w:rsidRPr="00703830">
              <w:rPr>
                <w:rFonts w:ascii="Comic Sans MS" w:eastAsia="Times New Roman" w:hAnsi="Comic Sans MS" w:cs="Arial"/>
                <w:b/>
                <w:bCs/>
                <w:sz w:val="16"/>
                <w:szCs w:val="16"/>
                <w:lang w:eastAsia="en-GB"/>
              </w:rPr>
              <w:t>Week 7</w:t>
            </w:r>
          </w:p>
          <w:p w14:paraId="4E7E2D69" w14:textId="48FE8A96" w:rsidR="00A938EA" w:rsidRPr="00703830" w:rsidRDefault="00A938EA" w:rsidP="00A938EA">
            <w:pPr>
              <w:spacing w:after="0" w:line="240" w:lineRule="auto"/>
              <w:rPr>
                <w:rFonts w:ascii="Comic Sans MS" w:eastAsia="Times New Roman" w:hAnsi="Comic Sans MS" w:cs="Arial"/>
                <w:sz w:val="16"/>
                <w:szCs w:val="16"/>
                <w:lang w:eastAsia="en-GB"/>
              </w:rPr>
            </w:pPr>
            <w:r w:rsidRPr="00703830">
              <w:rPr>
                <w:rFonts w:ascii="Comic Sans MS" w:eastAsia="Times New Roman" w:hAnsi="Comic Sans MS" w:cs="Arial"/>
                <w:sz w:val="16"/>
                <w:szCs w:val="16"/>
                <w:lang w:eastAsia="en-GB"/>
              </w:rPr>
              <w:t>Consolidation</w:t>
            </w:r>
          </w:p>
        </w:tc>
      </w:tr>
    </w:tbl>
    <w:p w14:paraId="039230B4" w14:textId="4378C41A" w:rsidR="59A65D6B" w:rsidRDefault="59A65D6B" w:rsidP="59A65D6B"/>
    <w:p w14:paraId="518FAD37" w14:textId="7583BDAB" w:rsidR="20019001" w:rsidRDefault="20019001" w:rsidP="59A65D6B">
      <w:pPr>
        <w:rPr>
          <w:b/>
          <w:bCs/>
        </w:rPr>
      </w:pPr>
      <w:r w:rsidRPr="59A65D6B">
        <w:rPr>
          <w:b/>
          <w:bCs/>
        </w:rPr>
        <w:t xml:space="preserve">Note: Year 2 </w:t>
      </w:r>
      <w:r w:rsidR="6ADC52F9" w:rsidRPr="59A65D6B">
        <w:rPr>
          <w:b/>
          <w:bCs/>
        </w:rPr>
        <w:t>teachers wi</w:t>
      </w:r>
      <w:r w:rsidRPr="59A65D6B">
        <w:rPr>
          <w:b/>
          <w:bCs/>
        </w:rPr>
        <w:t xml:space="preserve">ll work with the </w:t>
      </w:r>
      <w:r w:rsidR="70BEB73B" w:rsidRPr="59A65D6B">
        <w:rPr>
          <w:b/>
          <w:bCs/>
        </w:rPr>
        <w:t>m</w:t>
      </w:r>
      <w:r w:rsidRPr="59A65D6B">
        <w:rPr>
          <w:b/>
          <w:bCs/>
        </w:rPr>
        <w:t xml:space="preserve">aths </w:t>
      </w:r>
      <w:r w:rsidR="7F7379F9" w:rsidRPr="59A65D6B">
        <w:rPr>
          <w:b/>
          <w:bCs/>
        </w:rPr>
        <w:t>l</w:t>
      </w:r>
      <w:r w:rsidRPr="59A65D6B">
        <w:rPr>
          <w:b/>
          <w:bCs/>
        </w:rPr>
        <w:t>ead</w:t>
      </w:r>
      <w:r w:rsidR="79A60644" w:rsidRPr="59A65D6B">
        <w:rPr>
          <w:b/>
          <w:bCs/>
        </w:rPr>
        <w:t xml:space="preserve">, </w:t>
      </w:r>
      <w:r w:rsidR="3DE5CAEC" w:rsidRPr="59A65D6B">
        <w:rPr>
          <w:b/>
          <w:bCs/>
        </w:rPr>
        <w:t xml:space="preserve">the </w:t>
      </w:r>
      <w:r w:rsidR="6F211641" w:rsidRPr="59A65D6B">
        <w:rPr>
          <w:b/>
          <w:bCs/>
        </w:rPr>
        <w:t xml:space="preserve">local authority maths advisor </w:t>
      </w:r>
      <w:r w:rsidRPr="59A65D6B">
        <w:rPr>
          <w:b/>
          <w:bCs/>
        </w:rPr>
        <w:t xml:space="preserve">and KS1 </w:t>
      </w:r>
      <w:r w:rsidR="697A2A9A" w:rsidRPr="59A65D6B">
        <w:rPr>
          <w:b/>
          <w:bCs/>
        </w:rPr>
        <w:t>p</w:t>
      </w:r>
      <w:r w:rsidRPr="59A65D6B">
        <w:rPr>
          <w:b/>
          <w:bCs/>
        </w:rPr>
        <w:t xml:space="preserve">hase </w:t>
      </w:r>
      <w:r w:rsidR="1A8D7A15" w:rsidRPr="59A65D6B">
        <w:rPr>
          <w:b/>
          <w:bCs/>
        </w:rPr>
        <w:t>l</w:t>
      </w:r>
      <w:r w:rsidRPr="59A65D6B">
        <w:rPr>
          <w:b/>
          <w:bCs/>
        </w:rPr>
        <w:t>eader to map out the Spring and Summer term maths curriculum so that pupils are prepared f</w:t>
      </w:r>
      <w:r w:rsidR="219D6062" w:rsidRPr="59A65D6B">
        <w:rPr>
          <w:b/>
          <w:bCs/>
        </w:rPr>
        <w:t>or the KS1 SATs</w:t>
      </w:r>
      <w:r w:rsidR="275A31D7" w:rsidRPr="59A65D6B">
        <w:rPr>
          <w:b/>
          <w:bCs/>
        </w:rPr>
        <w:t>.</w:t>
      </w:r>
      <w:r w:rsidR="41C70880" w:rsidRPr="59A65D6B">
        <w:rPr>
          <w:b/>
          <w:bCs/>
        </w:rPr>
        <w:t xml:space="preserve">  From the academic year 2023/24, this will not be necessary, and Year 2 can move through the White Rose maths curriculum as </w:t>
      </w:r>
      <w:r w:rsidR="444C6150" w:rsidRPr="59A65D6B">
        <w:rPr>
          <w:b/>
          <w:bCs/>
        </w:rPr>
        <w:t>outlined</w:t>
      </w:r>
      <w:r w:rsidR="41C70880" w:rsidRPr="59A65D6B">
        <w:rPr>
          <w:b/>
          <w:bCs/>
        </w:rPr>
        <w:t xml:space="preserve"> in this document.</w:t>
      </w:r>
    </w:p>
    <w:p w14:paraId="1D2C1102" w14:textId="3BC3E7B6" w:rsidR="59A65D6B" w:rsidRDefault="59A65D6B" w:rsidP="59A65D6B"/>
    <w:tbl>
      <w:tblPr>
        <w:tblW w:w="5000" w:type="pct"/>
        <w:tblCellMar>
          <w:left w:w="0" w:type="dxa"/>
          <w:right w:w="0" w:type="dxa"/>
        </w:tblCellMar>
        <w:tblLook w:val="0420" w:firstRow="1" w:lastRow="0" w:firstColumn="0" w:lastColumn="0" w:noHBand="0" w:noVBand="1"/>
      </w:tblPr>
      <w:tblGrid>
        <w:gridCol w:w="1597"/>
        <w:gridCol w:w="1969"/>
        <w:gridCol w:w="1969"/>
        <w:gridCol w:w="1968"/>
        <w:gridCol w:w="1968"/>
        <w:gridCol w:w="1968"/>
        <w:gridCol w:w="1968"/>
        <w:gridCol w:w="1971"/>
      </w:tblGrid>
      <w:tr w:rsidR="00C42DBD" w:rsidRPr="00E01185" w14:paraId="7FF7FC2C" w14:textId="77777777" w:rsidTr="59A65D6B">
        <w:trPr>
          <w:trHeight w:val="362"/>
        </w:trPr>
        <w:tc>
          <w:tcPr>
            <w:tcW w:w="5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Pr>
          <w:p w14:paraId="7799C3CD" w14:textId="77777777" w:rsidR="00C42DBD" w:rsidRPr="00E01185" w:rsidRDefault="00C42DBD" w:rsidP="003142B6">
            <w:pPr>
              <w:spacing w:after="0" w:line="240" w:lineRule="auto"/>
              <w:jc w:val="center"/>
              <w:rPr>
                <w:rFonts w:ascii="Calibri" w:eastAsia="Times New Roman" w:hAnsi="Calibri" w:cs="Calibri"/>
                <w:b/>
                <w:bCs/>
                <w:color w:val="FFFFFF" w:themeColor="light1"/>
                <w:kern w:val="24"/>
                <w:lang w:val="en-US" w:eastAsia="en-GB"/>
              </w:rPr>
            </w:pP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Pr>
          <w:p w14:paraId="363A76EB" w14:textId="368C07BC" w:rsidR="00C42DBD" w:rsidRDefault="008E20F1" w:rsidP="003142B6">
            <w:pPr>
              <w:spacing w:after="0" w:line="240" w:lineRule="auto"/>
              <w:jc w:val="center"/>
              <w:rPr>
                <w:rFonts w:ascii="Calibri" w:eastAsia="Times New Roman" w:hAnsi="Calibri" w:cs="Calibri"/>
                <w:b/>
                <w:bCs/>
                <w:color w:val="FFFFFF" w:themeColor="light1"/>
                <w:kern w:val="24"/>
                <w:lang w:val="en-US" w:eastAsia="en-GB"/>
              </w:rPr>
            </w:pPr>
            <w:r>
              <w:rPr>
                <w:rFonts w:ascii="Calibri" w:eastAsia="Times New Roman" w:hAnsi="Calibri" w:cs="Calibri"/>
                <w:b/>
                <w:bCs/>
                <w:color w:val="FFFFFF" w:themeColor="background1"/>
                <w:lang w:val="en-US" w:eastAsia="en-GB"/>
              </w:rPr>
              <w:t>Reception</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60F97CF1" w14:textId="7D4AB624" w:rsidR="00C42DBD" w:rsidRPr="00E01185" w:rsidRDefault="00C42DBD" w:rsidP="003142B6">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Year 1</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5E3B11ED" w14:textId="77777777" w:rsidR="00C42DBD" w:rsidRPr="00E01185" w:rsidRDefault="00C42DBD" w:rsidP="003142B6">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Year 2</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1B2B8BEA" w14:textId="77777777" w:rsidR="00C42DBD" w:rsidRPr="00E01185" w:rsidRDefault="00C42DBD" w:rsidP="003142B6">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 xml:space="preserve">Year </w:t>
            </w:r>
            <w:r w:rsidRPr="00E01185">
              <w:rPr>
                <w:rFonts w:ascii="Calibri" w:eastAsia="Times New Roman" w:hAnsi="Calibri" w:cs="Calibri"/>
                <w:b/>
                <w:bCs/>
                <w:color w:val="FFFFFF" w:themeColor="light1"/>
                <w:kern w:val="24"/>
                <w:lang w:val="en-US" w:eastAsia="en-GB"/>
              </w:rPr>
              <w:t>3</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70A3492D" w14:textId="77777777" w:rsidR="00C42DBD" w:rsidRPr="00E01185" w:rsidRDefault="00C42DBD" w:rsidP="003142B6">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 xml:space="preserve">Year </w:t>
            </w:r>
            <w:r w:rsidRPr="00E01185">
              <w:rPr>
                <w:rFonts w:ascii="Calibri" w:eastAsia="Times New Roman" w:hAnsi="Calibri" w:cs="Calibri"/>
                <w:b/>
                <w:bCs/>
                <w:color w:val="FFFFFF" w:themeColor="light1"/>
                <w:kern w:val="24"/>
                <w:lang w:val="en-US" w:eastAsia="en-GB"/>
              </w:rPr>
              <w:t>4</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433B33E4" w14:textId="77777777" w:rsidR="00C42DBD" w:rsidRPr="00E01185" w:rsidRDefault="00C42DBD" w:rsidP="003142B6">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 xml:space="preserve">Year </w:t>
            </w:r>
            <w:r w:rsidRPr="00E01185">
              <w:rPr>
                <w:rFonts w:ascii="Calibri" w:eastAsia="Times New Roman" w:hAnsi="Calibri" w:cs="Calibri"/>
                <w:b/>
                <w:bCs/>
                <w:color w:val="FFFFFF" w:themeColor="light1"/>
                <w:kern w:val="24"/>
                <w:lang w:val="en-US" w:eastAsia="en-GB"/>
              </w:rPr>
              <w:t>5</w:t>
            </w:r>
          </w:p>
        </w:tc>
        <w:tc>
          <w:tcPr>
            <w:tcW w:w="64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51428513" w14:textId="77777777" w:rsidR="00C42DBD" w:rsidRPr="00E01185" w:rsidRDefault="00C42DBD" w:rsidP="003142B6">
            <w:pPr>
              <w:spacing w:after="0" w:line="240" w:lineRule="auto"/>
              <w:jc w:val="center"/>
              <w:rPr>
                <w:rFonts w:eastAsia="Times New Roman" w:cstheme="minorHAnsi"/>
                <w:b/>
                <w:bCs/>
                <w:lang w:eastAsia="en-GB"/>
              </w:rPr>
            </w:pPr>
            <w:r>
              <w:rPr>
                <w:rFonts w:ascii="Calibri" w:eastAsia="Times New Roman" w:hAnsi="Calibri" w:cs="Calibri"/>
                <w:b/>
                <w:bCs/>
                <w:color w:val="FFFFFF" w:themeColor="light1"/>
                <w:kern w:val="24"/>
                <w:lang w:val="en-US" w:eastAsia="en-GB"/>
              </w:rPr>
              <w:t xml:space="preserve">Year </w:t>
            </w:r>
            <w:r w:rsidRPr="00E01185">
              <w:rPr>
                <w:rFonts w:eastAsia="Times New Roman" w:cstheme="minorHAnsi"/>
                <w:b/>
                <w:bCs/>
                <w:color w:val="FFFFFF" w:themeColor="background1"/>
                <w:lang w:eastAsia="en-GB"/>
              </w:rPr>
              <w:t>6</w:t>
            </w:r>
          </w:p>
        </w:tc>
      </w:tr>
      <w:tr w:rsidR="00C42DBD" w:rsidRPr="00E01185" w14:paraId="59A9857D" w14:textId="77777777" w:rsidTr="59A65D6B">
        <w:trPr>
          <w:trHeight w:val="362"/>
        </w:trPr>
        <w:tc>
          <w:tcPr>
            <w:tcW w:w="5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Pr>
          <w:p w14:paraId="67920EC1" w14:textId="420078E3" w:rsidR="00C42DBD" w:rsidRPr="00E01185" w:rsidRDefault="00C42DBD" w:rsidP="003142B6">
            <w:pPr>
              <w:spacing w:after="0" w:line="240" w:lineRule="auto"/>
              <w:jc w:val="center"/>
              <w:rPr>
                <w:rFonts w:ascii="Calibri" w:eastAsia="Times New Roman" w:hAnsi="Calibri" w:cs="Calibri"/>
                <w:b/>
                <w:bCs/>
                <w:color w:val="FFFFFF" w:themeColor="light1"/>
                <w:kern w:val="24"/>
                <w:lang w:val="en-US" w:eastAsia="en-GB"/>
              </w:rPr>
            </w:pPr>
            <w:r>
              <w:rPr>
                <w:rFonts w:ascii="Calibri" w:eastAsia="Times New Roman" w:hAnsi="Calibri" w:cs="Calibri"/>
                <w:b/>
                <w:bCs/>
                <w:kern w:val="24"/>
                <w:lang w:val="en-US" w:eastAsia="en-GB"/>
              </w:rPr>
              <w:t>Spring 1</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Pr>
          <w:p w14:paraId="62921C36" w14:textId="77777777" w:rsidR="00655A46" w:rsidRDefault="00655A46" w:rsidP="00655A46">
            <w:pPr>
              <w:rPr>
                <w:rFonts w:ascii="Comic Sans MS" w:hAnsi="Comic Sans MS" w:cs="Calibri"/>
                <w:b/>
                <w:bCs/>
                <w:sz w:val="16"/>
                <w:szCs w:val="16"/>
              </w:rPr>
            </w:pPr>
            <w:r>
              <w:rPr>
                <w:rFonts w:ascii="Comic Sans MS" w:hAnsi="Comic Sans MS" w:cs="Calibri"/>
                <w:b/>
                <w:bCs/>
                <w:sz w:val="16"/>
                <w:szCs w:val="16"/>
              </w:rPr>
              <w:t>White Rose Maths</w:t>
            </w:r>
          </w:p>
          <w:p w14:paraId="7EDF04BD" w14:textId="77777777" w:rsidR="00C42DBD" w:rsidRPr="00053B05" w:rsidRDefault="00C42DBD" w:rsidP="00ED0791">
            <w:pPr>
              <w:rPr>
                <w:rFonts w:ascii="Comic Sans MS" w:eastAsia="Times New Roman" w:hAnsi="Comic Sans MS" w:cs="Arial"/>
                <w:b/>
                <w:bCs/>
                <w:sz w:val="18"/>
                <w:szCs w:val="18"/>
                <w:lang w:eastAsia="en-GB"/>
              </w:rPr>
            </w:pP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72" w:type="dxa"/>
              <w:left w:w="144" w:type="dxa"/>
              <w:bottom w:w="72" w:type="dxa"/>
              <w:right w:w="144" w:type="dxa"/>
            </w:tcMar>
          </w:tcPr>
          <w:p w14:paraId="5E92BC0B" w14:textId="6C972E7B" w:rsidR="00C42DBD" w:rsidRPr="00053B05" w:rsidRDefault="00C42DBD" w:rsidP="003142B6">
            <w:pPr>
              <w:spacing w:after="0" w:line="240" w:lineRule="auto"/>
              <w:rPr>
                <w:rFonts w:ascii="Comic Sans MS" w:eastAsia="Times New Roman" w:hAnsi="Comic Sans MS" w:cs="Arial"/>
                <w:b/>
                <w:bCs/>
                <w:sz w:val="18"/>
                <w:szCs w:val="18"/>
                <w:lang w:eastAsia="en-GB"/>
              </w:rPr>
            </w:pPr>
            <w:r w:rsidRPr="00053B05">
              <w:rPr>
                <w:rFonts w:ascii="Comic Sans MS" w:eastAsia="Times New Roman" w:hAnsi="Comic Sans MS" w:cs="Arial"/>
                <w:b/>
                <w:bCs/>
                <w:sz w:val="18"/>
                <w:szCs w:val="18"/>
                <w:lang w:eastAsia="en-GB"/>
              </w:rPr>
              <w:t>Number</w:t>
            </w:r>
          </w:p>
          <w:p w14:paraId="2D2CB34C" w14:textId="77777777" w:rsidR="00C42DBD" w:rsidRPr="00053B05" w:rsidRDefault="00C42DBD" w:rsidP="003142B6">
            <w:pPr>
              <w:spacing w:after="0" w:line="240" w:lineRule="auto"/>
              <w:rPr>
                <w:rFonts w:ascii="Comic Sans MS" w:eastAsia="Times New Roman" w:hAnsi="Comic Sans MS" w:cs="Arial"/>
                <w:sz w:val="18"/>
                <w:szCs w:val="18"/>
                <w:lang w:eastAsia="en-GB"/>
              </w:rPr>
            </w:pPr>
            <w:r w:rsidRPr="00053B05">
              <w:rPr>
                <w:rFonts w:ascii="Comic Sans MS" w:eastAsia="Times New Roman" w:hAnsi="Comic Sans MS" w:cs="Arial"/>
                <w:sz w:val="18"/>
                <w:szCs w:val="18"/>
                <w:lang w:eastAsia="en-GB"/>
              </w:rPr>
              <w:t>Place value (within 20)</w:t>
            </w:r>
          </w:p>
          <w:p w14:paraId="694CFC2B" w14:textId="4EFF3C16" w:rsidR="00C42DBD" w:rsidRPr="00053B05" w:rsidRDefault="00C42DBD" w:rsidP="003142B6">
            <w:pPr>
              <w:spacing w:after="0" w:line="240" w:lineRule="auto"/>
              <w:rPr>
                <w:rFonts w:ascii="Comic Sans MS" w:eastAsia="Times New Roman" w:hAnsi="Comic Sans MS" w:cs="Arial"/>
                <w:sz w:val="18"/>
                <w:szCs w:val="18"/>
                <w:lang w:eastAsia="en-GB"/>
              </w:rPr>
            </w:pPr>
            <w:r w:rsidRPr="00053B05">
              <w:rPr>
                <w:rFonts w:ascii="Comic Sans MS" w:eastAsia="Times New Roman" w:hAnsi="Comic Sans MS" w:cs="Arial"/>
                <w:sz w:val="18"/>
                <w:szCs w:val="18"/>
                <w:lang w:eastAsia="en-GB"/>
              </w:rPr>
              <w:t>Addition and subtraction (within 20)</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72" w:type="dxa"/>
              <w:left w:w="144" w:type="dxa"/>
              <w:bottom w:w="72" w:type="dxa"/>
              <w:right w:w="144" w:type="dxa"/>
            </w:tcMar>
          </w:tcPr>
          <w:p w14:paraId="34D15587" w14:textId="77777777" w:rsidR="00C42DBD" w:rsidRPr="00053B05" w:rsidRDefault="00C42DBD" w:rsidP="00E2741E">
            <w:pPr>
              <w:spacing w:after="0" w:line="240" w:lineRule="auto"/>
              <w:rPr>
                <w:rFonts w:ascii="Comic Sans MS" w:eastAsia="Times New Roman" w:hAnsi="Comic Sans MS" w:cs="Calibri"/>
                <w:b/>
                <w:bCs/>
                <w:kern w:val="24"/>
                <w:sz w:val="18"/>
                <w:szCs w:val="18"/>
                <w:lang w:val="en-US" w:eastAsia="en-GB"/>
              </w:rPr>
            </w:pPr>
            <w:r w:rsidRPr="00053B05">
              <w:rPr>
                <w:rFonts w:ascii="Comic Sans MS" w:eastAsia="Times New Roman" w:hAnsi="Comic Sans MS" w:cs="Calibri"/>
                <w:b/>
                <w:bCs/>
                <w:kern w:val="24"/>
                <w:sz w:val="18"/>
                <w:szCs w:val="18"/>
                <w:lang w:val="en-US" w:eastAsia="en-GB"/>
              </w:rPr>
              <w:t>Measurement</w:t>
            </w:r>
          </w:p>
          <w:p w14:paraId="5B70BCE6" w14:textId="77777777" w:rsidR="00C42DBD" w:rsidRPr="00053B05" w:rsidRDefault="00C42DBD" w:rsidP="00E2741E">
            <w:pPr>
              <w:spacing w:after="0" w:line="240" w:lineRule="auto"/>
              <w:rPr>
                <w:rFonts w:ascii="Comic Sans MS" w:eastAsia="Times New Roman" w:hAnsi="Comic Sans MS" w:cs="Calibri"/>
                <w:kern w:val="24"/>
                <w:sz w:val="18"/>
                <w:szCs w:val="18"/>
                <w:lang w:val="en-US" w:eastAsia="en-GB"/>
              </w:rPr>
            </w:pPr>
            <w:r w:rsidRPr="00053B05">
              <w:rPr>
                <w:rFonts w:ascii="Comic Sans MS" w:eastAsia="Times New Roman" w:hAnsi="Comic Sans MS" w:cs="Calibri"/>
                <w:kern w:val="24"/>
                <w:sz w:val="18"/>
                <w:szCs w:val="18"/>
                <w:lang w:val="en-US" w:eastAsia="en-GB"/>
              </w:rPr>
              <w:t>Money</w:t>
            </w:r>
          </w:p>
          <w:p w14:paraId="6B78D250" w14:textId="77777777" w:rsidR="00C42DBD" w:rsidRPr="00053B05" w:rsidRDefault="00C42DBD" w:rsidP="00E2741E">
            <w:pPr>
              <w:spacing w:after="0" w:line="240" w:lineRule="auto"/>
              <w:rPr>
                <w:rFonts w:ascii="Comic Sans MS" w:eastAsia="Times New Roman" w:hAnsi="Comic Sans MS" w:cs="Calibri"/>
                <w:b/>
                <w:bCs/>
                <w:kern w:val="24"/>
                <w:sz w:val="18"/>
                <w:szCs w:val="18"/>
                <w:lang w:val="en-US" w:eastAsia="en-GB"/>
              </w:rPr>
            </w:pPr>
            <w:r w:rsidRPr="00053B05">
              <w:rPr>
                <w:rFonts w:ascii="Comic Sans MS" w:eastAsia="Times New Roman" w:hAnsi="Comic Sans MS" w:cs="Calibri"/>
                <w:b/>
                <w:bCs/>
                <w:kern w:val="24"/>
                <w:sz w:val="18"/>
                <w:szCs w:val="18"/>
                <w:lang w:val="en-US" w:eastAsia="en-GB"/>
              </w:rPr>
              <w:t xml:space="preserve">Number </w:t>
            </w:r>
          </w:p>
          <w:p w14:paraId="30509282" w14:textId="30F41B54" w:rsidR="00C42DBD" w:rsidRPr="00053B05" w:rsidRDefault="00C42DBD" w:rsidP="59A65D6B">
            <w:pPr>
              <w:spacing w:after="0" w:line="240" w:lineRule="auto"/>
              <w:rPr>
                <w:rFonts w:ascii="Comic Sans MS" w:eastAsia="Times New Roman" w:hAnsi="Comic Sans MS" w:cs="Calibri"/>
                <w:sz w:val="18"/>
                <w:szCs w:val="18"/>
                <w:lang w:val="en-US" w:eastAsia="en-GB"/>
              </w:rPr>
            </w:pPr>
            <w:r w:rsidRPr="00053B05">
              <w:rPr>
                <w:rFonts w:ascii="Comic Sans MS" w:eastAsia="Times New Roman" w:hAnsi="Comic Sans MS" w:cs="Calibri"/>
                <w:kern w:val="24"/>
                <w:sz w:val="18"/>
                <w:szCs w:val="18"/>
                <w:lang w:val="en-US" w:eastAsia="en-GB"/>
              </w:rPr>
              <w:t>Multiplication and divisi</w:t>
            </w:r>
            <w:r w:rsidR="6D23BFEC" w:rsidRPr="00053B05">
              <w:rPr>
                <w:rFonts w:ascii="Comic Sans MS" w:eastAsia="Times New Roman" w:hAnsi="Comic Sans MS" w:cs="Calibri"/>
                <w:kern w:val="24"/>
                <w:sz w:val="18"/>
                <w:szCs w:val="18"/>
                <w:lang w:val="en-US" w:eastAsia="en-GB"/>
              </w:rPr>
              <w:t>on</w:t>
            </w:r>
          </w:p>
          <w:p w14:paraId="4972F9B4" w14:textId="5E7A2853" w:rsidR="00C42DBD" w:rsidRPr="00053B05" w:rsidRDefault="00C42DBD" w:rsidP="59A65D6B">
            <w:pPr>
              <w:spacing w:after="0" w:line="240" w:lineRule="auto"/>
              <w:rPr>
                <w:rFonts w:ascii="Comic Sans MS" w:eastAsia="Times New Roman" w:hAnsi="Comic Sans MS" w:cs="Calibri"/>
                <w:kern w:val="24"/>
                <w:sz w:val="18"/>
                <w:szCs w:val="18"/>
                <w:lang w:val="en-US" w:eastAsia="en-GB"/>
              </w:rPr>
            </w:pP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72" w:type="dxa"/>
              <w:left w:w="144" w:type="dxa"/>
              <w:bottom w:w="72" w:type="dxa"/>
              <w:right w:w="144" w:type="dxa"/>
            </w:tcMar>
          </w:tcPr>
          <w:p w14:paraId="5D843EE8" w14:textId="77777777" w:rsidR="00C42DBD" w:rsidRPr="00053B05" w:rsidRDefault="00C42DBD" w:rsidP="00053B05">
            <w:pPr>
              <w:spacing w:after="0" w:line="240" w:lineRule="auto"/>
              <w:rPr>
                <w:rFonts w:ascii="Comic Sans MS" w:eastAsia="Times New Roman" w:hAnsi="Comic Sans MS" w:cs="Calibri"/>
                <w:b/>
                <w:bCs/>
                <w:kern w:val="24"/>
                <w:sz w:val="18"/>
                <w:szCs w:val="18"/>
                <w:lang w:val="en-US" w:eastAsia="en-GB"/>
              </w:rPr>
            </w:pPr>
            <w:r w:rsidRPr="00053B05">
              <w:rPr>
                <w:rFonts w:ascii="Comic Sans MS" w:eastAsia="Times New Roman" w:hAnsi="Comic Sans MS" w:cs="Calibri"/>
                <w:b/>
                <w:bCs/>
                <w:kern w:val="24"/>
                <w:sz w:val="18"/>
                <w:szCs w:val="18"/>
                <w:lang w:val="en-US" w:eastAsia="en-GB"/>
              </w:rPr>
              <w:t xml:space="preserve">Number </w:t>
            </w:r>
          </w:p>
          <w:p w14:paraId="6A81FA75" w14:textId="77777777" w:rsidR="00C42DBD" w:rsidRDefault="00C42DBD" w:rsidP="00053B05">
            <w:pPr>
              <w:spacing w:after="0" w:line="240" w:lineRule="auto"/>
              <w:rPr>
                <w:rFonts w:ascii="Comic Sans MS" w:eastAsia="Times New Roman" w:hAnsi="Comic Sans MS" w:cs="Calibri"/>
                <w:kern w:val="24"/>
                <w:sz w:val="18"/>
                <w:szCs w:val="18"/>
                <w:lang w:val="en-US" w:eastAsia="en-GB"/>
              </w:rPr>
            </w:pPr>
            <w:r w:rsidRPr="00053B05">
              <w:rPr>
                <w:rFonts w:ascii="Comic Sans MS" w:eastAsia="Times New Roman" w:hAnsi="Comic Sans MS" w:cs="Calibri"/>
                <w:kern w:val="24"/>
                <w:sz w:val="18"/>
                <w:szCs w:val="18"/>
                <w:lang w:val="en-US" w:eastAsia="en-GB"/>
              </w:rPr>
              <w:t>Multiplication and division</w:t>
            </w:r>
          </w:p>
          <w:p w14:paraId="58A10BE4" w14:textId="77777777" w:rsidR="00C42DBD" w:rsidRPr="00053B05" w:rsidRDefault="00C42DBD" w:rsidP="00053B05">
            <w:pPr>
              <w:spacing w:after="0" w:line="240" w:lineRule="auto"/>
              <w:rPr>
                <w:rFonts w:ascii="Comic Sans MS" w:eastAsia="Times New Roman" w:hAnsi="Comic Sans MS" w:cs="Calibri"/>
                <w:b/>
                <w:bCs/>
                <w:kern w:val="24"/>
                <w:sz w:val="18"/>
                <w:szCs w:val="18"/>
                <w:lang w:val="en-US" w:eastAsia="en-GB"/>
              </w:rPr>
            </w:pPr>
            <w:r w:rsidRPr="00053B05">
              <w:rPr>
                <w:rFonts w:ascii="Comic Sans MS" w:eastAsia="Times New Roman" w:hAnsi="Comic Sans MS" w:cs="Calibri"/>
                <w:b/>
                <w:bCs/>
                <w:kern w:val="24"/>
                <w:sz w:val="18"/>
                <w:szCs w:val="18"/>
                <w:lang w:val="en-US" w:eastAsia="en-GB"/>
              </w:rPr>
              <w:t>Measurement</w:t>
            </w:r>
          </w:p>
          <w:p w14:paraId="5AE24070" w14:textId="2B7F4921" w:rsidR="00C42DBD" w:rsidRPr="00053B05" w:rsidRDefault="00C42DBD" w:rsidP="00053B05">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Length and perimeter</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72" w:type="dxa"/>
              <w:left w:w="144" w:type="dxa"/>
              <w:bottom w:w="72" w:type="dxa"/>
              <w:right w:w="144" w:type="dxa"/>
            </w:tcMar>
          </w:tcPr>
          <w:p w14:paraId="59A12CB6" w14:textId="77777777" w:rsidR="00C42DBD" w:rsidRPr="00D00B41" w:rsidRDefault="00C42DBD" w:rsidP="00D00B41">
            <w:pPr>
              <w:spacing w:after="0" w:line="240" w:lineRule="auto"/>
              <w:rPr>
                <w:rFonts w:ascii="Comic Sans MS" w:eastAsia="Times New Roman" w:hAnsi="Comic Sans MS" w:cs="Calibri"/>
                <w:b/>
                <w:bCs/>
                <w:kern w:val="24"/>
                <w:sz w:val="18"/>
                <w:szCs w:val="18"/>
                <w:lang w:val="en-US" w:eastAsia="en-GB"/>
              </w:rPr>
            </w:pPr>
            <w:r w:rsidRPr="00D00B41">
              <w:rPr>
                <w:rFonts w:ascii="Comic Sans MS" w:eastAsia="Times New Roman" w:hAnsi="Comic Sans MS" w:cs="Calibri"/>
                <w:b/>
                <w:bCs/>
                <w:kern w:val="24"/>
                <w:sz w:val="18"/>
                <w:szCs w:val="18"/>
                <w:lang w:val="en-US" w:eastAsia="en-GB"/>
              </w:rPr>
              <w:t>Number</w:t>
            </w:r>
          </w:p>
          <w:p w14:paraId="7638D10B" w14:textId="77777777" w:rsidR="00C42DBD" w:rsidRDefault="00C42DBD" w:rsidP="00D00B41">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Multiplication and division B</w:t>
            </w:r>
          </w:p>
          <w:p w14:paraId="6D314C7A" w14:textId="77777777" w:rsidR="00C42DBD" w:rsidRPr="00D00B41" w:rsidRDefault="00C42DBD" w:rsidP="00D00B41">
            <w:pPr>
              <w:spacing w:after="0" w:line="240" w:lineRule="auto"/>
              <w:rPr>
                <w:rFonts w:ascii="Comic Sans MS" w:eastAsia="Times New Roman" w:hAnsi="Comic Sans MS" w:cs="Calibri"/>
                <w:b/>
                <w:bCs/>
                <w:kern w:val="24"/>
                <w:sz w:val="18"/>
                <w:szCs w:val="18"/>
                <w:lang w:val="en-US" w:eastAsia="en-GB"/>
              </w:rPr>
            </w:pPr>
            <w:r w:rsidRPr="00D00B41">
              <w:rPr>
                <w:rFonts w:ascii="Comic Sans MS" w:eastAsia="Times New Roman" w:hAnsi="Comic Sans MS" w:cs="Calibri"/>
                <w:b/>
                <w:bCs/>
                <w:kern w:val="24"/>
                <w:sz w:val="18"/>
                <w:szCs w:val="18"/>
                <w:lang w:val="en-US" w:eastAsia="en-GB"/>
              </w:rPr>
              <w:t>Measurement</w:t>
            </w:r>
          </w:p>
          <w:p w14:paraId="295720A4" w14:textId="77777777" w:rsidR="00C42DBD" w:rsidRDefault="00C42DBD" w:rsidP="00D00B41">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Length and perimeter</w:t>
            </w:r>
          </w:p>
          <w:p w14:paraId="22A7850F" w14:textId="6B794CF8" w:rsidR="00C42DBD" w:rsidRPr="00D00B41" w:rsidRDefault="00C42DBD" w:rsidP="00D00B41">
            <w:pPr>
              <w:spacing w:after="0" w:line="240" w:lineRule="auto"/>
              <w:rPr>
                <w:rFonts w:ascii="Comic Sans MS" w:eastAsia="Times New Roman" w:hAnsi="Comic Sans MS" w:cs="Calibri"/>
                <w:b/>
                <w:bCs/>
                <w:kern w:val="24"/>
                <w:sz w:val="18"/>
                <w:szCs w:val="18"/>
                <w:lang w:val="en-US" w:eastAsia="en-GB"/>
              </w:rPr>
            </w:pPr>
            <w:r w:rsidRPr="00D00B41">
              <w:rPr>
                <w:rFonts w:ascii="Comic Sans MS" w:eastAsia="Times New Roman" w:hAnsi="Comic Sans MS" w:cs="Calibri"/>
                <w:b/>
                <w:bCs/>
                <w:kern w:val="24"/>
                <w:sz w:val="18"/>
                <w:szCs w:val="18"/>
                <w:lang w:val="en-US" w:eastAsia="en-GB"/>
              </w:rPr>
              <w:t>Number</w:t>
            </w:r>
          </w:p>
          <w:p w14:paraId="34CEDE8E" w14:textId="5C134CE1" w:rsidR="00C42DBD" w:rsidRPr="00053B05" w:rsidRDefault="00C42DBD" w:rsidP="00D00B41">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Fractions</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72" w:type="dxa"/>
              <w:left w:w="144" w:type="dxa"/>
              <w:bottom w:w="72" w:type="dxa"/>
              <w:right w:w="144" w:type="dxa"/>
            </w:tcMar>
          </w:tcPr>
          <w:p w14:paraId="1072292E" w14:textId="77777777" w:rsidR="00C42DBD" w:rsidRPr="007179AC" w:rsidRDefault="00C42DBD" w:rsidP="007179AC">
            <w:pPr>
              <w:spacing w:after="0" w:line="240" w:lineRule="auto"/>
              <w:rPr>
                <w:rFonts w:ascii="Comic Sans MS" w:eastAsia="Times New Roman" w:hAnsi="Comic Sans MS" w:cs="Calibri"/>
                <w:b/>
                <w:bCs/>
                <w:kern w:val="24"/>
                <w:sz w:val="18"/>
                <w:szCs w:val="18"/>
                <w:lang w:val="en-US" w:eastAsia="en-GB"/>
              </w:rPr>
            </w:pPr>
            <w:r w:rsidRPr="007179AC">
              <w:rPr>
                <w:rFonts w:ascii="Comic Sans MS" w:eastAsia="Times New Roman" w:hAnsi="Comic Sans MS" w:cs="Calibri"/>
                <w:b/>
                <w:bCs/>
                <w:kern w:val="24"/>
                <w:sz w:val="18"/>
                <w:szCs w:val="18"/>
                <w:lang w:val="en-US" w:eastAsia="en-GB"/>
              </w:rPr>
              <w:t>Number</w:t>
            </w:r>
          </w:p>
          <w:p w14:paraId="79F35580" w14:textId="77777777" w:rsidR="00C42DBD" w:rsidRDefault="00C42DBD" w:rsidP="007179AC">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Multiplication and division B</w:t>
            </w:r>
          </w:p>
          <w:p w14:paraId="43FD6A83" w14:textId="77777777" w:rsidR="00C42DBD" w:rsidRDefault="00C42DBD" w:rsidP="007179AC">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Fractions B</w:t>
            </w:r>
          </w:p>
          <w:p w14:paraId="7F3CCD91" w14:textId="4F2A3123" w:rsidR="00C42DBD" w:rsidRPr="00053B05" w:rsidRDefault="00C42DBD" w:rsidP="007179AC">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Decimals and percentages</w:t>
            </w:r>
          </w:p>
        </w:tc>
        <w:tc>
          <w:tcPr>
            <w:tcW w:w="64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72" w:type="dxa"/>
              <w:left w:w="144" w:type="dxa"/>
              <w:bottom w:w="72" w:type="dxa"/>
              <w:right w:w="144" w:type="dxa"/>
            </w:tcMar>
          </w:tcPr>
          <w:p w14:paraId="6356020C" w14:textId="77777777" w:rsidR="00C42DBD" w:rsidRPr="00EF785B" w:rsidRDefault="00C42DBD" w:rsidP="00EF785B">
            <w:pPr>
              <w:spacing w:after="0" w:line="240" w:lineRule="auto"/>
              <w:rPr>
                <w:rFonts w:ascii="Comic Sans MS" w:eastAsia="Times New Roman" w:hAnsi="Comic Sans MS" w:cstheme="minorHAnsi"/>
                <w:b/>
                <w:bCs/>
                <w:sz w:val="18"/>
                <w:szCs w:val="18"/>
                <w:lang w:eastAsia="en-GB"/>
              </w:rPr>
            </w:pPr>
            <w:r w:rsidRPr="00EF785B">
              <w:rPr>
                <w:rFonts w:ascii="Comic Sans MS" w:eastAsia="Times New Roman" w:hAnsi="Comic Sans MS" w:cstheme="minorHAnsi"/>
                <w:b/>
                <w:bCs/>
                <w:sz w:val="18"/>
                <w:szCs w:val="18"/>
                <w:lang w:eastAsia="en-GB"/>
              </w:rPr>
              <w:t>Number</w:t>
            </w:r>
          </w:p>
          <w:p w14:paraId="553A9013" w14:textId="5A02797C" w:rsidR="00C42DBD" w:rsidRDefault="00C42DBD" w:rsidP="00EF785B">
            <w:pPr>
              <w:spacing w:after="0" w:line="240" w:lineRule="auto"/>
              <w:rPr>
                <w:rFonts w:ascii="Comic Sans MS" w:eastAsia="Times New Roman" w:hAnsi="Comic Sans MS" w:cstheme="minorHAnsi"/>
                <w:sz w:val="18"/>
                <w:szCs w:val="18"/>
                <w:lang w:eastAsia="en-GB"/>
              </w:rPr>
            </w:pPr>
            <w:r>
              <w:rPr>
                <w:rFonts w:ascii="Comic Sans MS" w:eastAsia="Times New Roman" w:hAnsi="Comic Sans MS" w:cstheme="minorHAnsi"/>
                <w:sz w:val="18"/>
                <w:szCs w:val="18"/>
                <w:lang w:eastAsia="en-GB"/>
              </w:rPr>
              <w:t>Ratio</w:t>
            </w:r>
          </w:p>
          <w:p w14:paraId="6DA8D896" w14:textId="77777777" w:rsidR="00C42DBD" w:rsidRDefault="00C42DBD" w:rsidP="00EF785B">
            <w:pPr>
              <w:spacing w:after="0" w:line="240" w:lineRule="auto"/>
              <w:rPr>
                <w:rFonts w:ascii="Comic Sans MS" w:eastAsia="Times New Roman" w:hAnsi="Comic Sans MS" w:cstheme="minorHAnsi"/>
                <w:sz w:val="18"/>
                <w:szCs w:val="18"/>
                <w:lang w:eastAsia="en-GB"/>
              </w:rPr>
            </w:pPr>
            <w:r>
              <w:rPr>
                <w:rFonts w:ascii="Comic Sans MS" w:eastAsia="Times New Roman" w:hAnsi="Comic Sans MS" w:cstheme="minorHAnsi"/>
                <w:sz w:val="18"/>
                <w:szCs w:val="18"/>
                <w:lang w:eastAsia="en-GB"/>
              </w:rPr>
              <w:t>Algebra</w:t>
            </w:r>
          </w:p>
          <w:p w14:paraId="5AA727AA" w14:textId="3DCC19B1" w:rsidR="00C42DBD" w:rsidRPr="00053B05" w:rsidRDefault="00C42DBD" w:rsidP="00EF785B">
            <w:pPr>
              <w:spacing w:after="0" w:line="240" w:lineRule="auto"/>
              <w:rPr>
                <w:rFonts w:ascii="Comic Sans MS" w:eastAsia="Times New Roman" w:hAnsi="Comic Sans MS" w:cstheme="minorHAnsi"/>
                <w:sz w:val="18"/>
                <w:szCs w:val="18"/>
                <w:lang w:eastAsia="en-GB"/>
              </w:rPr>
            </w:pPr>
            <w:r>
              <w:rPr>
                <w:rFonts w:ascii="Comic Sans MS" w:eastAsia="Times New Roman" w:hAnsi="Comic Sans MS" w:cstheme="minorHAnsi"/>
                <w:sz w:val="18"/>
                <w:szCs w:val="18"/>
                <w:lang w:eastAsia="en-GB"/>
              </w:rPr>
              <w:t>Decimals</w:t>
            </w:r>
          </w:p>
        </w:tc>
      </w:tr>
      <w:tr w:rsidR="00C42DBD" w:rsidRPr="00E01185" w14:paraId="2008100D" w14:textId="77777777" w:rsidTr="59A65D6B">
        <w:trPr>
          <w:trHeight w:val="3165"/>
        </w:trPr>
        <w:tc>
          <w:tcPr>
            <w:tcW w:w="5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Pr>
          <w:p w14:paraId="5772F95B" w14:textId="77777777" w:rsidR="00C42DBD" w:rsidRPr="00386A64" w:rsidRDefault="00C42DBD" w:rsidP="00421971">
            <w:pPr>
              <w:spacing w:after="0" w:line="240" w:lineRule="auto"/>
              <w:rPr>
                <w:rFonts w:ascii="Comic Sans MS" w:eastAsia="Times New Roman" w:hAnsi="Comic Sans MS" w:cs="Arial"/>
                <w:sz w:val="16"/>
                <w:szCs w:val="16"/>
                <w:lang w:eastAsia="en-GB"/>
              </w:rPr>
            </w:pPr>
            <w:r w:rsidRPr="0B8C2F6A">
              <w:rPr>
                <w:rFonts w:ascii="Comic Sans MS" w:eastAsia="Times New Roman" w:hAnsi="Comic Sans MS" w:cs="Arial"/>
                <w:sz w:val="16"/>
                <w:szCs w:val="16"/>
                <w:lang w:eastAsia="en-GB"/>
              </w:rPr>
              <w:t xml:space="preserve">Components </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Pr>
          <w:p w14:paraId="4AD9F49B" w14:textId="2E031F36" w:rsidR="005D1B7F" w:rsidRDefault="005D1B7F" w:rsidP="005D1B7F">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1</w:t>
            </w:r>
            <w:r w:rsidR="00ED0791">
              <w:rPr>
                <w:rFonts w:ascii="Comic Sans MS" w:eastAsia="Times New Roman" w:hAnsi="Comic Sans MS" w:cs="Arial"/>
                <w:b/>
                <w:bCs/>
                <w:sz w:val="16"/>
                <w:szCs w:val="16"/>
                <w:lang w:eastAsia="en-GB"/>
              </w:rPr>
              <w:t xml:space="preserve"> – 3</w:t>
            </w:r>
          </w:p>
          <w:p w14:paraId="6E5FB636" w14:textId="71EECFC8" w:rsidR="00ED0791" w:rsidRDefault="00ED0791" w:rsidP="005D1B7F">
            <w:pPr>
              <w:spacing w:after="0" w:line="240" w:lineRule="auto"/>
              <w:rPr>
                <w:rFonts w:ascii="Comic Sans MS" w:eastAsia="Times New Roman" w:hAnsi="Comic Sans MS" w:cs="Arial"/>
                <w:b/>
                <w:bCs/>
                <w:sz w:val="16"/>
                <w:szCs w:val="16"/>
                <w:lang w:eastAsia="en-GB"/>
              </w:rPr>
            </w:pPr>
            <w:r>
              <w:rPr>
                <w:rFonts w:ascii="Comic Sans MS" w:hAnsi="Comic Sans MS" w:cs="Calibri"/>
                <w:b/>
                <w:bCs/>
                <w:sz w:val="16"/>
                <w:szCs w:val="16"/>
              </w:rPr>
              <w:t>Alive in 5</w:t>
            </w:r>
          </w:p>
          <w:p w14:paraId="05484DB2" w14:textId="77777777" w:rsidR="005D1B7F" w:rsidRPr="00421971" w:rsidRDefault="005D1B7F" w:rsidP="005D1B7F">
            <w:pPr>
              <w:spacing w:after="0" w:line="240" w:lineRule="auto"/>
              <w:rPr>
                <w:rFonts w:ascii="Comic Sans MS" w:eastAsia="Times New Roman" w:hAnsi="Comic Sans MS" w:cs="Arial"/>
                <w:sz w:val="16"/>
                <w:szCs w:val="16"/>
                <w:lang w:eastAsia="en-GB"/>
              </w:rPr>
            </w:pPr>
          </w:p>
          <w:p w14:paraId="7D147C66" w14:textId="0C32623C" w:rsidR="005D1B7F" w:rsidRPr="00080B09" w:rsidRDefault="005D1B7F" w:rsidP="005D1B7F">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4</w:t>
            </w:r>
            <w:r w:rsidR="00ED0791">
              <w:rPr>
                <w:rFonts w:ascii="Comic Sans MS" w:eastAsia="Times New Roman" w:hAnsi="Comic Sans MS" w:cs="Arial"/>
                <w:b/>
                <w:bCs/>
                <w:sz w:val="16"/>
                <w:szCs w:val="16"/>
                <w:lang w:eastAsia="en-GB"/>
              </w:rPr>
              <w:t xml:space="preserve"> -</w:t>
            </w:r>
            <w:r w:rsidRPr="00080B09">
              <w:rPr>
                <w:rFonts w:ascii="Comic Sans MS" w:eastAsia="Times New Roman" w:hAnsi="Comic Sans MS" w:cs="Arial"/>
                <w:b/>
                <w:bCs/>
                <w:sz w:val="16"/>
                <w:szCs w:val="16"/>
                <w:lang w:eastAsia="en-GB"/>
              </w:rPr>
              <w:t xml:space="preserve"> 6</w:t>
            </w:r>
          </w:p>
          <w:p w14:paraId="2B8EE205" w14:textId="55B61855" w:rsidR="00C42DBD" w:rsidRPr="00080B09" w:rsidRDefault="00ED0791" w:rsidP="00421971">
            <w:pPr>
              <w:spacing w:after="0" w:line="240" w:lineRule="auto"/>
              <w:rPr>
                <w:rFonts w:ascii="Comic Sans MS" w:eastAsia="Times New Roman" w:hAnsi="Comic Sans MS" w:cs="Arial"/>
                <w:b/>
                <w:bCs/>
                <w:sz w:val="16"/>
                <w:szCs w:val="16"/>
                <w:lang w:eastAsia="en-GB"/>
              </w:rPr>
            </w:pPr>
            <w:r>
              <w:rPr>
                <w:rFonts w:ascii="Comic Sans MS" w:hAnsi="Comic Sans MS" w:cs="Calibri"/>
                <w:b/>
                <w:bCs/>
                <w:sz w:val="16"/>
                <w:szCs w:val="16"/>
              </w:rPr>
              <w:t>Growing 6,7,8</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72" w:type="dxa"/>
              <w:left w:w="144" w:type="dxa"/>
              <w:bottom w:w="72" w:type="dxa"/>
              <w:right w:w="144" w:type="dxa"/>
            </w:tcMar>
          </w:tcPr>
          <w:p w14:paraId="217D1581" w14:textId="062098B4"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1</w:t>
            </w:r>
            <w:r>
              <w:rPr>
                <w:rFonts w:ascii="Comic Sans MS" w:eastAsia="Times New Roman" w:hAnsi="Comic Sans MS" w:cs="Arial"/>
                <w:b/>
                <w:bCs/>
                <w:sz w:val="16"/>
                <w:szCs w:val="16"/>
                <w:lang w:eastAsia="en-GB"/>
              </w:rPr>
              <w:t xml:space="preserve"> (2 days only)</w:t>
            </w:r>
          </w:p>
          <w:p w14:paraId="2992AC47" w14:textId="16026F05" w:rsidR="00A37DAA" w:rsidRPr="004A27AC" w:rsidRDefault="004A27AC" w:rsidP="00421971">
            <w:pPr>
              <w:spacing w:after="0" w:line="240" w:lineRule="auto"/>
              <w:rPr>
                <w:rFonts w:ascii="Comic Sans MS" w:eastAsia="Times New Roman" w:hAnsi="Comic Sans MS" w:cs="Arial"/>
                <w:sz w:val="16"/>
                <w:szCs w:val="16"/>
                <w:lang w:eastAsia="en-GB"/>
              </w:rPr>
            </w:pPr>
            <w:r w:rsidRPr="004A27AC">
              <w:rPr>
                <w:rFonts w:ascii="Comic Sans MS" w:eastAsia="Times New Roman" w:hAnsi="Comic Sans MS" w:cs="Arial"/>
                <w:sz w:val="16"/>
                <w:szCs w:val="16"/>
                <w:lang w:eastAsia="en-GB"/>
              </w:rPr>
              <w:t>Understand 10</w:t>
            </w:r>
          </w:p>
          <w:p w14:paraId="05B75F60" w14:textId="24855175"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2</w:t>
            </w:r>
          </w:p>
          <w:p w14:paraId="2F1BBC23" w14:textId="2681BBE0" w:rsidR="00A37DAA" w:rsidRPr="00565958" w:rsidRDefault="00860240" w:rsidP="00421971">
            <w:pPr>
              <w:spacing w:after="0" w:line="240" w:lineRule="auto"/>
              <w:rPr>
                <w:rFonts w:ascii="Comic Sans MS" w:eastAsia="Times New Roman" w:hAnsi="Comic Sans MS" w:cs="Arial"/>
                <w:sz w:val="16"/>
                <w:szCs w:val="16"/>
                <w:lang w:eastAsia="en-GB"/>
              </w:rPr>
            </w:pPr>
            <w:r w:rsidRPr="00565958">
              <w:rPr>
                <w:rFonts w:ascii="Comic Sans MS" w:eastAsia="Times New Roman" w:hAnsi="Comic Sans MS" w:cs="Arial"/>
                <w:sz w:val="16"/>
                <w:szCs w:val="16"/>
                <w:lang w:eastAsia="en-GB"/>
              </w:rPr>
              <w:t xml:space="preserve">Understand numbers to </w:t>
            </w:r>
            <w:r w:rsidR="00565958" w:rsidRPr="00565958">
              <w:rPr>
                <w:rFonts w:ascii="Comic Sans MS" w:eastAsia="Times New Roman" w:hAnsi="Comic Sans MS" w:cs="Arial"/>
                <w:sz w:val="16"/>
                <w:szCs w:val="16"/>
                <w:lang w:eastAsia="en-GB"/>
              </w:rPr>
              <w:t>20</w:t>
            </w:r>
          </w:p>
          <w:p w14:paraId="39ADB3B8" w14:textId="7AE7F129"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3</w:t>
            </w:r>
          </w:p>
          <w:p w14:paraId="57D4734F" w14:textId="0591A378" w:rsidR="00C42DBD" w:rsidRPr="00421971" w:rsidRDefault="008A14C2" w:rsidP="00421971">
            <w:pPr>
              <w:spacing w:after="0" w:line="240" w:lineRule="auto"/>
              <w:rPr>
                <w:rFonts w:ascii="Comic Sans MS" w:eastAsia="Times New Roman" w:hAnsi="Comic Sans MS" w:cs="Arial"/>
                <w:sz w:val="16"/>
                <w:szCs w:val="16"/>
                <w:lang w:eastAsia="en-GB"/>
              </w:rPr>
            </w:pPr>
            <w:r>
              <w:rPr>
                <w:rFonts w:ascii="Comic Sans MS" w:eastAsia="Times New Roman" w:hAnsi="Comic Sans MS" w:cs="Arial"/>
                <w:sz w:val="16"/>
                <w:szCs w:val="16"/>
                <w:lang w:eastAsia="en-GB"/>
              </w:rPr>
              <w:t>Number line to 20 and compare numbers to 20</w:t>
            </w:r>
          </w:p>
          <w:p w14:paraId="0C5872E5" w14:textId="76C00A8C"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4</w:t>
            </w:r>
            <w:r w:rsidR="56A1481E" w:rsidRPr="59A65D6B">
              <w:rPr>
                <w:rFonts w:ascii="Comic Sans MS" w:eastAsia="Times New Roman" w:hAnsi="Comic Sans MS" w:cs="Arial"/>
                <w:b/>
                <w:bCs/>
                <w:sz w:val="16"/>
                <w:szCs w:val="16"/>
                <w:lang w:eastAsia="en-GB"/>
              </w:rPr>
              <w:t>, 5 and 6</w:t>
            </w:r>
          </w:p>
          <w:p w14:paraId="383C82D3" w14:textId="193125F0" w:rsidR="00C42DBD" w:rsidRPr="00421971" w:rsidRDefault="7D8640CB"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Addition and subtraction (within 20)</w:t>
            </w:r>
          </w:p>
          <w:p w14:paraId="70D4F5F1" w14:textId="11122551" w:rsidR="00C42DBD" w:rsidRPr="00E01185" w:rsidRDefault="7A1E76B1"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1-10.</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72" w:type="dxa"/>
              <w:left w:w="144" w:type="dxa"/>
              <w:bottom w:w="72" w:type="dxa"/>
              <w:right w:w="144" w:type="dxa"/>
            </w:tcMar>
          </w:tcPr>
          <w:p w14:paraId="0413C391" w14:textId="1B801A86"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1</w:t>
            </w:r>
            <w:r>
              <w:rPr>
                <w:rFonts w:ascii="Comic Sans MS" w:eastAsia="Times New Roman" w:hAnsi="Comic Sans MS" w:cs="Arial"/>
                <w:b/>
                <w:bCs/>
                <w:sz w:val="16"/>
                <w:szCs w:val="16"/>
                <w:lang w:eastAsia="en-GB"/>
              </w:rPr>
              <w:t xml:space="preserve"> (2 days only)</w:t>
            </w:r>
          </w:p>
          <w:p w14:paraId="1B9B0115" w14:textId="13B14DDE" w:rsidR="00A37DAA" w:rsidRPr="008E5FDA" w:rsidRDefault="008E5FDA" w:rsidP="00421971">
            <w:pPr>
              <w:spacing w:after="0" w:line="240" w:lineRule="auto"/>
              <w:rPr>
                <w:rFonts w:ascii="Comic Sans MS" w:eastAsia="Times New Roman" w:hAnsi="Comic Sans MS" w:cs="Arial"/>
                <w:sz w:val="16"/>
                <w:szCs w:val="16"/>
                <w:lang w:eastAsia="en-GB"/>
              </w:rPr>
            </w:pPr>
            <w:r w:rsidRPr="008E5FDA">
              <w:rPr>
                <w:rFonts w:ascii="Comic Sans MS" w:eastAsia="Times New Roman" w:hAnsi="Comic Sans MS" w:cs="Arial"/>
                <w:sz w:val="16"/>
                <w:szCs w:val="16"/>
                <w:lang w:eastAsia="en-GB"/>
              </w:rPr>
              <w:t>Count money</w:t>
            </w:r>
          </w:p>
          <w:p w14:paraId="5B49B07E" w14:textId="1F3050DD"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2</w:t>
            </w:r>
          </w:p>
          <w:p w14:paraId="3504BAC0" w14:textId="3DE0B2FF" w:rsidR="00C42DBD" w:rsidRPr="00421971" w:rsidRDefault="005672C3" w:rsidP="00421971">
            <w:pPr>
              <w:spacing w:after="0" w:line="240" w:lineRule="auto"/>
              <w:rPr>
                <w:rFonts w:ascii="Comic Sans MS" w:eastAsia="Times New Roman" w:hAnsi="Comic Sans MS" w:cs="Arial"/>
                <w:sz w:val="16"/>
                <w:szCs w:val="16"/>
                <w:lang w:eastAsia="en-GB"/>
              </w:rPr>
            </w:pPr>
            <w:r>
              <w:rPr>
                <w:rFonts w:ascii="Comic Sans MS" w:eastAsia="Times New Roman" w:hAnsi="Comic Sans MS" w:cs="Arial"/>
                <w:sz w:val="16"/>
                <w:szCs w:val="16"/>
                <w:lang w:eastAsia="en-GB"/>
              </w:rPr>
              <w:t>Make and compare amounts of money</w:t>
            </w:r>
          </w:p>
          <w:p w14:paraId="117D1D96" w14:textId="77777777"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3</w:t>
            </w:r>
          </w:p>
          <w:p w14:paraId="07E4C210" w14:textId="2664891F" w:rsidR="00C42DBD" w:rsidRPr="00421971" w:rsidRDefault="00262736" w:rsidP="00421971">
            <w:pPr>
              <w:spacing w:after="0" w:line="240" w:lineRule="auto"/>
              <w:rPr>
                <w:rFonts w:ascii="Comic Sans MS" w:eastAsia="Times New Roman" w:hAnsi="Comic Sans MS" w:cs="Arial"/>
                <w:sz w:val="16"/>
                <w:szCs w:val="16"/>
                <w:lang w:eastAsia="en-GB"/>
              </w:rPr>
            </w:pPr>
            <w:r>
              <w:rPr>
                <w:rFonts w:ascii="Comic Sans MS" w:eastAsia="Times New Roman" w:hAnsi="Comic Sans MS" w:cs="Arial"/>
                <w:sz w:val="16"/>
                <w:szCs w:val="16"/>
                <w:lang w:eastAsia="en-GB"/>
              </w:rPr>
              <w:t>Make a pound, find change</w:t>
            </w:r>
            <w:r w:rsidR="003C4316">
              <w:rPr>
                <w:rFonts w:ascii="Comic Sans MS" w:eastAsia="Times New Roman" w:hAnsi="Comic Sans MS" w:cs="Arial"/>
                <w:sz w:val="16"/>
                <w:szCs w:val="16"/>
                <w:lang w:eastAsia="en-GB"/>
              </w:rPr>
              <w:t xml:space="preserve"> and 2-step problems.</w:t>
            </w:r>
          </w:p>
          <w:p w14:paraId="031CEC88" w14:textId="0614DDF8"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4</w:t>
            </w:r>
            <w:r w:rsidR="5DD6D9D2" w:rsidRPr="59A65D6B">
              <w:rPr>
                <w:rFonts w:ascii="Comic Sans MS" w:eastAsia="Times New Roman" w:hAnsi="Comic Sans MS" w:cs="Arial"/>
                <w:b/>
                <w:bCs/>
                <w:sz w:val="16"/>
                <w:szCs w:val="16"/>
                <w:lang w:eastAsia="en-GB"/>
              </w:rPr>
              <w:t>,</w:t>
            </w:r>
            <w:r w:rsidRPr="59A65D6B">
              <w:rPr>
                <w:rFonts w:ascii="Comic Sans MS" w:eastAsia="Times New Roman" w:hAnsi="Comic Sans MS" w:cs="Arial"/>
                <w:b/>
                <w:bCs/>
                <w:sz w:val="16"/>
                <w:szCs w:val="16"/>
                <w:lang w:eastAsia="en-GB"/>
              </w:rPr>
              <w:t xml:space="preserve"> 5</w:t>
            </w:r>
            <w:r w:rsidR="702F5CB2" w:rsidRPr="59A65D6B">
              <w:rPr>
                <w:rFonts w:ascii="Comic Sans MS" w:eastAsia="Times New Roman" w:hAnsi="Comic Sans MS" w:cs="Arial"/>
                <w:b/>
                <w:bCs/>
                <w:sz w:val="16"/>
                <w:szCs w:val="16"/>
                <w:lang w:eastAsia="en-GB"/>
              </w:rPr>
              <w:t xml:space="preserve"> and 6</w:t>
            </w:r>
          </w:p>
          <w:p w14:paraId="350468E3" w14:textId="30F41B54" w:rsidR="00C42DBD" w:rsidRPr="00E01185" w:rsidRDefault="702F5CB2" w:rsidP="59A65D6B">
            <w:pPr>
              <w:spacing w:after="0" w:line="240" w:lineRule="auto"/>
              <w:rPr>
                <w:rFonts w:ascii="Comic Sans MS" w:eastAsia="Times New Roman" w:hAnsi="Comic Sans MS" w:cs="Arial"/>
                <w:sz w:val="16"/>
                <w:szCs w:val="16"/>
                <w:lang w:val="en-US" w:eastAsia="en-GB"/>
              </w:rPr>
            </w:pPr>
            <w:r w:rsidRPr="59A65D6B">
              <w:rPr>
                <w:rFonts w:ascii="Comic Sans MS" w:eastAsia="Times New Roman" w:hAnsi="Comic Sans MS" w:cs="Arial"/>
                <w:sz w:val="16"/>
                <w:szCs w:val="16"/>
                <w:lang w:val="en-US" w:eastAsia="en-GB"/>
              </w:rPr>
              <w:t>Multiplication and division</w:t>
            </w:r>
          </w:p>
          <w:p w14:paraId="43CD37BA" w14:textId="06ECF447" w:rsidR="00C42DBD" w:rsidRPr="00E01185" w:rsidRDefault="702F5CB2"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 – 12</w:t>
            </w:r>
          </w:p>
          <w:p w14:paraId="6413E81A" w14:textId="5AF1F518" w:rsidR="00C42DBD" w:rsidRPr="00E01185" w:rsidRDefault="5BA4D657" w:rsidP="59A65D6B">
            <w:pPr>
              <w:spacing w:after="0" w:line="240" w:lineRule="auto"/>
              <w:rPr>
                <w:rFonts w:ascii="Comic Sans MS" w:eastAsia="Times New Roman" w:hAnsi="Comic Sans MS" w:cs="Arial"/>
                <w:sz w:val="16"/>
                <w:szCs w:val="16"/>
                <w:lang w:val="en-US" w:eastAsia="en-GB"/>
              </w:rPr>
            </w:pPr>
            <w:r w:rsidRPr="59A65D6B">
              <w:rPr>
                <w:rFonts w:ascii="Comic Sans MS" w:eastAsia="Times New Roman" w:hAnsi="Comic Sans MS" w:cs="Arial"/>
                <w:sz w:val="16"/>
                <w:szCs w:val="16"/>
                <w:lang w:val="en-US" w:eastAsia="en-GB"/>
              </w:rPr>
              <w:t>Multiplication sentences</w:t>
            </w:r>
          </w:p>
          <w:p w14:paraId="1E5DB149" w14:textId="1C11C5D7" w:rsidR="00C42DBD" w:rsidRPr="00E01185" w:rsidRDefault="181087B0" w:rsidP="59A65D6B">
            <w:pPr>
              <w:spacing w:after="0" w:line="240" w:lineRule="auto"/>
              <w:rPr>
                <w:rFonts w:ascii="Comic Sans MS" w:eastAsia="Times New Roman" w:hAnsi="Comic Sans MS" w:cs="Arial"/>
                <w:sz w:val="16"/>
                <w:szCs w:val="16"/>
                <w:lang w:val="en-US" w:eastAsia="en-GB"/>
              </w:rPr>
            </w:pPr>
            <w:r w:rsidRPr="59A65D6B">
              <w:rPr>
                <w:rFonts w:ascii="Comic Sans MS" w:eastAsia="Times New Roman" w:hAnsi="Comic Sans MS" w:cs="Arial"/>
                <w:sz w:val="16"/>
                <w:szCs w:val="16"/>
                <w:lang w:val="en-US" w:eastAsia="en-GB"/>
              </w:rPr>
              <w:t>Arrays</w:t>
            </w:r>
          </w:p>
          <w:p w14:paraId="208C5DC4" w14:textId="32CE2ED5" w:rsidR="00C42DBD" w:rsidRPr="00E01185" w:rsidRDefault="0234C801" w:rsidP="59A65D6B">
            <w:pPr>
              <w:spacing w:after="0" w:line="240" w:lineRule="auto"/>
              <w:rPr>
                <w:rFonts w:ascii="Comic Sans MS" w:eastAsia="Times New Roman" w:hAnsi="Comic Sans MS" w:cs="Calibri"/>
                <w:sz w:val="18"/>
                <w:szCs w:val="18"/>
                <w:lang w:val="en-US" w:eastAsia="en-GB"/>
              </w:rPr>
            </w:pPr>
            <w:r w:rsidRPr="59A65D6B">
              <w:rPr>
                <w:rFonts w:ascii="Comic Sans MS" w:eastAsia="Times New Roman" w:hAnsi="Comic Sans MS" w:cs="Arial"/>
                <w:sz w:val="16"/>
                <w:szCs w:val="16"/>
                <w:lang w:eastAsia="en-GB"/>
              </w:rPr>
              <w:t>Making equal groups</w:t>
            </w:r>
          </w:p>
          <w:p w14:paraId="035771E0" w14:textId="30C0D022" w:rsidR="00C42DBD" w:rsidRPr="00E01185" w:rsidRDefault="17EA8FE1"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The 2 times-table</w:t>
            </w:r>
          </w:p>
          <w:p w14:paraId="08EAA8C1" w14:textId="7C279316" w:rsidR="00C42DBD" w:rsidRPr="00E01185" w:rsidRDefault="17EA8FE1"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Doubling and halving</w:t>
            </w:r>
          </w:p>
          <w:p w14:paraId="34EC0F3E" w14:textId="7FEDF8A0" w:rsidR="00C42DBD" w:rsidRPr="00E01185" w:rsidRDefault="00C42DBD" w:rsidP="59A65D6B">
            <w:pPr>
              <w:spacing w:after="0" w:line="240" w:lineRule="auto"/>
              <w:rPr>
                <w:rFonts w:ascii="Comic Sans MS" w:eastAsia="Times New Roman" w:hAnsi="Comic Sans MS" w:cs="Arial"/>
                <w:sz w:val="16"/>
                <w:szCs w:val="16"/>
                <w:lang w:eastAsia="en-GB"/>
              </w:rPr>
            </w:pP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72" w:type="dxa"/>
              <w:left w:w="144" w:type="dxa"/>
              <w:bottom w:w="72" w:type="dxa"/>
              <w:right w:w="144" w:type="dxa"/>
            </w:tcMar>
          </w:tcPr>
          <w:p w14:paraId="4CC7DE9F" w14:textId="68C49069"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1</w:t>
            </w:r>
            <w:r>
              <w:rPr>
                <w:rFonts w:ascii="Comic Sans MS" w:eastAsia="Times New Roman" w:hAnsi="Comic Sans MS" w:cs="Arial"/>
                <w:b/>
                <w:bCs/>
                <w:sz w:val="16"/>
                <w:szCs w:val="16"/>
                <w:lang w:eastAsia="en-GB"/>
              </w:rPr>
              <w:t xml:space="preserve"> (2 days only)</w:t>
            </w:r>
          </w:p>
          <w:p w14:paraId="6F65E33D" w14:textId="30AC4C95" w:rsidR="00D27D85" w:rsidRPr="009B599F" w:rsidRDefault="009B599F" w:rsidP="00421971">
            <w:pPr>
              <w:spacing w:after="0" w:line="240" w:lineRule="auto"/>
              <w:rPr>
                <w:rFonts w:ascii="Comic Sans MS" w:eastAsia="Times New Roman" w:hAnsi="Comic Sans MS" w:cs="Arial"/>
                <w:sz w:val="16"/>
                <w:szCs w:val="16"/>
                <w:lang w:eastAsia="en-GB"/>
              </w:rPr>
            </w:pPr>
            <w:r w:rsidRPr="009B599F">
              <w:rPr>
                <w:rFonts w:ascii="Comic Sans MS" w:eastAsia="Times New Roman" w:hAnsi="Comic Sans MS" w:cs="Arial"/>
                <w:sz w:val="16"/>
                <w:szCs w:val="16"/>
                <w:lang w:eastAsia="en-GB"/>
              </w:rPr>
              <w:t>Related calculations</w:t>
            </w:r>
          </w:p>
          <w:p w14:paraId="65F4AA37" w14:textId="462E0AEC"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2</w:t>
            </w:r>
          </w:p>
          <w:p w14:paraId="4E41C245" w14:textId="11961847" w:rsidR="00D27D85" w:rsidRPr="00D27D85" w:rsidRDefault="00D27D85" w:rsidP="00421971">
            <w:pPr>
              <w:spacing w:after="0" w:line="240" w:lineRule="auto"/>
              <w:rPr>
                <w:rFonts w:ascii="Comic Sans MS" w:eastAsia="Times New Roman" w:hAnsi="Comic Sans MS" w:cs="Arial"/>
                <w:sz w:val="16"/>
                <w:szCs w:val="16"/>
                <w:lang w:eastAsia="en-GB"/>
              </w:rPr>
            </w:pPr>
            <w:r w:rsidRPr="00683450">
              <w:rPr>
                <w:rFonts w:ascii="Comic Sans MS" w:eastAsia="Times New Roman" w:hAnsi="Comic Sans MS" w:cs="Arial"/>
                <w:sz w:val="16"/>
                <w:szCs w:val="16"/>
                <w:lang w:eastAsia="en-GB"/>
              </w:rPr>
              <w:t>Multiply a 2-digit number by a 1-digit number (no exchange)</w:t>
            </w:r>
          </w:p>
          <w:p w14:paraId="1A3C838C" w14:textId="77777777"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3</w:t>
            </w:r>
          </w:p>
          <w:p w14:paraId="59CE1856" w14:textId="78998E2A" w:rsidR="00D27D85" w:rsidRPr="00D27D85" w:rsidRDefault="00D27D85" w:rsidP="00421971">
            <w:pPr>
              <w:spacing w:after="0" w:line="240" w:lineRule="auto"/>
              <w:rPr>
                <w:rFonts w:ascii="Comic Sans MS" w:eastAsia="Times New Roman" w:hAnsi="Comic Sans MS" w:cs="Arial"/>
                <w:sz w:val="16"/>
                <w:szCs w:val="16"/>
                <w:lang w:eastAsia="en-GB"/>
              </w:rPr>
            </w:pPr>
            <w:r>
              <w:rPr>
                <w:rFonts w:ascii="Comic Sans MS" w:eastAsia="Times New Roman" w:hAnsi="Comic Sans MS" w:cs="Arial"/>
                <w:sz w:val="16"/>
                <w:szCs w:val="16"/>
                <w:lang w:eastAsia="en-GB"/>
              </w:rPr>
              <w:t>Divide</w:t>
            </w:r>
            <w:r w:rsidRPr="00683450">
              <w:rPr>
                <w:rFonts w:ascii="Comic Sans MS" w:eastAsia="Times New Roman" w:hAnsi="Comic Sans MS" w:cs="Arial"/>
                <w:sz w:val="16"/>
                <w:szCs w:val="16"/>
                <w:lang w:eastAsia="en-GB"/>
              </w:rPr>
              <w:t xml:space="preserve"> a 2-digit number by a 1-digit number (no exchange)</w:t>
            </w:r>
          </w:p>
          <w:p w14:paraId="7AA5B76D" w14:textId="77777777"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4</w:t>
            </w:r>
          </w:p>
          <w:p w14:paraId="427ACF27" w14:textId="654C960A" w:rsidR="00C42DBD" w:rsidRPr="00421971" w:rsidRDefault="00D27D85" w:rsidP="00421971">
            <w:pPr>
              <w:spacing w:after="0" w:line="240" w:lineRule="auto"/>
              <w:rPr>
                <w:rFonts w:ascii="Comic Sans MS" w:eastAsia="Times New Roman" w:hAnsi="Comic Sans MS" w:cs="Arial"/>
                <w:sz w:val="16"/>
                <w:szCs w:val="16"/>
                <w:lang w:eastAsia="en-GB"/>
              </w:rPr>
            </w:pPr>
            <w:r>
              <w:rPr>
                <w:rFonts w:ascii="Comic Sans MS" w:eastAsia="Times New Roman" w:hAnsi="Comic Sans MS" w:cs="Arial"/>
                <w:sz w:val="16"/>
                <w:szCs w:val="16"/>
                <w:lang w:eastAsia="en-GB"/>
              </w:rPr>
              <w:t>Division and scaling</w:t>
            </w:r>
          </w:p>
          <w:p w14:paraId="7061FD08" w14:textId="703E0929" w:rsidR="00C42DBD" w:rsidRPr="00080B09"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5</w:t>
            </w:r>
            <w:r w:rsidR="4A9C1B12" w:rsidRPr="59A65D6B">
              <w:rPr>
                <w:rFonts w:ascii="Comic Sans MS" w:eastAsia="Times New Roman" w:hAnsi="Comic Sans MS" w:cs="Arial"/>
                <w:b/>
                <w:bCs/>
                <w:sz w:val="16"/>
                <w:szCs w:val="16"/>
                <w:lang w:eastAsia="en-GB"/>
              </w:rPr>
              <w:t xml:space="preserve"> and </w:t>
            </w:r>
            <w:r w:rsidRPr="59A65D6B">
              <w:rPr>
                <w:rFonts w:ascii="Comic Sans MS" w:eastAsia="Times New Roman" w:hAnsi="Comic Sans MS" w:cs="Arial"/>
                <w:b/>
                <w:bCs/>
                <w:sz w:val="16"/>
                <w:szCs w:val="16"/>
                <w:lang w:eastAsia="en-GB"/>
              </w:rPr>
              <w:t>6</w:t>
            </w:r>
          </w:p>
          <w:p w14:paraId="660DDF57" w14:textId="014ED314" w:rsidR="00C42DBD" w:rsidRPr="00E47A8B" w:rsidRDefault="318217A0"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Length and perimeter</w:t>
            </w:r>
          </w:p>
          <w:p w14:paraId="123ED4E4" w14:textId="3BFEC4E8" w:rsidR="00C42DBD" w:rsidRPr="00E47A8B" w:rsidRDefault="318217A0"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1-9</w:t>
            </w:r>
          </w:p>
          <w:p w14:paraId="5F119E8E" w14:textId="0762E39D" w:rsidR="00C42DBD" w:rsidRPr="00E47A8B" w:rsidRDefault="1589FAEA"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Millimetres and centimetres</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72" w:type="dxa"/>
              <w:left w:w="144" w:type="dxa"/>
              <w:bottom w:w="72" w:type="dxa"/>
              <w:right w:w="144" w:type="dxa"/>
            </w:tcMar>
          </w:tcPr>
          <w:p w14:paraId="7A350F25" w14:textId="7B7B39F3"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1</w:t>
            </w:r>
            <w:r>
              <w:rPr>
                <w:rFonts w:ascii="Comic Sans MS" w:eastAsia="Times New Roman" w:hAnsi="Comic Sans MS" w:cs="Arial"/>
                <w:b/>
                <w:bCs/>
                <w:sz w:val="16"/>
                <w:szCs w:val="16"/>
                <w:lang w:eastAsia="en-GB"/>
              </w:rPr>
              <w:t xml:space="preserve"> (2 days only)</w:t>
            </w:r>
          </w:p>
          <w:p w14:paraId="0B3265C9" w14:textId="786F8E23" w:rsidR="00A37DAA" w:rsidRPr="008E2DE4" w:rsidRDefault="008E2DE4" w:rsidP="00421971">
            <w:pPr>
              <w:spacing w:after="0" w:line="240" w:lineRule="auto"/>
              <w:rPr>
                <w:rFonts w:ascii="Comic Sans MS" w:eastAsia="Times New Roman" w:hAnsi="Comic Sans MS" w:cs="Arial"/>
                <w:sz w:val="16"/>
                <w:szCs w:val="16"/>
                <w:lang w:eastAsia="en-GB"/>
              </w:rPr>
            </w:pPr>
            <w:r w:rsidRPr="008E2DE4">
              <w:rPr>
                <w:rFonts w:ascii="Comic Sans MS" w:eastAsia="Times New Roman" w:hAnsi="Comic Sans MS" w:cs="Arial"/>
                <w:sz w:val="16"/>
                <w:szCs w:val="16"/>
                <w:lang w:eastAsia="en-GB"/>
              </w:rPr>
              <w:t>Factors</w:t>
            </w:r>
          </w:p>
          <w:p w14:paraId="0A0757A9" w14:textId="77777777" w:rsidR="00AA3049"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2</w:t>
            </w:r>
          </w:p>
          <w:p w14:paraId="4CCA1E84" w14:textId="527B0FC6" w:rsidR="00E03891" w:rsidRDefault="00E03891" w:rsidP="00421971">
            <w:pPr>
              <w:spacing w:after="0" w:line="240" w:lineRule="auto"/>
              <w:rPr>
                <w:rFonts w:ascii="Comic Sans MS" w:eastAsia="Times New Roman" w:hAnsi="Comic Sans MS" w:cs="Arial"/>
                <w:b/>
                <w:bCs/>
                <w:sz w:val="16"/>
                <w:szCs w:val="16"/>
                <w:lang w:eastAsia="en-GB"/>
              </w:rPr>
            </w:pPr>
            <w:r>
              <w:rPr>
                <w:rFonts w:ascii="Comic Sans MS" w:eastAsia="Times New Roman" w:hAnsi="Comic Sans MS" w:cs="Arial"/>
                <w:sz w:val="16"/>
                <w:szCs w:val="16"/>
                <w:lang w:eastAsia="en-GB"/>
              </w:rPr>
              <w:t>M</w:t>
            </w:r>
            <w:r w:rsidRPr="008E2DE4">
              <w:rPr>
                <w:rFonts w:ascii="Comic Sans MS" w:eastAsia="Times New Roman" w:hAnsi="Comic Sans MS" w:cs="Arial"/>
                <w:sz w:val="16"/>
                <w:szCs w:val="16"/>
                <w:lang w:eastAsia="en-GB"/>
              </w:rPr>
              <w:t xml:space="preserve">ultiply </w:t>
            </w:r>
            <w:r>
              <w:rPr>
                <w:rFonts w:ascii="Comic Sans MS" w:eastAsia="Times New Roman" w:hAnsi="Comic Sans MS" w:cs="Arial"/>
                <w:sz w:val="16"/>
                <w:szCs w:val="16"/>
                <w:lang w:eastAsia="en-GB"/>
              </w:rPr>
              <w:t xml:space="preserve">and divide </w:t>
            </w:r>
            <w:r w:rsidRPr="008E2DE4">
              <w:rPr>
                <w:rFonts w:ascii="Comic Sans MS" w:eastAsia="Times New Roman" w:hAnsi="Comic Sans MS" w:cs="Arial"/>
                <w:sz w:val="16"/>
                <w:szCs w:val="16"/>
                <w:lang w:eastAsia="en-GB"/>
              </w:rPr>
              <w:t>by 10 and 100</w:t>
            </w:r>
          </w:p>
          <w:p w14:paraId="6FAD052A" w14:textId="123F6461"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3</w:t>
            </w:r>
          </w:p>
          <w:p w14:paraId="6492EC81" w14:textId="6960789A" w:rsidR="00E03891" w:rsidRPr="00E03891" w:rsidRDefault="00E03891" w:rsidP="00421971">
            <w:pPr>
              <w:spacing w:after="0" w:line="240" w:lineRule="auto"/>
              <w:rPr>
                <w:rFonts w:ascii="Comic Sans MS" w:eastAsia="Times New Roman" w:hAnsi="Comic Sans MS" w:cs="Arial"/>
                <w:sz w:val="16"/>
                <w:szCs w:val="16"/>
                <w:lang w:eastAsia="en-GB"/>
              </w:rPr>
            </w:pPr>
            <w:r w:rsidRPr="00AA3049">
              <w:rPr>
                <w:rFonts w:ascii="Comic Sans MS" w:eastAsia="Times New Roman" w:hAnsi="Comic Sans MS" w:cs="Arial"/>
                <w:sz w:val="16"/>
                <w:szCs w:val="16"/>
                <w:lang w:eastAsia="en-GB"/>
              </w:rPr>
              <w:t>Related facts and multipl</w:t>
            </w:r>
            <w:r>
              <w:rPr>
                <w:rFonts w:ascii="Comic Sans MS" w:eastAsia="Times New Roman" w:hAnsi="Comic Sans MS" w:cs="Arial"/>
                <w:sz w:val="16"/>
                <w:szCs w:val="16"/>
                <w:lang w:eastAsia="en-GB"/>
              </w:rPr>
              <w:t>y a 2 and 3-digit number by a 1-digit number</w:t>
            </w:r>
            <w:r w:rsidRPr="00AA3049">
              <w:rPr>
                <w:rFonts w:ascii="Comic Sans MS" w:eastAsia="Times New Roman" w:hAnsi="Comic Sans MS" w:cs="Arial"/>
                <w:sz w:val="16"/>
                <w:szCs w:val="16"/>
                <w:lang w:eastAsia="en-GB"/>
              </w:rPr>
              <w:t xml:space="preserve"> </w:t>
            </w:r>
          </w:p>
          <w:p w14:paraId="7359DD5E" w14:textId="6DF17E9B"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4</w:t>
            </w:r>
          </w:p>
          <w:p w14:paraId="598E675E" w14:textId="33520E0B" w:rsidR="00C42DBD" w:rsidRPr="00421971" w:rsidRDefault="00E03891" w:rsidP="00421971">
            <w:pPr>
              <w:spacing w:after="0" w:line="240" w:lineRule="auto"/>
              <w:rPr>
                <w:rFonts w:ascii="Comic Sans MS" w:eastAsia="Times New Roman" w:hAnsi="Comic Sans MS" w:cs="Arial"/>
                <w:sz w:val="16"/>
                <w:szCs w:val="16"/>
                <w:lang w:eastAsia="en-GB"/>
              </w:rPr>
            </w:pPr>
            <w:r>
              <w:rPr>
                <w:rFonts w:ascii="Comic Sans MS" w:eastAsia="Times New Roman" w:hAnsi="Comic Sans MS" w:cs="Arial"/>
                <w:sz w:val="16"/>
                <w:szCs w:val="16"/>
                <w:lang w:eastAsia="en-GB"/>
              </w:rPr>
              <w:t>Divide a 2 and 3-digit number by a 1-digit number</w:t>
            </w:r>
          </w:p>
          <w:p w14:paraId="5D13C1D5" w14:textId="2123AEF6" w:rsidR="00C42DBD" w:rsidRPr="00080B09"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5</w:t>
            </w:r>
            <w:r w:rsidR="1B0FCAE0" w:rsidRPr="59A65D6B">
              <w:rPr>
                <w:rFonts w:ascii="Comic Sans MS" w:eastAsia="Times New Roman" w:hAnsi="Comic Sans MS" w:cs="Arial"/>
                <w:b/>
                <w:bCs/>
                <w:sz w:val="16"/>
                <w:szCs w:val="16"/>
                <w:lang w:eastAsia="en-GB"/>
              </w:rPr>
              <w:t xml:space="preserve"> and </w:t>
            </w:r>
            <w:r w:rsidRPr="59A65D6B">
              <w:rPr>
                <w:rFonts w:ascii="Comic Sans MS" w:eastAsia="Times New Roman" w:hAnsi="Comic Sans MS" w:cs="Arial"/>
                <w:b/>
                <w:bCs/>
                <w:sz w:val="16"/>
                <w:szCs w:val="16"/>
                <w:lang w:eastAsia="en-GB"/>
              </w:rPr>
              <w:t>6</w:t>
            </w:r>
          </w:p>
          <w:p w14:paraId="1F8CE09B" w14:textId="0179450E" w:rsidR="3B72695E" w:rsidRDefault="3B72695E"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Length and perimeter</w:t>
            </w:r>
          </w:p>
          <w:p w14:paraId="7D6BD89D" w14:textId="0DFE9514" w:rsidR="3B72695E" w:rsidRDefault="3B72695E"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1-9</w:t>
            </w:r>
          </w:p>
          <w:p w14:paraId="7AF46D10" w14:textId="7858D110" w:rsidR="3B72695E" w:rsidRDefault="3B72695E"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Kilometres and metres</w:t>
            </w:r>
          </w:p>
          <w:p w14:paraId="4B956151" w14:textId="3D6DDD7D" w:rsidR="3B72695E" w:rsidRDefault="3B72695E"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Perimeter or rectilinear shapes</w:t>
            </w:r>
          </w:p>
          <w:p w14:paraId="41FC900B" w14:textId="77777777" w:rsidR="00C42DBD" w:rsidRPr="008239FF" w:rsidRDefault="00C42DBD" w:rsidP="00421971">
            <w:pPr>
              <w:spacing w:after="0" w:line="240" w:lineRule="auto"/>
              <w:ind w:left="-65"/>
              <w:rPr>
                <w:rFonts w:ascii="Comic Sans MS" w:eastAsia="Times New Roman" w:hAnsi="Comic Sans MS" w:cs="Arial"/>
                <w:sz w:val="16"/>
                <w:szCs w:val="16"/>
                <w:lang w:eastAsia="en-GB"/>
              </w:rPr>
            </w:pP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72" w:type="dxa"/>
              <w:left w:w="144" w:type="dxa"/>
              <w:bottom w:w="72" w:type="dxa"/>
              <w:right w:w="144" w:type="dxa"/>
            </w:tcMar>
          </w:tcPr>
          <w:p w14:paraId="5A000210" w14:textId="44C34D85"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1</w:t>
            </w:r>
            <w:r>
              <w:rPr>
                <w:rFonts w:ascii="Comic Sans MS" w:eastAsia="Times New Roman" w:hAnsi="Comic Sans MS" w:cs="Arial"/>
                <w:b/>
                <w:bCs/>
                <w:sz w:val="16"/>
                <w:szCs w:val="16"/>
                <w:lang w:eastAsia="en-GB"/>
              </w:rPr>
              <w:t xml:space="preserve"> (2 days only)</w:t>
            </w:r>
          </w:p>
          <w:p w14:paraId="0D8AF579" w14:textId="639B7DAB" w:rsidR="00A37DAA" w:rsidRPr="00170FA2" w:rsidRDefault="00170FA2" w:rsidP="00421971">
            <w:pPr>
              <w:spacing w:after="0" w:line="240" w:lineRule="auto"/>
              <w:rPr>
                <w:rFonts w:ascii="Comic Sans MS" w:eastAsia="Times New Roman" w:hAnsi="Comic Sans MS" w:cs="Arial"/>
                <w:sz w:val="16"/>
                <w:szCs w:val="16"/>
                <w:lang w:eastAsia="en-GB"/>
              </w:rPr>
            </w:pPr>
            <w:r w:rsidRPr="00170FA2">
              <w:rPr>
                <w:rFonts w:ascii="Comic Sans MS" w:eastAsia="Times New Roman" w:hAnsi="Comic Sans MS" w:cs="Arial"/>
                <w:sz w:val="16"/>
                <w:szCs w:val="16"/>
                <w:lang w:eastAsia="en-GB"/>
              </w:rPr>
              <w:t>Multiply 2-digits by 2-digits (area model)</w:t>
            </w:r>
          </w:p>
          <w:p w14:paraId="5C6E4E5F" w14:textId="60D60502"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2</w:t>
            </w:r>
          </w:p>
          <w:p w14:paraId="0EC18CDF" w14:textId="59105F9E" w:rsidR="00C42DBD" w:rsidRPr="00421971" w:rsidRDefault="009B520C" w:rsidP="00421971">
            <w:pPr>
              <w:spacing w:after="0" w:line="240" w:lineRule="auto"/>
              <w:rPr>
                <w:rFonts w:ascii="Comic Sans MS" w:eastAsia="Times New Roman" w:hAnsi="Comic Sans MS" w:cs="Arial"/>
                <w:sz w:val="16"/>
                <w:szCs w:val="16"/>
                <w:lang w:eastAsia="en-GB"/>
              </w:rPr>
            </w:pPr>
            <w:r>
              <w:rPr>
                <w:rFonts w:ascii="Comic Sans MS" w:eastAsia="Times New Roman" w:hAnsi="Comic Sans MS" w:cs="Arial"/>
                <w:sz w:val="16"/>
                <w:szCs w:val="16"/>
                <w:lang w:eastAsia="en-GB"/>
              </w:rPr>
              <w:t xml:space="preserve">Multiply up to a 4-digit by </w:t>
            </w:r>
            <w:r w:rsidR="007F1349">
              <w:rPr>
                <w:rFonts w:ascii="Comic Sans MS" w:eastAsia="Times New Roman" w:hAnsi="Comic Sans MS" w:cs="Arial"/>
                <w:sz w:val="16"/>
                <w:szCs w:val="16"/>
                <w:lang w:eastAsia="en-GB"/>
              </w:rPr>
              <w:t>a 2-digit number</w:t>
            </w:r>
          </w:p>
          <w:p w14:paraId="3246123E" w14:textId="77777777"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3</w:t>
            </w:r>
          </w:p>
          <w:p w14:paraId="45369616" w14:textId="65340F75" w:rsidR="00C42DBD" w:rsidRPr="00421971" w:rsidRDefault="00F923FA" w:rsidP="00421971">
            <w:pPr>
              <w:spacing w:after="0" w:line="240" w:lineRule="auto"/>
              <w:rPr>
                <w:rFonts w:ascii="Comic Sans MS" w:eastAsia="Times New Roman" w:hAnsi="Comic Sans MS" w:cs="Arial"/>
                <w:sz w:val="16"/>
                <w:szCs w:val="16"/>
                <w:lang w:eastAsia="en-GB"/>
              </w:rPr>
            </w:pPr>
            <w:r>
              <w:rPr>
                <w:rFonts w:ascii="Comic Sans MS" w:eastAsia="Times New Roman" w:hAnsi="Comic Sans MS" w:cs="Arial"/>
                <w:sz w:val="16"/>
                <w:szCs w:val="16"/>
                <w:lang w:eastAsia="en-GB"/>
              </w:rPr>
              <w:t>Division with remainders and problem solving</w:t>
            </w:r>
          </w:p>
          <w:p w14:paraId="4E88C9B8" w14:textId="7D889B02"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4</w:t>
            </w:r>
            <w:r w:rsidR="24C10629" w:rsidRPr="59A65D6B">
              <w:rPr>
                <w:rFonts w:ascii="Comic Sans MS" w:eastAsia="Times New Roman" w:hAnsi="Comic Sans MS" w:cs="Arial"/>
                <w:b/>
                <w:bCs/>
                <w:sz w:val="16"/>
                <w:szCs w:val="16"/>
                <w:lang w:eastAsia="en-GB"/>
              </w:rPr>
              <w:t xml:space="preserve"> and </w:t>
            </w:r>
            <w:r w:rsidRPr="59A65D6B">
              <w:rPr>
                <w:rFonts w:ascii="Comic Sans MS" w:eastAsia="Times New Roman" w:hAnsi="Comic Sans MS" w:cs="Arial"/>
                <w:b/>
                <w:bCs/>
                <w:sz w:val="16"/>
                <w:szCs w:val="16"/>
                <w:lang w:eastAsia="en-GB"/>
              </w:rPr>
              <w:t>5</w:t>
            </w:r>
          </w:p>
          <w:p w14:paraId="70AF8011" w14:textId="753D05E1" w:rsidR="00C42DBD" w:rsidRPr="00421971" w:rsidRDefault="0204C036"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Fractions B</w:t>
            </w:r>
          </w:p>
          <w:p w14:paraId="16FE2475" w14:textId="7D01385E" w:rsidR="0204C036" w:rsidRDefault="0204C036"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1-7</w:t>
            </w:r>
          </w:p>
          <w:p w14:paraId="39B54929" w14:textId="07723E81" w:rsidR="0204C036" w:rsidRDefault="0204C036"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Multiply fractions and integers</w:t>
            </w:r>
          </w:p>
          <w:p w14:paraId="3F97AFF4" w14:textId="6393F7FA" w:rsidR="0204C036" w:rsidRDefault="0204C036"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Fractions of a quantity</w:t>
            </w:r>
          </w:p>
          <w:p w14:paraId="17D0FF6B" w14:textId="77777777" w:rsidR="00C42DBD" w:rsidRPr="00080B09"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6</w:t>
            </w:r>
          </w:p>
          <w:p w14:paraId="7BC6AD7B" w14:textId="6E596D71" w:rsidR="00C42DBD" w:rsidRPr="00E01185" w:rsidRDefault="37709733"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 xml:space="preserve">Decimals and percentages </w:t>
            </w:r>
          </w:p>
          <w:p w14:paraId="025CA37E" w14:textId="5FF89EAC" w:rsidR="00C42DBD" w:rsidRPr="00E01185" w:rsidRDefault="37709733"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1-5</w:t>
            </w:r>
          </w:p>
          <w:p w14:paraId="112EC366" w14:textId="4ACA4B17" w:rsidR="00C42DBD" w:rsidRPr="00E01185" w:rsidRDefault="37709733"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Equivalent fractions and decimals</w:t>
            </w:r>
          </w:p>
        </w:tc>
        <w:tc>
          <w:tcPr>
            <w:tcW w:w="64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5" w:themeFillTint="33"/>
            <w:tcMar>
              <w:top w:w="72" w:type="dxa"/>
              <w:left w:w="144" w:type="dxa"/>
              <w:bottom w:w="72" w:type="dxa"/>
              <w:right w:w="144" w:type="dxa"/>
            </w:tcMar>
          </w:tcPr>
          <w:p w14:paraId="19C1B7C2" w14:textId="77777777" w:rsidR="00A37DAA"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1</w:t>
            </w:r>
            <w:r>
              <w:rPr>
                <w:rFonts w:ascii="Comic Sans MS" w:eastAsia="Times New Roman" w:hAnsi="Comic Sans MS" w:cs="Arial"/>
                <w:b/>
                <w:bCs/>
                <w:sz w:val="16"/>
                <w:szCs w:val="16"/>
                <w:lang w:eastAsia="en-GB"/>
              </w:rPr>
              <w:t xml:space="preserve"> (2 days only)</w:t>
            </w:r>
          </w:p>
          <w:p w14:paraId="75DAAAC4" w14:textId="6551E1D4" w:rsidR="00A37DAA" w:rsidRPr="00BC3748" w:rsidRDefault="00BC3748" w:rsidP="00421971">
            <w:pPr>
              <w:spacing w:after="0" w:line="240" w:lineRule="auto"/>
              <w:rPr>
                <w:rFonts w:ascii="Comic Sans MS" w:eastAsia="Times New Roman" w:hAnsi="Comic Sans MS" w:cs="Arial"/>
                <w:sz w:val="16"/>
                <w:szCs w:val="16"/>
                <w:lang w:eastAsia="en-GB"/>
              </w:rPr>
            </w:pPr>
            <w:r w:rsidRPr="00BC3748">
              <w:rPr>
                <w:rFonts w:ascii="Comic Sans MS" w:eastAsia="Times New Roman" w:hAnsi="Comic Sans MS" w:cs="Arial"/>
                <w:sz w:val="16"/>
                <w:szCs w:val="16"/>
                <w:lang w:eastAsia="en-GB"/>
              </w:rPr>
              <w:t>Use ratio language</w:t>
            </w:r>
          </w:p>
          <w:p w14:paraId="00DBE234" w14:textId="37B35543"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2</w:t>
            </w:r>
          </w:p>
          <w:p w14:paraId="0E818689" w14:textId="6348DAE9" w:rsidR="00C42DBD" w:rsidRPr="00421971" w:rsidRDefault="007A3746" w:rsidP="00421971">
            <w:pPr>
              <w:spacing w:after="0" w:line="240" w:lineRule="auto"/>
              <w:rPr>
                <w:rFonts w:ascii="Comic Sans MS" w:eastAsia="Times New Roman" w:hAnsi="Comic Sans MS" w:cs="Arial"/>
                <w:sz w:val="16"/>
                <w:szCs w:val="16"/>
                <w:lang w:eastAsia="en-GB"/>
              </w:rPr>
            </w:pPr>
            <w:r>
              <w:rPr>
                <w:rFonts w:ascii="Comic Sans MS" w:eastAsia="Times New Roman" w:hAnsi="Comic Sans MS" w:cs="Arial"/>
                <w:sz w:val="16"/>
                <w:szCs w:val="16"/>
                <w:lang w:eastAsia="en-GB"/>
              </w:rPr>
              <w:t xml:space="preserve">Ratio </w:t>
            </w:r>
            <w:r w:rsidR="00D0740F">
              <w:rPr>
                <w:rFonts w:ascii="Comic Sans MS" w:eastAsia="Times New Roman" w:hAnsi="Comic Sans MS" w:cs="Arial"/>
                <w:sz w:val="16"/>
                <w:szCs w:val="16"/>
                <w:lang w:eastAsia="en-GB"/>
              </w:rPr>
              <w:t>and fractions</w:t>
            </w:r>
            <w:r w:rsidR="00EB0591">
              <w:rPr>
                <w:rFonts w:ascii="Comic Sans MS" w:eastAsia="Times New Roman" w:hAnsi="Comic Sans MS" w:cs="Arial"/>
                <w:sz w:val="16"/>
                <w:szCs w:val="16"/>
                <w:lang w:eastAsia="en-GB"/>
              </w:rPr>
              <w:t>, scale drawings</w:t>
            </w:r>
          </w:p>
          <w:p w14:paraId="1A12FE9B" w14:textId="77777777"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3</w:t>
            </w:r>
          </w:p>
          <w:p w14:paraId="65BE2E33" w14:textId="4E687237" w:rsidR="00C42DBD" w:rsidRPr="00421971" w:rsidRDefault="00BA3834"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Scale factors and problem solving</w:t>
            </w:r>
            <w:r w:rsidR="009A2A20" w:rsidRPr="59A65D6B">
              <w:rPr>
                <w:rFonts w:ascii="Comic Sans MS" w:eastAsia="Times New Roman" w:hAnsi="Comic Sans MS" w:cs="Arial"/>
                <w:sz w:val="16"/>
                <w:szCs w:val="16"/>
                <w:lang w:eastAsia="en-GB"/>
              </w:rPr>
              <w:t xml:space="preserve"> – </w:t>
            </w:r>
            <w:r w:rsidR="1C3B8873" w:rsidRPr="59A65D6B">
              <w:rPr>
                <w:rFonts w:ascii="Comic Sans MS" w:eastAsia="Times New Roman" w:hAnsi="Comic Sans MS" w:cs="Arial"/>
                <w:sz w:val="16"/>
                <w:szCs w:val="16"/>
                <w:lang w:eastAsia="en-GB"/>
              </w:rPr>
              <w:t>S</w:t>
            </w:r>
            <w:r w:rsidR="009A2A20" w:rsidRPr="59A65D6B">
              <w:rPr>
                <w:rFonts w:ascii="Comic Sans MS" w:eastAsia="Times New Roman" w:hAnsi="Comic Sans MS" w:cs="Arial"/>
                <w:sz w:val="16"/>
                <w:szCs w:val="16"/>
                <w:lang w:eastAsia="en-GB"/>
              </w:rPr>
              <w:t>tart algebra</w:t>
            </w:r>
          </w:p>
          <w:p w14:paraId="4BFF5153" w14:textId="77777777"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4</w:t>
            </w:r>
          </w:p>
          <w:p w14:paraId="1CDFC9CD" w14:textId="5B1368A2" w:rsidR="00C42DBD" w:rsidRPr="00421971" w:rsidRDefault="3772A7C0"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Algebra</w:t>
            </w:r>
          </w:p>
          <w:p w14:paraId="75075FB2" w14:textId="6DE7FA12" w:rsidR="3772A7C0" w:rsidRDefault="3772A7C0"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Consolidate unit.</w:t>
            </w:r>
          </w:p>
          <w:p w14:paraId="1D038310" w14:textId="294C31A1" w:rsidR="00C42DBD" w:rsidRPr="008239FF" w:rsidRDefault="00C42DBD" w:rsidP="59A65D6B">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5</w:t>
            </w:r>
            <w:r w:rsidR="154B6DB5" w:rsidRPr="59A65D6B">
              <w:rPr>
                <w:rFonts w:ascii="Comic Sans MS" w:eastAsia="Times New Roman" w:hAnsi="Comic Sans MS" w:cs="Arial"/>
                <w:b/>
                <w:bCs/>
                <w:sz w:val="16"/>
                <w:szCs w:val="16"/>
                <w:lang w:eastAsia="en-GB"/>
              </w:rPr>
              <w:t xml:space="preserve"> and</w:t>
            </w:r>
            <w:r w:rsidRPr="59A65D6B">
              <w:rPr>
                <w:rFonts w:ascii="Comic Sans MS" w:eastAsia="Times New Roman" w:hAnsi="Comic Sans MS" w:cs="Arial"/>
                <w:b/>
                <w:bCs/>
                <w:sz w:val="16"/>
                <w:szCs w:val="16"/>
                <w:lang w:eastAsia="en-GB"/>
              </w:rPr>
              <w:t xml:space="preserve"> 6</w:t>
            </w:r>
          </w:p>
          <w:p w14:paraId="15AFA6D6" w14:textId="56EA0C05" w:rsidR="00C42DBD" w:rsidRPr="008239FF" w:rsidRDefault="07D6F5B2"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 xml:space="preserve">Decimals </w:t>
            </w:r>
          </w:p>
          <w:p w14:paraId="27C1A35B" w14:textId="07BBB775" w:rsidR="00C42DBD" w:rsidRPr="008239FF" w:rsidRDefault="07D6F5B2"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1-9</w:t>
            </w:r>
          </w:p>
          <w:p w14:paraId="1819B9C3" w14:textId="52564C3D" w:rsidR="00C42DBD" w:rsidRPr="008239FF" w:rsidRDefault="07D6F5B2"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Rounding, adding and subtracting decimals</w:t>
            </w:r>
          </w:p>
          <w:p w14:paraId="165E8EF7" w14:textId="6A2CFF09" w:rsidR="00C42DBD" w:rsidRPr="008239FF" w:rsidRDefault="07D6F5B2" w:rsidP="59A65D6B">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sz w:val="16"/>
                <w:szCs w:val="16"/>
                <w:lang w:eastAsia="en-GB"/>
              </w:rPr>
              <w:t>Multiply and divide decimals</w:t>
            </w:r>
          </w:p>
          <w:p w14:paraId="4A0AEBE2" w14:textId="78F70227" w:rsidR="00C42DBD" w:rsidRPr="008239FF" w:rsidRDefault="00C42DBD" w:rsidP="59A65D6B">
            <w:pPr>
              <w:spacing w:after="0" w:line="240" w:lineRule="auto"/>
              <w:rPr>
                <w:rFonts w:ascii="Comic Sans MS" w:eastAsia="Times New Roman" w:hAnsi="Comic Sans MS" w:cs="Arial"/>
                <w:b/>
                <w:bCs/>
                <w:sz w:val="16"/>
                <w:szCs w:val="16"/>
                <w:lang w:eastAsia="en-GB"/>
              </w:rPr>
            </w:pPr>
          </w:p>
        </w:tc>
      </w:tr>
      <w:tr w:rsidR="59A65D6B" w14:paraId="217872C6" w14:textId="77777777" w:rsidTr="59A65D6B">
        <w:trPr>
          <w:trHeight w:val="362"/>
        </w:trPr>
        <w:tc>
          <w:tcPr>
            <w:tcW w:w="15378"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42D4A6" w14:textId="75136464" w:rsidR="59A65D6B" w:rsidRDefault="59A65D6B" w:rsidP="59A65D6B">
            <w:pPr>
              <w:spacing w:line="240" w:lineRule="auto"/>
              <w:jc w:val="center"/>
              <w:rPr>
                <w:rFonts w:ascii="Calibri" w:eastAsia="Times New Roman" w:hAnsi="Calibri" w:cs="Calibri"/>
                <w:b/>
                <w:bCs/>
                <w:lang w:val="en-US" w:eastAsia="en-GB"/>
              </w:rPr>
            </w:pPr>
          </w:p>
          <w:p w14:paraId="64CD9C78" w14:textId="7F8CFF52" w:rsidR="4E4C7BD9" w:rsidRDefault="4E4C7BD9" w:rsidP="59A65D6B">
            <w:pPr>
              <w:spacing w:after="0" w:line="240" w:lineRule="auto"/>
              <w:rPr>
                <w:rFonts w:ascii="Calibri" w:eastAsia="Times New Roman" w:hAnsi="Calibri" w:cs="Calibri"/>
                <w:b/>
                <w:bCs/>
                <w:lang w:val="en-US" w:eastAsia="en-GB"/>
              </w:rPr>
            </w:pPr>
            <w:r w:rsidRPr="59A65D6B">
              <w:rPr>
                <w:rFonts w:ascii="Calibri" w:eastAsia="Times New Roman" w:hAnsi="Calibri" w:cs="Calibri"/>
                <w:b/>
                <w:bCs/>
                <w:lang w:val="en-US" w:eastAsia="en-GB"/>
              </w:rPr>
              <w:t xml:space="preserve">Note: </w:t>
            </w:r>
            <w:r w:rsidR="755996E8" w:rsidRPr="59A65D6B">
              <w:rPr>
                <w:rFonts w:ascii="Calibri" w:eastAsia="Times New Roman" w:hAnsi="Calibri" w:cs="Calibri"/>
                <w:b/>
                <w:bCs/>
                <w:lang w:val="en-US" w:eastAsia="en-GB"/>
              </w:rPr>
              <w:t xml:space="preserve">Following Autumn term PPM, new children in all year groups should be identified for maths interventions, and these should continue for the duration of the Spring term if necessary. </w:t>
            </w:r>
          </w:p>
          <w:p w14:paraId="2E97E36A" w14:textId="6441BE1C" w:rsidR="59A65D6B" w:rsidRDefault="59A65D6B" w:rsidP="59A65D6B">
            <w:pPr>
              <w:spacing w:after="0" w:line="240" w:lineRule="auto"/>
              <w:rPr>
                <w:rFonts w:ascii="Calibri" w:eastAsia="Times New Roman" w:hAnsi="Calibri" w:cs="Calibri"/>
                <w:b/>
                <w:bCs/>
                <w:lang w:val="en-US" w:eastAsia="en-GB"/>
              </w:rPr>
            </w:pPr>
          </w:p>
          <w:p w14:paraId="3DC6991F" w14:textId="1533FBA5" w:rsidR="4E4C7BD9" w:rsidRDefault="4E4C7BD9" w:rsidP="59A65D6B">
            <w:pPr>
              <w:spacing w:after="0" w:line="240" w:lineRule="auto"/>
              <w:rPr>
                <w:rFonts w:ascii="Calibri" w:eastAsia="Times New Roman" w:hAnsi="Calibri" w:cs="Calibri"/>
                <w:b/>
                <w:bCs/>
                <w:lang w:val="en-US" w:eastAsia="en-GB"/>
              </w:rPr>
            </w:pPr>
            <w:r w:rsidRPr="59A65D6B">
              <w:rPr>
                <w:rFonts w:ascii="Calibri" w:eastAsia="Times New Roman" w:hAnsi="Calibri" w:cs="Calibri"/>
                <w:b/>
                <w:bCs/>
                <w:lang w:val="en-US" w:eastAsia="en-GB"/>
              </w:rPr>
              <w:t>Year 6 SATs Booster Groups should start in Spr</w:t>
            </w:r>
            <w:r w:rsidR="0CF1610B" w:rsidRPr="59A65D6B">
              <w:rPr>
                <w:rFonts w:ascii="Calibri" w:eastAsia="Times New Roman" w:hAnsi="Calibri" w:cs="Calibri"/>
                <w:b/>
                <w:bCs/>
                <w:lang w:val="en-US" w:eastAsia="en-GB"/>
              </w:rPr>
              <w:t xml:space="preserve">ing 1 if required. Teachers </w:t>
            </w:r>
            <w:r w:rsidR="6F700248" w:rsidRPr="59A65D6B">
              <w:rPr>
                <w:rFonts w:ascii="Calibri" w:eastAsia="Times New Roman" w:hAnsi="Calibri" w:cs="Calibri"/>
                <w:b/>
                <w:bCs/>
                <w:lang w:val="en-US" w:eastAsia="en-GB"/>
              </w:rPr>
              <w:t>use</w:t>
            </w:r>
            <w:r w:rsidR="0CF1610B" w:rsidRPr="59A65D6B">
              <w:rPr>
                <w:rFonts w:ascii="Calibri" w:eastAsia="Times New Roman" w:hAnsi="Calibri" w:cs="Calibri"/>
                <w:b/>
                <w:bCs/>
                <w:lang w:val="en-US" w:eastAsia="en-GB"/>
              </w:rPr>
              <w:t xml:space="preserve"> AfL to identify pupils </w:t>
            </w:r>
            <w:r w:rsidR="64819ABA" w:rsidRPr="59A65D6B">
              <w:rPr>
                <w:rFonts w:ascii="Calibri" w:eastAsia="Times New Roman" w:hAnsi="Calibri" w:cs="Calibri"/>
                <w:b/>
                <w:bCs/>
                <w:lang w:val="en-US" w:eastAsia="en-GB"/>
              </w:rPr>
              <w:t>that would benefit from additional sessions in Spring 1, then a second group of children to receive booster session in Spring 2.</w:t>
            </w:r>
          </w:p>
          <w:p w14:paraId="66668CE1" w14:textId="2BBBDB3F" w:rsidR="59A65D6B" w:rsidRDefault="59A65D6B" w:rsidP="59A65D6B">
            <w:pPr>
              <w:spacing w:after="0" w:line="240" w:lineRule="auto"/>
              <w:rPr>
                <w:rFonts w:ascii="Calibri" w:eastAsia="Times New Roman" w:hAnsi="Calibri" w:cs="Calibri"/>
                <w:b/>
                <w:bCs/>
                <w:lang w:val="en-US" w:eastAsia="en-GB"/>
              </w:rPr>
            </w:pPr>
          </w:p>
          <w:p w14:paraId="2603509A" w14:textId="6CF65BD6" w:rsidR="59A65D6B" w:rsidRDefault="59A65D6B" w:rsidP="59A65D6B">
            <w:pPr>
              <w:spacing w:line="240" w:lineRule="auto"/>
              <w:jc w:val="center"/>
              <w:rPr>
                <w:rFonts w:ascii="Calibri" w:eastAsia="Times New Roman" w:hAnsi="Calibri" w:cs="Calibri"/>
                <w:b/>
                <w:bCs/>
                <w:color w:val="FFFFFF" w:themeColor="background1"/>
                <w:lang w:val="en-US" w:eastAsia="en-GB"/>
              </w:rPr>
            </w:pPr>
          </w:p>
        </w:tc>
      </w:tr>
      <w:tr w:rsidR="00C42DBD" w:rsidRPr="00E01185" w14:paraId="550DED6E" w14:textId="77777777" w:rsidTr="59A65D6B">
        <w:trPr>
          <w:trHeight w:val="362"/>
        </w:trPr>
        <w:tc>
          <w:tcPr>
            <w:tcW w:w="5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Pr>
          <w:p w14:paraId="009550BE" w14:textId="77777777" w:rsidR="00C42DBD" w:rsidRPr="00E01185" w:rsidRDefault="00C42DBD" w:rsidP="003142B6">
            <w:pPr>
              <w:spacing w:after="0" w:line="240" w:lineRule="auto"/>
              <w:jc w:val="center"/>
              <w:rPr>
                <w:rFonts w:ascii="Calibri" w:eastAsia="Times New Roman" w:hAnsi="Calibri" w:cs="Calibri"/>
                <w:b/>
                <w:bCs/>
                <w:color w:val="FFFFFF" w:themeColor="light1"/>
                <w:kern w:val="24"/>
                <w:lang w:val="en-US" w:eastAsia="en-GB"/>
              </w:rPr>
            </w:pP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Pr>
          <w:p w14:paraId="0CF281EC" w14:textId="7CD1AAB4" w:rsidR="00C42DBD" w:rsidRDefault="008E20F1" w:rsidP="003142B6">
            <w:pPr>
              <w:spacing w:after="0" w:line="240" w:lineRule="auto"/>
              <w:jc w:val="center"/>
              <w:rPr>
                <w:rFonts w:ascii="Calibri" w:eastAsia="Times New Roman" w:hAnsi="Calibri" w:cs="Calibri"/>
                <w:b/>
                <w:bCs/>
                <w:color w:val="FFFFFF" w:themeColor="light1"/>
                <w:kern w:val="24"/>
                <w:lang w:val="en-US" w:eastAsia="en-GB"/>
              </w:rPr>
            </w:pPr>
            <w:r>
              <w:rPr>
                <w:rFonts w:ascii="Calibri" w:eastAsia="Times New Roman" w:hAnsi="Calibri" w:cs="Calibri"/>
                <w:b/>
                <w:bCs/>
                <w:color w:val="FFFFFF" w:themeColor="background1"/>
                <w:lang w:val="en-US" w:eastAsia="en-GB"/>
              </w:rPr>
              <w:t>Reception</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7B474AE2" w14:textId="606B3C3B" w:rsidR="00C42DBD" w:rsidRPr="00E01185" w:rsidRDefault="00C42DBD" w:rsidP="003142B6">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Year 1</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7910B357" w14:textId="77777777" w:rsidR="00C42DBD" w:rsidRPr="00E01185" w:rsidRDefault="00C42DBD" w:rsidP="003142B6">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Year 2</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10BD03EC" w14:textId="77777777" w:rsidR="00C42DBD" w:rsidRPr="00E01185" w:rsidRDefault="00C42DBD" w:rsidP="003142B6">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 xml:space="preserve">Year </w:t>
            </w:r>
            <w:r w:rsidRPr="00E01185">
              <w:rPr>
                <w:rFonts w:ascii="Calibri" w:eastAsia="Times New Roman" w:hAnsi="Calibri" w:cs="Calibri"/>
                <w:b/>
                <w:bCs/>
                <w:color w:val="FFFFFF" w:themeColor="light1"/>
                <w:kern w:val="24"/>
                <w:lang w:val="en-US" w:eastAsia="en-GB"/>
              </w:rPr>
              <w:t>3</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3E4C3D31" w14:textId="77777777" w:rsidR="00C42DBD" w:rsidRPr="00E01185" w:rsidRDefault="00C42DBD" w:rsidP="003142B6">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 xml:space="preserve">Year </w:t>
            </w:r>
            <w:r w:rsidRPr="00E01185">
              <w:rPr>
                <w:rFonts w:ascii="Calibri" w:eastAsia="Times New Roman" w:hAnsi="Calibri" w:cs="Calibri"/>
                <w:b/>
                <w:bCs/>
                <w:color w:val="FFFFFF" w:themeColor="light1"/>
                <w:kern w:val="24"/>
                <w:lang w:val="en-US" w:eastAsia="en-GB"/>
              </w:rPr>
              <w:t>4</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0DD44D15" w14:textId="77777777" w:rsidR="00C42DBD" w:rsidRPr="00E01185" w:rsidRDefault="00C42DBD" w:rsidP="003142B6">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 xml:space="preserve">Year </w:t>
            </w:r>
            <w:r w:rsidRPr="00E01185">
              <w:rPr>
                <w:rFonts w:ascii="Calibri" w:eastAsia="Times New Roman" w:hAnsi="Calibri" w:cs="Calibri"/>
                <w:b/>
                <w:bCs/>
                <w:color w:val="FFFFFF" w:themeColor="light1"/>
                <w:kern w:val="24"/>
                <w:lang w:val="en-US" w:eastAsia="en-GB"/>
              </w:rPr>
              <w:t>5</w:t>
            </w:r>
          </w:p>
        </w:tc>
        <w:tc>
          <w:tcPr>
            <w:tcW w:w="64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249DCEA9" w14:textId="77777777" w:rsidR="00C42DBD" w:rsidRPr="00E01185" w:rsidRDefault="00C42DBD" w:rsidP="003142B6">
            <w:pPr>
              <w:spacing w:after="0" w:line="240" w:lineRule="auto"/>
              <w:jc w:val="center"/>
              <w:rPr>
                <w:rFonts w:eastAsia="Times New Roman" w:cstheme="minorHAnsi"/>
                <w:b/>
                <w:bCs/>
                <w:lang w:eastAsia="en-GB"/>
              </w:rPr>
            </w:pPr>
            <w:r>
              <w:rPr>
                <w:rFonts w:ascii="Calibri" w:eastAsia="Times New Roman" w:hAnsi="Calibri" w:cs="Calibri"/>
                <w:b/>
                <w:bCs/>
                <w:color w:val="FFFFFF" w:themeColor="light1"/>
                <w:kern w:val="24"/>
                <w:lang w:val="en-US" w:eastAsia="en-GB"/>
              </w:rPr>
              <w:t xml:space="preserve">Year </w:t>
            </w:r>
            <w:r w:rsidRPr="00E01185">
              <w:rPr>
                <w:rFonts w:eastAsia="Times New Roman" w:cstheme="minorHAnsi"/>
                <w:b/>
                <w:bCs/>
                <w:color w:val="FFFFFF" w:themeColor="background1"/>
                <w:lang w:eastAsia="en-GB"/>
              </w:rPr>
              <w:t>6</w:t>
            </w:r>
          </w:p>
        </w:tc>
      </w:tr>
      <w:tr w:rsidR="00C42DBD" w:rsidRPr="00E01185" w14:paraId="70D83610" w14:textId="77777777" w:rsidTr="59A65D6B">
        <w:trPr>
          <w:trHeight w:val="362"/>
        </w:trPr>
        <w:tc>
          <w:tcPr>
            <w:tcW w:w="5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125A6C1B" w14:textId="2F5A4D47" w:rsidR="00C42DBD" w:rsidRPr="00E01185" w:rsidRDefault="00C42DBD" w:rsidP="003142B6">
            <w:pPr>
              <w:spacing w:after="0" w:line="240" w:lineRule="auto"/>
              <w:jc w:val="center"/>
              <w:rPr>
                <w:rFonts w:ascii="Calibri" w:eastAsia="Times New Roman" w:hAnsi="Calibri" w:cs="Calibri"/>
                <w:b/>
                <w:bCs/>
                <w:color w:val="FFFFFF" w:themeColor="light1"/>
                <w:kern w:val="24"/>
                <w:lang w:val="en-US" w:eastAsia="en-GB"/>
              </w:rPr>
            </w:pPr>
            <w:r>
              <w:rPr>
                <w:rFonts w:ascii="Calibri" w:eastAsia="Times New Roman" w:hAnsi="Calibri" w:cs="Calibri"/>
                <w:b/>
                <w:bCs/>
                <w:kern w:val="24"/>
                <w:lang w:val="en-US" w:eastAsia="en-GB"/>
              </w:rPr>
              <w:t>Spring 2</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3433428B" w14:textId="77777777" w:rsidR="007F37C1" w:rsidRDefault="007F37C1" w:rsidP="007F37C1">
            <w:pPr>
              <w:rPr>
                <w:rFonts w:ascii="Comic Sans MS" w:hAnsi="Comic Sans MS" w:cs="Calibri"/>
                <w:b/>
                <w:bCs/>
                <w:sz w:val="16"/>
                <w:szCs w:val="16"/>
              </w:rPr>
            </w:pPr>
            <w:r>
              <w:rPr>
                <w:rFonts w:ascii="Comic Sans MS" w:hAnsi="Comic Sans MS" w:cs="Calibri"/>
                <w:b/>
                <w:bCs/>
                <w:sz w:val="16"/>
                <w:szCs w:val="16"/>
              </w:rPr>
              <w:t>White Rose Maths</w:t>
            </w:r>
          </w:p>
          <w:p w14:paraId="3967E7BA" w14:textId="77777777" w:rsidR="00C42DBD" w:rsidRPr="00053B05" w:rsidRDefault="00C42DBD" w:rsidP="00ED0791">
            <w:pPr>
              <w:rPr>
                <w:rFonts w:ascii="Comic Sans MS" w:eastAsia="Times New Roman" w:hAnsi="Comic Sans MS" w:cs="Arial"/>
                <w:b/>
                <w:bCs/>
                <w:sz w:val="18"/>
                <w:szCs w:val="18"/>
                <w:lang w:eastAsia="en-GB"/>
              </w:rPr>
            </w:pP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Mar>
              <w:top w:w="72" w:type="dxa"/>
              <w:left w:w="144" w:type="dxa"/>
              <w:bottom w:w="72" w:type="dxa"/>
              <w:right w:w="144" w:type="dxa"/>
            </w:tcMar>
          </w:tcPr>
          <w:p w14:paraId="074A8214" w14:textId="5DF5CA8A" w:rsidR="00C42DBD" w:rsidRPr="00053B05" w:rsidRDefault="00C42DBD" w:rsidP="008D4460">
            <w:pPr>
              <w:spacing w:after="0" w:line="240" w:lineRule="auto"/>
              <w:rPr>
                <w:rFonts w:ascii="Comic Sans MS" w:eastAsia="Times New Roman" w:hAnsi="Comic Sans MS" w:cs="Arial"/>
                <w:b/>
                <w:bCs/>
                <w:sz w:val="18"/>
                <w:szCs w:val="18"/>
                <w:lang w:eastAsia="en-GB"/>
              </w:rPr>
            </w:pPr>
            <w:r w:rsidRPr="00053B05">
              <w:rPr>
                <w:rFonts w:ascii="Comic Sans MS" w:eastAsia="Times New Roman" w:hAnsi="Comic Sans MS" w:cs="Arial"/>
                <w:b/>
                <w:bCs/>
                <w:sz w:val="18"/>
                <w:szCs w:val="18"/>
                <w:lang w:eastAsia="en-GB"/>
              </w:rPr>
              <w:t>Number</w:t>
            </w:r>
          </w:p>
          <w:p w14:paraId="506CFAC1" w14:textId="729AE13A" w:rsidR="00C42DBD" w:rsidRPr="00053B05" w:rsidRDefault="00C42DBD" w:rsidP="008D4460">
            <w:pPr>
              <w:spacing w:after="0" w:line="240" w:lineRule="auto"/>
              <w:rPr>
                <w:rFonts w:ascii="Comic Sans MS" w:eastAsia="Times New Roman" w:hAnsi="Comic Sans MS" w:cs="Arial"/>
                <w:sz w:val="18"/>
                <w:szCs w:val="18"/>
                <w:lang w:eastAsia="en-GB"/>
              </w:rPr>
            </w:pPr>
            <w:r w:rsidRPr="00053B05">
              <w:rPr>
                <w:rFonts w:ascii="Comic Sans MS" w:eastAsia="Times New Roman" w:hAnsi="Comic Sans MS" w:cs="Arial"/>
                <w:sz w:val="18"/>
                <w:szCs w:val="18"/>
                <w:lang w:eastAsia="en-GB"/>
              </w:rPr>
              <w:t>Place value (within 50)</w:t>
            </w:r>
          </w:p>
          <w:p w14:paraId="544396BE" w14:textId="3FFAD86E" w:rsidR="00C42DBD" w:rsidRPr="00053B05" w:rsidRDefault="00C42DBD" w:rsidP="008D4460">
            <w:pPr>
              <w:spacing w:after="0" w:line="240" w:lineRule="auto"/>
              <w:rPr>
                <w:rFonts w:ascii="Comic Sans MS" w:eastAsia="Times New Roman" w:hAnsi="Comic Sans MS" w:cs="Arial"/>
                <w:b/>
                <w:bCs/>
                <w:sz w:val="18"/>
                <w:szCs w:val="18"/>
                <w:lang w:eastAsia="en-GB"/>
              </w:rPr>
            </w:pPr>
            <w:r w:rsidRPr="00053B05">
              <w:rPr>
                <w:rFonts w:ascii="Comic Sans MS" w:eastAsia="Times New Roman" w:hAnsi="Comic Sans MS" w:cs="Arial"/>
                <w:b/>
                <w:bCs/>
                <w:sz w:val="18"/>
                <w:szCs w:val="18"/>
                <w:lang w:eastAsia="en-GB"/>
              </w:rPr>
              <w:t>Measurement</w:t>
            </w:r>
          </w:p>
          <w:p w14:paraId="154DD2E6" w14:textId="66DD7897" w:rsidR="00C42DBD" w:rsidRPr="00053B05" w:rsidRDefault="00C42DBD" w:rsidP="008D4460">
            <w:pPr>
              <w:spacing w:after="0" w:line="240" w:lineRule="auto"/>
              <w:rPr>
                <w:rFonts w:ascii="Comic Sans MS" w:eastAsia="Times New Roman" w:hAnsi="Comic Sans MS" w:cs="Arial"/>
                <w:sz w:val="18"/>
                <w:szCs w:val="18"/>
                <w:lang w:eastAsia="en-GB"/>
              </w:rPr>
            </w:pPr>
            <w:r w:rsidRPr="00053B05">
              <w:rPr>
                <w:rFonts w:ascii="Comic Sans MS" w:eastAsia="Times New Roman" w:hAnsi="Comic Sans MS" w:cs="Arial"/>
                <w:sz w:val="18"/>
                <w:szCs w:val="18"/>
                <w:lang w:eastAsia="en-GB"/>
              </w:rPr>
              <w:t>Length and height</w:t>
            </w:r>
          </w:p>
          <w:p w14:paraId="1DC911CB" w14:textId="3DF8A930" w:rsidR="00C42DBD" w:rsidRPr="00053B05" w:rsidRDefault="00C42DBD" w:rsidP="008D4460">
            <w:pPr>
              <w:spacing w:after="0" w:line="240" w:lineRule="auto"/>
              <w:rPr>
                <w:rFonts w:ascii="Comic Sans MS" w:eastAsia="Times New Roman" w:hAnsi="Comic Sans MS" w:cs="Arial"/>
                <w:b/>
                <w:bCs/>
                <w:sz w:val="18"/>
                <w:szCs w:val="18"/>
                <w:lang w:eastAsia="en-GB"/>
              </w:rPr>
            </w:pPr>
            <w:r w:rsidRPr="00053B05">
              <w:rPr>
                <w:rFonts w:ascii="Comic Sans MS" w:eastAsia="Times New Roman" w:hAnsi="Comic Sans MS" w:cs="Arial"/>
                <w:b/>
                <w:bCs/>
                <w:sz w:val="18"/>
                <w:szCs w:val="18"/>
                <w:lang w:eastAsia="en-GB"/>
              </w:rPr>
              <w:t>Measurement</w:t>
            </w:r>
          </w:p>
          <w:p w14:paraId="31F204CD" w14:textId="7F6D745E" w:rsidR="00C42DBD" w:rsidRPr="00053B05" w:rsidRDefault="00C42DBD" w:rsidP="008D4460">
            <w:pPr>
              <w:spacing w:after="0" w:line="240" w:lineRule="auto"/>
              <w:rPr>
                <w:rFonts w:ascii="Comic Sans MS" w:eastAsia="Times New Roman" w:hAnsi="Comic Sans MS" w:cs="Arial"/>
                <w:sz w:val="18"/>
                <w:szCs w:val="18"/>
                <w:lang w:eastAsia="en-GB"/>
              </w:rPr>
            </w:pPr>
            <w:r w:rsidRPr="00053B05">
              <w:rPr>
                <w:rFonts w:ascii="Comic Sans MS" w:eastAsia="Times New Roman" w:hAnsi="Comic Sans MS" w:cs="Arial"/>
                <w:sz w:val="18"/>
                <w:szCs w:val="18"/>
                <w:lang w:eastAsia="en-GB"/>
              </w:rPr>
              <w:t>Mass and volume</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Mar>
              <w:top w:w="72" w:type="dxa"/>
              <w:left w:w="144" w:type="dxa"/>
              <w:bottom w:w="72" w:type="dxa"/>
              <w:right w:w="144" w:type="dxa"/>
            </w:tcMar>
          </w:tcPr>
          <w:p w14:paraId="63DB94B3" w14:textId="77777777" w:rsidR="00C42DBD" w:rsidRPr="00053B05" w:rsidRDefault="00C42DBD" w:rsidP="00E2741E">
            <w:pPr>
              <w:spacing w:after="0" w:line="240" w:lineRule="auto"/>
              <w:rPr>
                <w:rFonts w:ascii="Comic Sans MS" w:eastAsia="Times New Roman" w:hAnsi="Comic Sans MS" w:cs="Calibri"/>
                <w:b/>
                <w:bCs/>
                <w:kern w:val="24"/>
                <w:sz w:val="18"/>
                <w:szCs w:val="18"/>
                <w:lang w:val="en-US" w:eastAsia="en-GB"/>
              </w:rPr>
            </w:pPr>
            <w:r w:rsidRPr="00053B05">
              <w:rPr>
                <w:rFonts w:ascii="Comic Sans MS" w:eastAsia="Times New Roman" w:hAnsi="Comic Sans MS" w:cs="Calibri"/>
                <w:b/>
                <w:bCs/>
                <w:kern w:val="24"/>
                <w:sz w:val="18"/>
                <w:szCs w:val="18"/>
                <w:lang w:val="en-US" w:eastAsia="en-GB"/>
              </w:rPr>
              <w:t xml:space="preserve">Number </w:t>
            </w:r>
          </w:p>
          <w:p w14:paraId="405947D9" w14:textId="77777777" w:rsidR="00C42DBD" w:rsidRPr="00053B05" w:rsidRDefault="00C42DBD" w:rsidP="00E2741E">
            <w:pPr>
              <w:spacing w:after="0" w:line="240" w:lineRule="auto"/>
              <w:rPr>
                <w:rFonts w:ascii="Comic Sans MS" w:eastAsia="Times New Roman" w:hAnsi="Comic Sans MS" w:cs="Calibri"/>
                <w:kern w:val="24"/>
                <w:sz w:val="18"/>
                <w:szCs w:val="18"/>
                <w:lang w:val="en-US" w:eastAsia="en-GB"/>
              </w:rPr>
            </w:pPr>
            <w:r w:rsidRPr="00053B05">
              <w:rPr>
                <w:rFonts w:ascii="Comic Sans MS" w:eastAsia="Times New Roman" w:hAnsi="Comic Sans MS" w:cs="Calibri"/>
                <w:kern w:val="24"/>
                <w:sz w:val="18"/>
                <w:szCs w:val="18"/>
                <w:lang w:val="en-US" w:eastAsia="en-GB"/>
              </w:rPr>
              <w:t>Multiplication and division</w:t>
            </w:r>
          </w:p>
          <w:p w14:paraId="5E5D4A2E" w14:textId="77777777" w:rsidR="00C42DBD" w:rsidRPr="00053B05" w:rsidRDefault="00C42DBD" w:rsidP="00E2741E">
            <w:pPr>
              <w:spacing w:after="0" w:line="240" w:lineRule="auto"/>
              <w:rPr>
                <w:rFonts w:ascii="Comic Sans MS" w:eastAsia="Times New Roman" w:hAnsi="Comic Sans MS" w:cs="Calibri"/>
                <w:b/>
                <w:bCs/>
                <w:kern w:val="24"/>
                <w:sz w:val="18"/>
                <w:szCs w:val="18"/>
                <w:lang w:val="en-US" w:eastAsia="en-GB"/>
              </w:rPr>
            </w:pPr>
            <w:r w:rsidRPr="00053B05">
              <w:rPr>
                <w:rFonts w:ascii="Comic Sans MS" w:eastAsia="Times New Roman" w:hAnsi="Comic Sans MS" w:cs="Calibri"/>
                <w:b/>
                <w:bCs/>
                <w:kern w:val="24"/>
                <w:sz w:val="18"/>
                <w:szCs w:val="18"/>
                <w:lang w:val="en-US" w:eastAsia="en-GB"/>
              </w:rPr>
              <w:t>Measurement</w:t>
            </w:r>
          </w:p>
          <w:p w14:paraId="53B71C08" w14:textId="77777777" w:rsidR="00C42DBD" w:rsidRPr="00053B05" w:rsidRDefault="00C42DBD" w:rsidP="00E2741E">
            <w:pPr>
              <w:spacing w:after="0" w:line="240" w:lineRule="auto"/>
              <w:rPr>
                <w:rFonts w:ascii="Comic Sans MS" w:eastAsia="Times New Roman" w:hAnsi="Comic Sans MS" w:cs="Calibri"/>
                <w:kern w:val="24"/>
                <w:sz w:val="18"/>
                <w:szCs w:val="18"/>
                <w:lang w:val="en-US" w:eastAsia="en-GB"/>
              </w:rPr>
            </w:pPr>
            <w:r w:rsidRPr="00053B05">
              <w:rPr>
                <w:rFonts w:ascii="Comic Sans MS" w:eastAsia="Times New Roman" w:hAnsi="Comic Sans MS" w:cs="Calibri"/>
                <w:kern w:val="24"/>
                <w:sz w:val="18"/>
                <w:szCs w:val="18"/>
                <w:lang w:val="en-US" w:eastAsia="en-GB"/>
              </w:rPr>
              <w:t>Length and height</w:t>
            </w:r>
          </w:p>
          <w:p w14:paraId="430F5740" w14:textId="77777777" w:rsidR="00C42DBD" w:rsidRPr="00053B05" w:rsidRDefault="00C42DBD" w:rsidP="00E2741E">
            <w:pPr>
              <w:spacing w:after="0" w:line="240" w:lineRule="auto"/>
              <w:rPr>
                <w:rFonts w:ascii="Comic Sans MS" w:eastAsia="Times New Roman" w:hAnsi="Comic Sans MS" w:cs="Calibri"/>
                <w:b/>
                <w:bCs/>
                <w:kern w:val="24"/>
                <w:sz w:val="18"/>
                <w:szCs w:val="18"/>
                <w:lang w:val="en-US" w:eastAsia="en-GB"/>
              </w:rPr>
            </w:pPr>
            <w:r w:rsidRPr="00053B05">
              <w:rPr>
                <w:rFonts w:ascii="Comic Sans MS" w:eastAsia="Times New Roman" w:hAnsi="Comic Sans MS" w:cs="Calibri"/>
                <w:b/>
                <w:bCs/>
                <w:kern w:val="24"/>
                <w:sz w:val="18"/>
                <w:szCs w:val="18"/>
                <w:lang w:val="en-US" w:eastAsia="en-GB"/>
              </w:rPr>
              <w:t>Measurement</w:t>
            </w:r>
          </w:p>
          <w:p w14:paraId="2CAF00C5" w14:textId="7D61580A" w:rsidR="00C42DBD" w:rsidRPr="00053B05" w:rsidRDefault="00C42DBD" w:rsidP="00E2741E">
            <w:pPr>
              <w:spacing w:after="0" w:line="240" w:lineRule="auto"/>
              <w:rPr>
                <w:rFonts w:ascii="Comic Sans MS" w:eastAsia="Times New Roman" w:hAnsi="Comic Sans MS" w:cs="Calibri"/>
                <w:kern w:val="24"/>
                <w:sz w:val="18"/>
                <w:szCs w:val="18"/>
                <w:lang w:val="en-US" w:eastAsia="en-GB"/>
              </w:rPr>
            </w:pPr>
            <w:r w:rsidRPr="00053B05">
              <w:rPr>
                <w:rFonts w:ascii="Comic Sans MS" w:eastAsia="Times New Roman" w:hAnsi="Comic Sans MS" w:cs="Calibri"/>
                <w:kern w:val="24"/>
                <w:sz w:val="18"/>
                <w:szCs w:val="18"/>
                <w:lang w:val="en-US" w:eastAsia="en-GB"/>
              </w:rPr>
              <w:t>Mass, capacity and temperature</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Mar>
              <w:top w:w="72" w:type="dxa"/>
              <w:left w:w="144" w:type="dxa"/>
              <w:bottom w:w="72" w:type="dxa"/>
              <w:right w:w="144" w:type="dxa"/>
            </w:tcMar>
          </w:tcPr>
          <w:p w14:paraId="0CC24D56" w14:textId="77777777" w:rsidR="00C42DBD" w:rsidRPr="00053B05" w:rsidRDefault="00C42DBD" w:rsidP="00053B05">
            <w:pPr>
              <w:spacing w:after="0" w:line="240" w:lineRule="auto"/>
              <w:rPr>
                <w:rFonts w:ascii="Comic Sans MS" w:eastAsia="Times New Roman" w:hAnsi="Comic Sans MS" w:cs="Calibri"/>
                <w:b/>
                <w:bCs/>
                <w:kern w:val="24"/>
                <w:sz w:val="18"/>
                <w:szCs w:val="18"/>
                <w:lang w:val="en-US" w:eastAsia="en-GB"/>
              </w:rPr>
            </w:pPr>
            <w:r w:rsidRPr="00053B05">
              <w:rPr>
                <w:rFonts w:ascii="Comic Sans MS" w:eastAsia="Times New Roman" w:hAnsi="Comic Sans MS" w:cs="Calibri"/>
                <w:b/>
                <w:bCs/>
                <w:kern w:val="24"/>
                <w:sz w:val="18"/>
                <w:szCs w:val="18"/>
                <w:lang w:val="en-US" w:eastAsia="en-GB"/>
              </w:rPr>
              <w:t>Number</w:t>
            </w:r>
          </w:p>
          <w:p w14:paraId="2DB3EC8D" w14:textId="77777777" w:rsidR="00C42DBD" w:rsidRDefault="00C42DBD" w:rsidP="00053B05">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Fractions A</w:t>
            </w:r>
          </w:p>
          <w:p w14:paraId="65C1A476" w14:textId="77777777" w:rsidR="00C42DBD" w:rsidRPr="00053B05" w:rsidRDefault="00C42DBD" w:rsidP="00053B05">
            <w:pPr>
              <w:spacing w:after="0" w:line="240" w:lineRule="auto"/>
              <w:rPr>
                <w:rFonts w:ascii="Comic Sans MS" w:eastAsia="Times New Roman" w:hAnsi="Comic Sans MS" w:cs="Calibri"/>
                <w:b/>
                <w:bCs/>
                <w:kern w:val="24"/>
                <w:sz w:val="18"/>
                <w:szCs w:val="18"/>
                <w:lang w:val="en-US" w:eastAsia="en-GB"/>
              </w:rPr>
            </w:pPr>
            <w:r w:rsidRPr="00053B05">
              <w:rPr>
                <w:rFonts w:ascii="Comic Sans MS" w:eastAsia="Times New Roman" w:hAnsi="Comic Sans MS" w:cs="Calibri"/>
                <w:b/>
                <w:bCs/>
                <w:kern w:val="24"/>
                <w:sz w:val="18"/>
                <w:szCs w:val="18"/>
                <w:lang w:val="en-US" w:eastAsia="en-GB"/>
              </w:rPr>
              <w:t>Measurement</w:t>
            </w:r>
          </w:p>
          <w:p w14:paraId="50BD464E" w14:textId="48546E3B" w:rsidR="00C42DBD" w:rsidRPr="00053B05" w:rsidRDefault="00C42DBD" w:rsidP="00053B05">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Mass and capacity</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Mar>
              <w:top w:w="72" w:type="dxa"/>
              <w:left w:w="144" w:type="dxa"/>
              <w:bottom w:w="72" w:type="dxa"/>
              <w:right w:w="144" w:type="dxa"/>
            </w:tcMar>
          </w:tcPr>
          <w:p w14:paraId="439FFA07" w14:textId="77777777" w:rsidR="00C42DBD" w:rsidRPr="00D00B41" w:rsidRDefault="00C42DBD" w:rsidP="00D00B41">
            <w:pPr>
              <w:spacing w:after="0" w:line="240" w:lineRule="auto"/>
              <w:rPr>
                <w:rFonts w:ascii="Comic Sans MS" w:eastAsia="Times New Roman" w:hAnsi="Comic Sans MS" w:cs="Calibri"/>
                <w:b/>
                <w:bCs/>
                <w:kern w:val="24"/>
                <w:sz w:val="18"/>
                <w:szCs w:val="18"/>
                <w:lang w:val="en-US" w:eastAsia="en-GB"/>
              </w:rPr>
            </w:pPr>
            <w:r w:rsidRPr="00D00B41">
              <w:rPr>
                <w:rFonts w:ascii="Comic Sans MS" w:eastAsia="Times New Roman" w:hAnsi="Comic Sans MS" w:cs="Calibri"/>
                <w:b/>
                <w:bCs/>
                <w:kern w:val="24"/>
                <w:sz w:val="18"/>
                <w:szCs w:val="18"/>
                <w:lang w:val="en-US" w:eastAsia="en-GB"/>
              </w:rPr>
              <w:t>Number</w:t>
            </w:r>
          </w:p>
          <w:p w14:paraId="07C45232" w14:textId="77777777" w:rsidR="00C42DBD" w:rsidRDefault="00C42DBD" w:rsidP="00D00B41">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Fractions</w:t>
            </w:r>
          </w:p>
          <w:p w14:paraId="083EF5C8" w14:textId="00E7A2F6" w:rsidR="00C42DBD" w:rsidRPr="00053B05" w:rsidRDefault="00C42DBD" w:rsidP="00D00B41">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Decimals A</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Mar>
              <w:top w:w="72" w:type="dxa"/>
              <w:left w:w="144" w:type="dxa"/>
              <w:bottom w:w="72" w:type="dxa"/>
              <w:right w:w="144" w:type="dxa"/>
            </w:tcMar>
          </w:tcPr>
          <w:p w14:paraId="2E138C92" w14:textId="77777777" w:rsidR="00C42DBD" w:rsidRPr="007179AC" w:rsidRDefault="00C42DBD" w:rsidP="007179AC">
            <w:pPr>
              <w:spacing w:after="0" w:line="240" w:lineRule="auto"/>
              <w:rPr>
                <w:rFonts w:ascii="Comic Sans MS" w:eastAsia="Times New Roman" w:hAnsi="Comic Sans MS" w:cs="Calibri"/>
                <w:b/>
                <w:bCs/>
                <w:kern w:val="24"/>
                <w:sz w:val="18"/>
                <w:szCs w:val="18"/>
                <w:lang w:val="en-US" w:eastAsia="en-GB"/>
              </w:rPr>
            </w:pPr>
            <w:r w:rsidRPr="007179AC">
              <w:rPr>
                <w:rFonts w:ascii="Comic Sans MS" w:eastAsia="Times New Roman" w:hAnsi="Comic Sans MS" w:cs="Calibri"/>
                <w:b/>
                <w:bCs/>
                <w:kern w:val="24"/>
                <w:sz w:val="18"/>
                <w:szCs w:val="18"/>
                <w:lang w:val="en-US" w:eastAsia="en-GB"/>
              </w:rPr>
              <w:t>Number</w:t>
            </w:r>
          </w:p>
          <w:p w14:paraId="33B0ACE8" w14:textId="77777777" w:rsidR="00C42DBD" w:rsidRDefault="00C42DBD" w:rsidP="007179AC">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Decimals and percentages</w:t>
            </w:r>
          </w:p>
          <w:p w14:paraId="7DA1CD7F" w14:textId="77777777" w:rsidR="00C42DBD" w:rsidRPr="00EF785B" w:rsidRDefault="00C42DBD" w:rsidP="007179AC">
            <w:pPr>
              <w:spacing w:after="0" w:line="240" w:lineRule="auto"/>
              <w:rPr>
                <w:rFonts w:ascii="Comic Sans MS" w:eastAsia="Times New Roman" w:hAnsi="Comic Sans MS" w:cs="Calibri"/>
                <w:b/>
                <w:bCs/>
                <w:kern w:val="24"/>
                <w:sz w:val="18"/>
                <w:szCs w:val="18"/>
                <w:lang w:val="en-US" w:eastAsia="en-GB"/>
              </w:rPr>
            </w:pPr>
            <w:r w:rsidRPr="00EF785B">
              <w:rPr>
                <w:rFonts w:ascii="Comic Sans MS" w:eastAsia="Times New Roman" w:hAnsi="Comic Sans MS" w:cs="Calibri"/>
                <w:b/>
                <w:bCs/>
                <w:kern w:val="24"/>
                <w:sz w:val="18"/>
                <w:szCs w:val="18"/>
                <w:lang w:val="en-US" w:eastAsia="en-GB"/>
              </w:rPr>
              <w:t>Measurement</w:t>
            </w:r>
          </w:p>
          <w:p w14:paraId="17A91CB8" w14:textId="77777777" w:rsidR="00C42DBD" w:rsidRDefault="00C42DBD" w:rsidP="007179AC">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Perimeter and area</w:t>
            </w:r>
          </w:p>
          <w:p w14:paraId="7267AC28" w14:textId="0CA0B4E4" w:rsidR="00C42DBD" w:rsidRPr="00EF785B" w:rsidRDefault="00C42DBD" w:rsidP="007179AC">
            <w:pPr>
              <w:spacing w:after="0" w:line="240" w:lineRule="auto"/>
              <w:rPr>
                <w:rFonts w:ascii="Comic Sans MS" w:eastAsia="Times New Roman" w:hAnsi="Comic Sans MS" w:cs="Calibri"/>
                <w:b/>
                <w:bCs/>
                <w:kern w:val="24"/>
                <w:sz w:val="18"/>
                <w:szCs w:val="18"/>
                <w:lang w:val="en-US" w:eastAsia="en-GB"/>
              </w:rPr>
            </w:pPr>
            <w:r w:rsidRPr="00EF785B">
              <w:rPr>
                <w:rFonts w:ascii="Comic Sans MS" w:eastAsia="Times New Roman" w:hAnsi="Comic Sans MS" w:cs="Calibri"/>
                <w:b/>
                <w:bCs/>
                <w:kern w:val="24"/>
                <w:sz w:val="18"/>
                <w:szCs w:val="18"/>
                <w:lang w:val="en-US" w:eastAsia="en-GB"/>
              </w:rPr>
              <w:t>Statistics</w:t>
            </w:r>
          </w:p>
        </w:tc>
        <w:tc>
          <w:tcPr>
            <w:tcW w:w="64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Mar>
              <w:top w:w="72" w:type="dxa"/>
              <w:left w:w="144" w:type="dxa"/>
              <w:bottom w:w="72" w:type="dxa"/>
              <w:right w:w="144" w:type="dxa"/>
            </w:tcMar>
          </w:tcPr>
          <w:p w14:paraId="3A49308B" w14:textId="77777777" w:rsidR="00C42DBD" w:rsidRPr="00EF785B" w:rsidRDefault="00C42DBD" w:rsidP="00EF785B">
            <w:pPr>
              <w:spacing w:after="0" w:line="240" w:lineRule="auto"/>
              <w:rPr>
                <w:rFonts w:ascii="Comic Sans MS" w:eastAsia="Times New Roman" w:hAnsi="Comic Sans MS" w:cstheme="minorHAnsi"/>
                <w:b/>
                <w:bCs/>
                <w:sz w:val="18"/>
                <w:szCs w:val="18"/>
                <w:lang w:eastAsia="en-GB"/>
              </w:rPr>
            </w:pPr>
            <w:r w:rsidRPr="00EF785B">
              <w:rPr>
                <w:rFonts w:ascii="Comic Sans MS" w:eastAsia="Times New Roman" w:hAnsi="Comic Sans MS" w:cstheme="minorHAnsi"/>
                <w:b/>
                <w:bCs/>
                <w:sz w:val="18"/>
                <w:szCs w:val="18"/>
                <w:lang w:eastAsia="en-GB"/>
              </w:rPr>
              <w:t>Number</w:t>
            </w:r>
          </w:p>
          <w:p w14:paraId="086732A8" w14:textId="77777777" w:rsidR="00C42DBD" w:rsidRDefault="00C42DBD" w:rsidP="00EF785B">
            <w:pPr>
              <w:spacing w:after="0" w:line="240" w:lineRule="auto"/>
              <w:rPr>
                <w:rFonts w:ascii="Comic Sans MS" w:eastAsia="Times New Roman" w:hAnsi="Comic Sans MS" w:cstheme="minorHAnsi"/>
                <w:sz w:val="18"/>
                <w:szCs w:val="18"/>
                <w:lang w:eastAsia="en-GB"/>
              </w:rPr>
            </w:pPr>
            <w:r>
              <w:rPr>
                <w:rFonts w:ascii="Comic Sans MS" w:eastAsia="Times New Roman" w:hAnsi="Comic Sans MS" w:cstheme="minorHAnsi"/>
                <w:sz w:val="18"/>
                <w:szCs w:val="18"/>
                <w:lang w:eastAsia="en-GB"/>
              </w:rPr>
              <w:t>Fractions, decimals and percentages</w:t>
            </w:r>
          </w:p>
          <w:p w14:paraId="45674A5E" w14:textId="77777777" w:rsidR="00C42DBD" w:rsidRPr="00EF785B" w:rsidRDefault="00C42DBD" w:rsidP="00EF785B">
            <w:pPr>
              <w:spacing w:after="0" w:line="240" w:lineRule="auto"/>
              <w:rPr>
                <w:rFonts w:ascii="Comic Sans MS" w:eastAsia="Times New Roman" w:hAnsi="Comic Sans MS" w:cstheme="minorHAnsi"/>
                <w:b/>
                <w:bCs/>
                <w:sz w:val="18"/>
                <w:szCs w:val="18"/>
                <w:lang w:eastAsia="en-GB"/>
              </w:rPr>
            </w:pPr>
            <w:r w:rsidRPr="00EF785B">
              <w:rPr>
                <w:rFonts w:ascii="Comic Sans MS" w:eastAsia="Times New Roman" w:hAnsi="Comic Sans MS" w:cstheme="minorHAnsi"/>
                <w:b/>
                <w:bCs/>
                <w:sz w:val="18"/>
                <w:szCs w:val="18"/>
                <w:lang w:eastAsia="en-GB"/>
              </w:rPr>
              <w:t>Measurement</w:t>
            </w:r>
          </w:p>
          <w:p w14:paraId="46211D28" w14:textId="77777777" w:rsidR="00C42DBD" w:rsidRDefault="00C42DBD" w:rsidP="00EF785B">
            <w:pPr>
              <w:spacing w:after="0" w:line="240" w:lineRule="auto"/>
              <w:rPr>
                <w:rFonts w:ascii="Comic Sans MS" w:eastAsia="Times New Roman" w:hAnsi="Comic Sans MS" w:cstheme="minorHAnsi"/>
                <w:sz w:val="18"/>
                <w:szCs w:val="18"/>
                <w:lang w:eastAsia="en-GB"/>
              </w:rPr>
            </w:pPr>
            <w:r>
              <w:rPr>
                <w:rFonts w:ascii="Comic Sans MS" w:eastAsia="Times New Roman" w:hAnsi="Comic Sans MS" w:cstheme="minorHAnsi"/>
                <w:sz w:val="18"/>
                <w:szCs w:val="18"/>
                <w:lang w:eastAsia="en-GB"/>
              </w:rPr>
              <w:t>Area, perimeter and volume</w:t>
            </w:r>
          </w:p>
          <w:p w14:paraId="0E4464B5" w14:textId="3ABFF2F4" w:rsidR="00C42DBD" w:rsidRPr="00EF785B" w:rsidRDefault="00C42DBD" w:rsidP="00EF785B">
            <w:pPr>
              <w:spacing w:after="0" w:line="240" w:lineRule="auto"/>
              <w:rPr>
                <w:rFonts w:ascii="Comic Sans MS" w:eastAsia="Times New Roman" w:hAnsi="Comic Sans MS" w:cstheme="minorHAnsi"/>
                <w:b/>
                <w:bCs/>
                <w:sz w:val="18"/>
                <w:szCs w:val="18"/>
                <w:lang w:eastAsia="en-GB"/>
              </w:rPr>
            </w:pPr>
            <w:r w:rsidRPr="00EF785B">
              <w:rPr>
                <w:rFonts w:ascii="Comic Sans MS" w:eastAsia="Times New Roman" w:hAnsi="Comic Sans MS" w:cstheme="minorHAnsi"/>
                <w:b/>
                <w:bCs/>
                <w:sz w:val="18"/>
                <w:szCs w:val="18"/>
                <w:lang w:eastAsia="en-GB"/>
              </w:rPr>
              <w:t>Statistics</w:t>
            </w:r>
          </w:p>
        </w:tc>
      </w:tr>
      <w:tr w:rsidR="00C42DBD" w:rsidRPr="00E01185" w14:paraId="6771F47F" w14:textId="77777777" w:rsidTr="59A65D6B">
        <w:trPr>
          <w:trHeight w:val="3165"/>
        </w:trPr>
        <w:tc>
          <w:tcPr>
            <w:tcW w:w="5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319EFA80" w14:textId="77777777" w:rsidR="00C42DBD" w:rsidRPr="00386A64" w:rsidRDefault="00C42DBD" w:rsidP="00421971">
            <w:pPr>
              <w:spacing w:after="0" w:line="240" w:lineRule="auto"/>
              <w:rPr>
                <w:rFonts w:ascii="Comic Sans MS" w:eastAsia="Times New Roman" w:hAnsi="Comic Sans MS" w:cs="Arial"/>
                <w:sz w:val="16"/>
                <w:szCs w:val="16"/>
                <w:lang w:eastAsia="en-GB"/>
              </w:rPr>
            </w:pPr>
            <w:r w:rsidRPr="0B8C2F6A">
              <w:rPr>
                <w:rFonts w:ascii="Comic Sans MS" w:eastAsia="Times New Roman" w:hAnsi="Comic Sans MS" w:cs="Arial"/>
                <w:sz w:val="16"/>
                <w:szCs w:val="16"/>
                <w:lang w:eastAsia="en-GB"/>
              </w:rPr>
              <w:t xml:space="preserve">Components </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07825710" w14:textId="68C571EA" w:rsidR="005D1B7F" w:rsidRDefault="005D1B7F" w:rsidP="005D1B7F">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1</w:t>
            </w:r>
            <w:r w:rsidR="00ED0791">
              <w:rPr>
                <w:rFonts w:ascii="Comic Sans MS" w:eastAsia="Times New Roman" w:hAnsi="Comic Sans MS" w:cs="Arial"/>
                <w:b/>
                <w:bCs/>
                <w:sz w:val="16"/>
                <w:szCs w:val="16"/>
                <w:lang w:eastAsia="en-GB"/>
              </w:rPr>
              <w:t xml:space="preserve"> - 3</w:t>
            </w:r>
          </w:p>
          <w:p w14:paraId="2E52C419" w14:textId="79B016B7" w:rsidR="005D1B7F" w:rsidRPr="00421971" w:rsidRDefault="00ED0791" w:rsidP="005D1B7F">
            <w:pPr>
              <w:spacing w:after="0" w:line="240" w:lineRule="auto"/>
              <w:rPr>
                <w:rFonts w:ascii="Comic Sans MS" w:eastAsia="Times New Roman" w:hAnsi="Comic Sans MS" w:cs="Arial"/>
                <w:sz w:val="16"/>
                <w:szCs w:val="16"/>
                <w:lang w:eastAsia="en-GB"/>
              </w:rPr>
            </w:pPr>
            <w:r>
              <w:rPr>
                <w:rFonts w:ascii="Comic Sans MS" w:hAnsi="Comic Sans MS" w:cs="Calibri"/>
                <w:b/>
                <w:bCs/>
                <w:sz w:val="16"/>
                <w:szCs w:val="16"/>
              </w:rPr>
              <w:t>Building</w:t>
            </w:r>
          </w:p>
          <w:p w14:paraId="4D34C7F8" w14:textId="77777777" w:rsidR="005D1B7F" w:rsidRPr="00421971" w:rsidRDefault="005D1B7F" w:rsidP="005D1B7F">
            <w:pPr>
              <w:spacing w:after="0" w:line="240" w:lineRule="auto"/>
              <w:rPr>
                <w:rFonts w:ascii="Comic Sans MS" w:eastAsia="Times New Roman" w:hAnsi="Comic Sans MS" w:cs="Arial"/>
                <w:sz w:val="16"/>
                <w:szCs w:val="16"/>
                <w:lang w:eastAsia="en-GB"/>
              </w:rPr>
            </w:pPr>
          </w:p>
          <w:p w14:paraId="6666B4FD" w14:textId="46974F04" w:rsidR="005D1B7F" w:rsidRPr="00080B09" w:rsidRDefault="005D1B7F" w:rsidP="005D1B7F">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4</w:t>
            </w:r>
            <w:r w:rsidR="00ED0791">
              <w:rPr>
                <w:rFonts w:ascii="Comic Sans MS" w:eastAsia="Times New Roman" w:hAnsi="Comic Sans MS" w:cs="Arial"/>
                <w:b/>
                <w:bCs/>
                <w:sz w:val="16"/>
                <w:szCs w:val="16"/>
                <w:lang w:eastAsia="en-GB"/>
              </w:rPr>
              <w:t xml:space="preserve"> –</w:t>
            </w:r>
            <w:r w:rsidRPr="00080B09">
              <w:rPr>
                <w:rFonts w:ascii="Comic Sans MS" w:eastAsia="Times New Roman" w:hAnsi="Comic Sans MS" w:cs="Arial"/>
                <w:b/>
                <w:bCs/>
                <w:sz w:val="16"/>
                <w:szCs w:val="16"/>
                <w:lang w:eastAsia="en-GB"/>
              </w:rPr>
              <w:t xml:space="preserve"> 6</w:t>
            </w:r>
          </w:p>
          <w:p w14:paraId="4911F79D" w14:textId="644ABDEA" w:rsidR="00ED0791" w:rsidRPr="00080B09" w:rsidRDefault="00ED0791" w:rsidP="005D1B7F">
            <w:pPr>
              <w:spacing w:after="0" w:line="240" w:lineRule="auto"/>
              <w:rPr>
                <w:rFonts w:ascii="Comic Sans MS" w:eastAsia="Times New Roman" w:hAnsi="Comic Sans MS" w:cs="Arial"/>
                <w:b/>
                <w:bCs/>
                <w:sz w:val="16"/>
                <w:szCs w:val="16"/>
                <w:lang w:eastAsia="en-GB"/>
              </w:rPr>
            </w:pPr>
            <w:r>
              <w:rPr>
                <w:rFonts w:ascii="Comic Sans MS" w:hAnsi="Comic Sans MS" w:cs="Calibri"/>
                <w:b/>
                <w:bCs/>
                <w:sz w:val="16"/>
                <w:szCs w:val="16"/>
              </w:rPr>
              <w:t>Consolidation</w:t>
            </w:r>
          </w:p>
          <w:p w14:paraId="1A1444EA" w14:textId="77777777" w:rsidR="00C42DBD" w:rsidRPr="00080B09" w:rsidRDefault="00C42DBD" w:rsidP="00421971">
            <w:pPr>
              <w:spacing w:after="0" w:line="240" w:lineRule="auto"/>
              <w:rPr>
                <w:rFonts w:ascii="Comic Sans MS" w:eastAsia="Times New Roman" w:hAnsi="Comic Sans MS" w:cs="Arial"/>
                <w:b/>
                <w:bCs/>
                <w:sz w:val="16"/>
                <w:szCs w:val="16"/>
                <w:lang w:eastAsia="en-GB"/>
              </w:rPr>
            </w:pP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Mar>
              <w:top w:w="72" w:type="dxa"/>
              <w:left w:w="144" w:type="dxa"/>
              <w:bottom w:w="72" w:type="dxa"/>
              <w:right w:w="144" w:type="dxa"/>
            </w:tcMar>
          </w:tcPr>
          <w:p w14:paraId="67743D02" w14:textId="0D821342"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1</w:t>
            </w:r>
            <w:r w:rsidR="0C440A3D" w:rsidRPr="59A65D6B">
              <w:rPr>
                <w:rFonts w:ascii="Comic Sans MS" w:eastAsia="Times New Roman" w:hAnsi="Comic Sans MS" w:cs="Arial"/>
                <w:b/>
                <w:bCs/>
                <w:sz w:val="16"/>
                <w:szCs w:val="16"/>
                <w:lang w:eastAsia="en-GB"/>
              </w:rPr>
              <w:t xml:space="preserve"> and </w:t>
            </w:r>
            <w:r w:rsidRPr="59A65D6B">
              <w:rPr>
                <w:rFonts w:ascii="Comic Sans MS" w:eastAsia="Times New Roman" w:hAnsi="Comic Sans MS" w:cs="Arial"/>
                <w:b/>
                <w:bCs/>
                <w:sz w:val="16"/>
                <w:szCs w:val="16"/>
                <w:lang w:eastAsia="en-GB"/>
              </w:rPr>
              <w:t>2</w:t>
            </w:r>
          </w:p>
          <w:p w14:paraId="42A63043" w14:textId="729AE13A" w:rsidR="00C42DBD" w:rsidRPr="00421971" w:rsidRDefault="325CC57F" w:rsidP="59A65D6B">
            <w:pPr>
              <w:spacing w:after="0" w:line="240" w:lineRule="auto"/>
              <w:rPr>
                <w:rFonts w:ascii="Comic Sans MS" w:eastAsia="Times New Roman" w:hAnsi="Comic Sans MS" w:cs="Arial"/>
                <w:sz w:val="18"/>
                <w:szCs w:val="18"/>
                <w:lang w:eastAsia="en-GB"/>
              </w:rPr>
            </w:pPr>
            <w:r w:rsidRPr="59A65D6B">
              <w:rPr>
                <w:rFonts w:ascii="Comic Sans MS" w:eastAsia="Times New Roman" w:hAnsi="Comic Sans MS" w:cs="Arial"/>
                <w:sz w:val="18"/>
                <w:szCs w:val="18"/>
                <w:lang w:eastAsia="en-GB"/>
              </w:rPr>
              <w:t>Place value (within 50)</w:t>
            </w:r>
          </w:p>
          <w:p w14:paraId="715564D8" w14:textId="4BA60D18" w:rsidR="00C42DBD" w:rsidRPr="00421971" w:rsidRDefault="325CC57F"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1-8.</w:t>
            </w:r>
          </w:p>
          <w:p w14:paraId="3C32CAD6" w14:textId="36BFC636"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3</w:t>
            </w:r>
            <w:r w:rsidR="49CBB0CB" w:rsidRPr="59A65D6B">
              <w:rPr>
                <w:rFonts w:ascii="Comic Sans MS" w:eastAsia="Times New Roman" w:hAnsi="Comic Sans MS" w:cs="Arial"/>
                <w:b/>
                <w:bCs/>
                <w:sz w:val="16"/>
                <w:szCs w:val="16"/>
                <w:lang w:eastAsia="en-GB"/>
              </w:rPr>
              <w:t xml:space="preserve"> and</w:t>
            </w:r>
            <w:r w:rsidRPr="59A65D6B">
              <w:rPr>
                <w:rFonts w:ascii="Comic Sans MS" w:eastAsia="Times New Roman" w:hAnsi="Comic Sans MS" w:cs="Arial"/>
                <w:b/>
                <w:bCs/>
                <w:sz w:val="16"/>
                <w:szCs w:val="16"/>
                <w:lang w:eastAsia="en-GB"/>
              </w:rPr>
              <w:t xml:space="preserve"> 4</w:t>
            </w:r>
          </w:p>
          <w:p w14:paraId="039C3B87" w14:textId="5AA7EF44" w:rsidR="00C42DBD" w:rsidRPr="00421971" w:rsidRDefault="7101AAB0"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Length and height</w:t>
            </w:r>
          </w:p>
          <w:p w14:paraId="1AA611D3" w14:textId="7720801F" w:rsidR="7101AAB0" w:rsidRDefault="7101AAB0"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1-3.</w:t>
            </w:r>
          </w:p>
          <w:p w14:paraId="7819BC23" w14:textId="317BE7F4" w:rsidR="7101AAB0" w:rsidRDefault="7101AAB0"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Compare and measure</w:t>
            </w:r>
          </w:p>
          <w:p w14:paraId="347A59A6" w14:textId="1E367C81" w:rsidR="00C42DBD" w:rsidRPr="00557466" w:rsidRDefault="00C42DBD" w:rsidP="59A65D6B">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5</w:t>
            </w:r>
            <w:r w:rsidR="032D0999" w:rsidRPr="59A65D6B">
              <w:rPr>
                <w:rFonts w:ascii="Comic Sans MS" w:eastAsia="Times New Roman" w:hAnsi="Comic Sans MS" w:cs="Arial"/>
                <w:b/>
                <w:bCs/>
                <w:sz w:val="16"/>
                <w:szCs w:val="16"/>
                <w:lang w:eastAsia="en-GB"/>
              </w:rPr>
              <w:t xml:space="preserve"> and </w:t>
            </w:r>
            <w:r w:rsidRPr="59A65D6B">
              <w:rPr>
                <w:rFonts w:ascii="Comic Sans MS" w:eastAsia="Times New Roman" w:hAnsi="Comic Sans MS" w:cs="Arial"/>
                <w:b/>
                <w:bCs/>
                <w:sz w:val="16"/>
                <w:szCs w:val="16"/>
                <w:lang w:eastAsia="en-GB"/>
              </w:rPr>
              <w:t>6</w:t>
            </w:r>
          </w:p>
          <w:p w14:paraId="2767F9A3" w14:textId="35023F2A" w:rsidR="00C42DBD" w:rsidRPr="00557466" w:rsidRDefault="5C9D17EF"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Mass and volume</w:t>
            </w:r>
          </w:p>
          <w:p w14:paraId="59F8B556" w14:textId="516FE619" w:rsidR="00C42DBD" w:rsidRPr="00557466" w:rsidRDefault="5C9D17EF"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1-7</w:t>
            </w:r>
          </w:p>
          <w:p w14:paraId="64180E5C" w14:textId="1D135EA9" w:rsidR="00C42DBD" w:rsidRPr="00557466" w:rsidRDefault="5C9D17EF"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Compare and measure</w:t>
            </w:r>
          </w:p>
          <w:p w14:paraId="3AFCCF8D" w14:textId="041058FE" w:rsidR="00C42DBD" w:rsidRPr="00557466" w:rsidRDefault="00C42DBD" w:rsidP="59A65D6B">
            <w:pPr>
              <w:spacing w:after="0" w:line="240" w:lineRule="auto"/>
              <w:rPr>
                <w:rFonts w:ascii="Comic Sans MS" w:eastAsia="Times New Roman" w:hAnsi="Comic Sans MS" w:cs="Arial"/>
                <w:b/>
                <w:bCs/>
                <w:sz w:val="16"/>
                <w:szCs w:val="16"/>
                <w:lang w:eastAsia="en-GB"/>
              </w:rPr>
            </w:pP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Mar>
              <w:top w:w="72" w:type="dxa"/>
              <w:left w:w="144" w:type="dxa"/>
              <w:bottom w:w="72" w:type="dxa"/>
              <w:right w:w="144" w:type="dxa"/>
            </w:tcMar>
          </w:tcPr>
          <w:p w14:paraId="2DDBD86A" w14:textId="77777777"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1</w:t>
            </w:r>
          </w:p>
          <w:p w14:paraId="0ACF0328" w14:textId="30F41B54" w:rsidR="00C42DBD" w:rsidRPr="00421971" w:rsidRDefault="57F47590" w:rsidP="59A65D6B">
            <w:pPr>
              <w:spacing w:after="0" w:line="240" w:lineRule="auto"/>
              <w:rPr>
                <w:rFonts w:ascii="Comic Sans MS" w:eastAsia="Times New Roman" w:hAnsi="Comic Sans MS" w:cs="Calibri"/>
                <w:sz w:val="18"/>
                <w:szCs w:val="18"/>
                <w:lang w:val="en-US" w:eastAsia="en-GB"/>
              </w:rPr>
            </w:pPr>
            <w:r w:rsidRPr="59A65D6B">
              <w:rPr>
                <w:rFonts w:ascii="Comic Sans MS" w:eastAsia="Times New Roman" w:hAnsi="Comic Sans MS" w:cs="Calibri"/>
                <w:sz w:val="18"/>
                <w:szCs w:val="18"/>
                <w:lang w:val="en-US" w:eastAsia="en-GB"/>
              </w:rPr>
              <w:t>Multiplication and division</w:t>
            </w:r>
          </w:p>
          <w:p w14:paraId="660A377E" w14:textId="2F088D84" w:rsidR="00C42DBD" w:rsidRPr="00421971" w:rsidRDefault="57F47590"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13 – 17</w:t>
            </w:r>
          </w:p>
          <w:p w14:paraId="404E79D9" w14:textId="225E8080" w:rsidR="57F47590" w:rsidRDefault="57F47590"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The 5 and 10 times-table</w:t>
            </w:r>
          </w:p>
          <w:p w14:paraId="2925F1DB" w14:textId="6513A567"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2</w:t>
            </w:r>
            <w:r w:rsidR="6B19FFA2" w:rsidRPr="59A65D6B">
              <w:rPr>
                <w:rFonts w:ascii="Comic Sans MS" w:eastAsia="Times New Roman" w:hAnsi="Comic Sans MS" w:cs="Arial"/>
                <w:b/>
                <w:bCs/>
                <w:sz w:val="16"/>
                <w:szCs w:val="16"/>
                <w:lang w:eastAsia="en-GB"/>
              </w:rPr>
              <w:t xml:space="preserve"> and </w:t>
            </w:r>
            <w:r w:rsidRPr="59A65D6B">
              <w:rPr>
                <w:rFonts w:ascii="Comic Sans MS" w:eastAsia="Times New Roman" w:hAnsi="Comic Sans MS" w:cs="Arial"/>
                <w:b/>
                <w:bCs/>
                <w:sz w:val="16"/>
                <w:szCs w:val="16"/>
                <w:lang w:eastAsia="en-GB"/>
              </w:rPr>
              <w:t>3</w:t>
            </w:r>
          </w:p>
          <w:p w14:paraId="2FBC2FDB" w14:textId="73D8AAEB" w:rsidR="00C42DBD" w:rsidRPr="00421971" w:rsidRDefault="04D7D922"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Length and height</w:t>
            </w:r>
          </w:p>
          <w:p w14:paraId="18A77F11" w14:textId="09354DAC" w:rsidR="04D7D922" w:rsidRDefault="04D7D922"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1-4</w:t>
            </w:r>
          </w:p>
          <w:p w14:paraId="45D1481A" w14:textId="5885F71F" w:rsidR="00C42DBD" w:rsidRPr="00080B09"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4</w:t>
            </w:r>
            <w:r w:rsidR="65379B60" w:rsidRPr="59A65D6B">
              <w:rPr>
                <w:rFonts w:ascii="Comic Sans MS" w:eastAsia="Times New Roman" w:hAnsi="Comic Sans MS" w:cs="Arial"/>
                <w:b/>
                <w:bCs/>
                <w:sz w:val="16"/>
                <w:szCs w:val="16"/>
                <w:lang w:eastAsia="en-GB"/>
              </w:rPr>
              <w:t xml:space="preserve">, </w:t>
            </w:r>
            <w:r w:rsidRPr="59A65D6B">
              <w:rPr>
                <w:rFonts w:ascii="Comic Sans MS" w:eastAsia="Times New Roman" w:hAnsi="Comic Sans MS" w:cs="Arial"/>
                <w:b/>
                <w:bCs/>
                <w:sz w:val="16"/>
                <w:szCs w:val="16"/>
                <w:lang w:eastAsia="en-GB"/>
              </w:rPr>
              <w:t>5</w:t>
            </w:r>
            <w:r w:rsidR="5A3E1E67" w:rsidRPr="59A65D6B">
              <w:rPr>
                <w:rFonts w:ascii="Comic Sans MS" w:eastAsia="Times New Roman" w:hAnsi="Comic Sans MS" w:cs="Arial"/>
                <w:b/>
                <w:bCs/>
                <w:sz w:val="16"/>
                <w:szCs w:val="16"/>
                <w:lang w:eastAsia="en-GB"/>
              </w:rPr>
              <w:t xml:space="preserve"> and </w:t>
            </w:r>
            <w:r w:rsidRPr="59A65D6B">
              <w:rPr>
                <w:rFonts w:ascii="Comic Sans MS" w:eastAsia="Times New Roman" w:hAnsi="Comic Sans MS" w:cs="Arial"/>
                <w:b/>
                <w:bCs/>
                <w:sz w:val="16"/>
                <w:szCs w:val="16"/>
                <w:lang w:eastAsia="en-GB"/>
              </w:rPr>
              <w:t>6</w:t>
            </w:r>
          </w:p>
          <w:p w14:paraId="00D36DBF" w14:textId="6861D3E1" w:rsidR="00C42DBD" w:rsidRPr="00E01185" w:rsidRDefault="34480F20"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Mass, capacity and temperature</w:t>
            </w:r>
          </w:p>
          <w:p w14:paraId="0FB31FE7" w14:textId="33332F3B" w:rsidR="00C42DBD" w:rsidRPr="00E01185" w:rsidRDefault="34480F20"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1-9</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Mar>
              <w:top w:w="72" w:type="dxa"/>
              <w:left w:w="144" w:type="dxa"/>
              <w:bottom w:w="72" w:type="dxa"/>
              <w:right w:w="144" w:type="dxa"/>
            </w:tcMar>
          </w:tcPr>
          <w:p w14:paraId="1C86796D" w14:textId="77777777"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1</w:t>
            </w:r>
          </w:p>
          <w:p w14:paraId="6DECFA06" w14:textId="0AF88123" w:rsidR="00C42DBD" w:rsidRPr="00421971" w:rsidRDefault="1DFDCFE1"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 xml:space="preserve">Consolidate length and perimeter </w:t>
            </w:r>
          </w:p>
          <w:p w14:paraId="0DD9BD99" w14:textId="72B32A34" w:rsidR="1DFDCFE1" w:rsidRDefault="1DFDCFE1"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10</w:t>
            </w:r>
            <w:r w:rsidR="0C1D7146" w:rsidRPr="59A65D6B">
              <w:rPr>
                <w:rFonts w:ascii="Comic Sans MS" w:eastAsia="Times New Roman" w:hAnsi="Comic Sans MS" w:cs="Arial"/>
                <w:sz w:val="16"/>
                <w:szCs w:val="16"/>
                <w:lang w:eastAsia="en-GB"/>
              </w:rPr>
              <w:t xml:space="preserve"> – </w:t>
            </w:r>
            <w:r w:rsidRPr="59A65D6B">
              <w:rPr>
                <w:rFonts w:ascii="Comic Sans MS" w:eastAsia="Times New Roman" w:hAnsi="Comic Sans MS" w:cs="Arial"/>
                <w:sz w:val="16"/>
                <w:szCs w:val="16"/>
                <w:lang w:eastAsia="en-GB"/>
              </w:rPr>
              <w:t>12</w:t>
            </w:r>
          </w:p>
          <w:p w14:paraId="4692AF22" w14:textId="1390E722" w:rsidR="0C1D7146" w:rsidRDefault="0C1D7146"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Perimeter</w:t>
            </w:r>
          </w:p>
          <w:p w14:paraId="3DDD1F06" w14:textId="0AB44318"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2</w:t>
            </w:r>
            <w:r w:rsidR="6A7E23E1" w:rsidRPr="59A65D6B">
              <w:rPr>
                <w:rFonts w:ascii="Comic Sans MS" w:eastAsia="Times New Roman" w:hAnsi="Comic Sans MS" w:cs="Arial"/>
                <w:b/>
                <w:bCs/>
                <w:sz w:val="16"/>
                <w:szCs w:val="16"/>
                <w:lang w:eastAsia="en-GB"/>
              </w:rPr>
              <w:t xml:space="preserve">, </w:t>
            </w:r>
            <w:r w:rsidRPr="59A65D6B">
              <w:rPr>
                <w:rFonts w:ascii="Comic Sans MS" w:eastAsia="Times New Roman" w:hAnsi="Comic Sans MS" w:cs="Arial"/>
                <w:b/>
                <w:bCs/>
                <w:sz w:val="16"/>
                <w:szCs w:val="16"/>
                <w:lang w:eastAsia="en-GB"/>
              </w:rPr>
              <w:t>3</w:t>
            </w:r>
            <w:r w:rsidR="0495365B" w:rsidRPr="59A65D6B">
              <w:rPr>
                <w:rFonts w:ascii="Comic Sans MS" w:eastAsia="Times New Roman" w:hAnsi="Comic Sans MS" w:cs="Arial"/>
                <w:b/>
                <w:bCs/>
                <w:sz w:val="16"/>
                <w:szCs w:val="16"/>
                <w:lang w:eastAsia="en-GB"/>
              </w:rPr>
              <w:t xml:space="preserve"> and 4</w:t>
            </w:r>
          </w:p>
          <w:p w14:paraId="66FBF348" w14:textId="120A2208" w:rsidR="00C42DBD" w:rsidRPr="00421971" w:rsidRDefault="6183B68B"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 xml:space="preserve">Fractions </w:t>
            </w:r>
            <w:r w:rsidR="1919DC03" w:rsidRPr="59A65D6B">
              <w:rPr>
                <w:rFonts w:ascii="Comic Sans MS" w:eastAsia="Times New Roman" w:hAnsi="Comic Sans MS" w:cs="Arial"/>
                <w:sz w:val="16"/>
                <w:szCs w:val="16"/>
                <w:lang w:eastAsia="en-GB"/>
              </w:rPr>
              <w:t>A</w:t>
            </w:r>
          </w:p>
          <w:p w14:paraId="6D1E2439" w14:textId="2D5188B6" w:rsidR="6183B68B" w:rsidRDefault="6183B68B"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1- 10</w:t>
            </w:r>
          </w:p>
          <w:p w14:paraId="6AB103A5" w14:textId="18C5D572"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4</w:t>
            </w:r>
            <w:r w:rsidR="6D262064" w:rsidRPr="59A65D6B">
              <w:rPr>
                <w:rFonts w:ascii="Comic Sans MS" w:eastAsia="Times New Roman" w:hAnsi="Comic Sans MS" w:cs="Arial"/>
                <w:b/>
                <w:bCs/>
                <w:sz w:val="16"/>
                <w:szCs w:val="16"/>
                <w:lang w:eastAsia="en-GB"/>
              </w:rPr>
              <w:t>, 5 and 6</w:t>
            </w:r>
          </w:p>
          <w:p w14:paraId="6D5A4F3F" w14:textId="3C7BEE57" w:rsidR="00C42DBD" w:rsidRPr="00557466" w:rsidRDefault="38D852B1"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Mass and capacity</w:t>
            </w:r>
          </w:p>
          <w:p w14:paraId="71CC8941" w14:textId="2551D464" w:rsidR="00C42DBD" w:rsidRPr="00557466" w:rsidRDefault="38D852B1"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1-11</w:t>
            </w:r>
          </w:p>
          <w:p w14:paraId="3CD459C0" w14:textId="62AB9372" w:rsidR="00C42DBD" w:rsidRPr="00557466" w:rsidRDefault="38D852B1"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Kilograms and grams</w:t>
            </w:r>
          </w:p>
          <w:p w14:paraId="65DBA5ED" w14:textId="112FA05B" w:rsidR="00C42DBD" w:rsidRPr="00557466" w:rsidRDefault="38D852B1"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Millilitres and litres</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Mar>
              <w:top w:w="72" w:type="dxa"/>
              <w:left w:w="144" w:type="dxa"/>
              <w:bottom w:w="72" w:type="dxa"/>
              <w:right w:w="144" w:type="dxa"/>
            </w:tcMar>
          </w:tcPr>
          <w:p w14:paraId="009D6107" w14:textId="42015E88"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 xml:space="preserve">Week </w:t>
            </w:r>
            <w:r w:rsidR="6C64411B" w:rsidRPr="59A65D6B">
              <w:rPr>
                <w:rFonts w:ascii="Comic Sans MS" w:eastAsia="Times New Roman" w:hAnsi="Comic Sans MS" w:cs="Arial"/>
                <w:b/>
                <w:bCs/>
                <w:sz w:val="16"/>
                <w:szCs w:val="16"/>
                <w:lang w:eastAsia="en-GB"/>
              </w:rPr>
              <w:t>1,</w:t>
            </w:r>
            <w:r w:rsidRPr="59A65D6B">
              <w:rPr>
                <w:rFonts w:ascii="Comic Sans MS" w:eastAsia="Times New Roman" w:hAnsi="Comic Sans MS" w:cs="Arial"/>
                <w:b/>
                <w:bCs/>
                <w:sz w:val="16"/>
                <w:szCs w:val="16"/>
                <w:lang w:eastAsia="en-GB"/>
              </w:rPr>
              <w:t xml:space="preserve"> 2</w:t>
            </w:r>
            <w:r w:rsidR="4109A000" w:rsidRPr="59A65D6B">
              <w:rPr>
                <w:rFonts w:ascii="Comic Sans MS" w:eastAsia="Times New Roman" w:hAnsi="Comic Sans MS" w:cs="Arial"/>
                <w:b/>
                <w:bCs/>
                <w:sz w:val="16"/>
                <w:szCs w:val="16"/>
                <w:lang w:eastAsia="en-GB"/>
              </w:rPr>
              <w:t>, 3 and 4</w:t>
            </w:r>
          </w:p>
          <w:p w14:paraId="4842504C" w14:textId="71A0842A" w:rsidR="00C42DBD" w:rsidRPr="00421971" w:rsidRDefault="2B9EF82D"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Fractions</w:t>
            </w:r>
          </w:p>
          <w:p w14:paraId="4EF6EE7E" w14:textId="40B7388A" w:rsidR="00C42DBD" w:rsidRPr="00421971" w:rsidRDefault="2B9EF82D"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 – 15</w:t>
            </w:r>
          </w:p>
          <w:p w14:paraId="495CBFE9" w14:textId="7CF4AFA8" w:rsidR="00C42DBD" w:rsidRPr="00421971" w:rsidRDefault="7984FB68"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Compare and order mixed number fractions</w:t>
            </w:r>
          </w:p>
          <w:p w14:paraId="4EA0D345" w14:textId="3E5766CE" w:rsidR="00C42DBD" w:rsidRPr="00421971" w:rsidRDefault="7984FB68"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Improper fractions</w:t>
            </w:r>
          </w:p>
          <w:p w14:paraId="48194FB3" w14:textId="56EB6FF5" w:rsidR="00C42DBD" w:rsidRPr="00421971" w:rsidRDefault="7984FB68"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Converting between the two</w:t>
            </w:r>
          </w:p>
          <w:p w14:paraId="30A00A48" w14:textId="3D40650D" w:rsidR="00C42DBD" w:rsidRPr="00421971" w:rsidRDefault="7984FB68"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Add and subtract fractions</w:t>
            </w:r>
          </w:p>
          <w:p w14:paraId="748E8066" w14:textId="14496B15" w:rsidR="00C42DBD" w:rsidRPr="00557466" w:rsidRDefault="00C42DBD" w:rsidP="59A65D6B">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4</w:t>
            </w:r>
            <w:r w:rsidR="29071693" w:rsidRPr="59A65D6B">
              <w:rPr>
                <w:rFonts w:ascii="Comic Sans MS" w:eastAsia="Times New Roman" w:hAnsi="Comic Sans MS" w:cs="Arial"/>
                <w:b/>
                <w:bCs/>
                <w:sz w:val="16"/>
                <w:szCs w:val="16"/>
                <w:lang w:eastAsia="en-GB"/>
              </w:rPr>
              <w:t>, 5 and 6</w:t>
            </w:r>
          </w:p>
          <w:p w14:paraId="2EBAAE38" w14:textId="63811E25" w:rsidR="00C42DBD" w:rsidRPr="00557466" w:rsidRDefault="211D5156"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Decimals A</w:t>
            </w:r>
          </w:p>
          <w:p w14:paraId="69EEE593" w14:textId="6A44C678" w:rsidR="00C42DBD" w:rsidRPr="00557466" w:rsidRDefault="211D5156"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1-10</w:t>
            </w:r>
          </w:p>
          <w:p w14:paraId="379DE087" w14:textId="274A4B64" w:rsidR="00C42DBD" w:rsidRPr="00557466" w:rsidRDefault="211D5156"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Tenths and hundredths as fractions and decimals</w:t>
            </w:r>
          </w:p>
          <w:p w14:paraId="5F9A91F7" w14:textId="5B0DF862" w:rsidR="00C42DBD" w:rsidRPr="00557466" w:rsidRDefault="211D5156"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Dividing by 10 and 100 with decimals</w:t>
            </w:r>
          </w:p>
          <w:p w14:paraId="36795A1A" w14:textId="5F01D223" w:rsidR="00C42DBD" w:rsidRPr="00557466" w:rsidRDefault="00C42DBD" w:rsidP="59A65D6B">
            <w:pPr>
              <w:spacing w:after="0" w:line="240" w:lineRule="auto"/>
              <w:rPr>
                <w:rFonts w:ascii="Comic Sans MS" w:eastAsia="Times New Roman" w:hAnsi="Comic Sans MS" w:cs="Arial"/>
                <w:b/>
                <w:bCs/>
                <w:sz w:val="16"/>
                <w:szCs w:val="16"/>
                <w:lang w:eastAsia="en-GB"/>
              </w:rPr>
            </w:pP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Mar>
              <w:top w:w="72" w:type="dxa"/>
              <w:left w:w="144" w:type="dxa"/>
              <w:bottom w:w="72" w:type="dxa"/>
              <w:right w:w="144" w:type="dxa"/>
            </w:tcMar>
          </w:tcPr>
          <w:p w14:paraId="3C166E64" w14:textId="4B824B14"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1</w:t>
            </w:r>
            <w:r w:rsidR="6FAEE600" w:rsidRPr="59A65D6B">
              <w:rPr>
                <w:rFonts w:ascii="Comic Sans MS" w:eastAsia="Times New Roman" w:hAnsi="Comic Sans MS" w:cs="Arial"/>
                <w:b/>
                <w:bCs/>
                <w:sz w:val="16"/>
                <w:szCs w:val="16"/>
                <w:lang w:eastAsia="en-GB"/>
              </w:rPr>
              <w:t xml:space="preserve"> and 2</w:t>
            </w:r>
          </w:p>
          <w:p w14:paraId="2A3F544B" w14:textId="3C8BDAE0" w:rsidR="00C42DBD" w:rsidRDefault="6FAEE600"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Decimals and percentages</w:t>
            </w:r>
          </w:p>
          <w:p w14:paraId="65C0740A" w14:textId="5C5AD130" w:rsidR="00C42DBD" w:rsidRDefault="6FAEE600"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6-15</w:t>
            </w:r>
          </w:p>
          <w:p w14:paraId="55FC857E" w14:textId="7DA463C6" w:rsidR="00C42DBD" w:rsidRPr="00421971" w:rsidRDefault="6FAEE600"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Order and compare decimals</w:t>
            </w:r>
          </w:p>
          <w:p w14:paraId="36335FEE" w14:textId="0173E788" w:rsidR="00C42DBD" w:rsidRPr="00421971" w:rsidRDefault="6FAEE600"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Rounding decimals</w:t>
            </w:r>
          </w:p>
          <w:p w14:paraId="23309620" w14:textId="288E5A02" w:rsidR="00C42DBD" w:rsidRPr="00421971" w:rsidRDefault="6FAEE600"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Equivalent FDP</w:t>
            </w:r>
          </w:p>
          <w:p w14:paraId="3BF449AD" w14:textId="618101A6"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3</w:t>
            </w:r>
            <w:r w:rsidR="46E5C07E" w:rsidRPr="59A65D6B">
              <w:rPr>
                <w:rFonts w:ascii="Comic Sans MS" w:eastAsia="Times New Roman" w:hAnsi="Comic Sans MS" w:cs="Arial"/>
                <w:b/>
                <w:bCs/>
                <w:sz w:val="16"/>
                <w:szCs w:val="16"/>
                <w:lang w:eastAsia="en-GB"/>
              </w:rPr>
              <w:t xml:space="preserve"> and</w:t>
            </w:r>
            <w:r w:rsidRPr="59A65D6B">
              <w:rPr>
                <w:rFonts w:ascii="Comic Sans MS" w:eastAsia="Times New Roman" w:hAnsi="Comic Sans MS" w:cs="Arial"/>
                <w:b/>
                <w:bCs/>
                <w:sz w:val="16"/>
                <w:szCs w:val="16"/>
                <w:lang w:eastAsia="en-GB"/>
              </w:rPr>
              <w:t xml:space="preserve"> 4</w:t>
            </w:r>
          </w:p>
          <w:p w14:paraId="25BB35F6" w14:textId="503C29C8" w:rsidR="00C42DBD" w:rsidRPr="00421971" w:rsidRDefault="41035C3C"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Perimeter and area</w:t>
            </w:r>
          </w:p>
          <w:p w14:paraId="5C4D2864" w14:textId="1E77F215" w:rsidR="41035C3C" w:rsidRDefault="41035C3C"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 xml:space="preserve">Steps </w:t>
            </w:r>
            <w:r w:rsidR="6237507D" w:rsidRPr="59A65D6B">
              <w:rPr>
                <w:rFonts w:ascii="Comic Sans MS" w:eastAsia="Times New Roman" w:hAnsi="Comic Sans MS" w:cs="Arial"/>
                <w:sz w:val="16"/>
                <w:szCs w:val="16"/>
                <w:lang w:eastAsia="en-GB"/>
              </w:rPr>
              <w:t>1-6</w:t>
            </w:r>
          </w:p>
          <w:p w14:paraId="03E4E051" w14:textId="3D9DE6A4" w:rsidR="6237507D" w:rsidRDefault="6237507D"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Perimeter and area of rectangles</w:t>
            </w:r>
          </w:p>
          <w:p w14:paraId="00096782" w14:textId="634CD41F" w:rsidR="6237507D" w:rsidRDefault="6237507D"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Perimeter and area of rectilinear shapes</w:t>
            </w:r>
          </w:p>
          <w:p w14:paraId="4B945B3C" w14:textId="31AA5254" w:rsidR="00C42DBD" w:rsidRPr="00080B09"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5</w:t>
            </w:r>
            <w:r w:rsidR="75F8D07C" w:rsidRPr="59A65D6B">
              <w:rPr>
                <w:rFonts w:ascii="Comic Sans MS" w:eastAsia="Times New Roman" w:hAnsi="Comic Sans MS" w:cs="Arial"/>
                <w:b/>
                <w:bCs/>
                <w:sz w:val="16"/>
                <w:szCs w:val="16"/>
                <w:lang w:eastAsia="en-GB"/>
              </w:rPr>
              <w:t xml:space="preserve"> and</w:t>
            </w:r>
            <w:r w:rsidRPr="59A65D6B">
              <w:rPr>
                <w:rFonts w:ascii="Comic Sans MS" w:eastAsia="Times New Roman" w:hAnsi="Comic Sans MS" w:cs="Arial"/>
                <w:b/>
                <w:bCs/>
                <w:sz w:val="16"/>
                <w:szCs w:val="16"/>
                <w:lang w:eastAsia="en-GB"/>
              </w:rPr>
              <w:t xml:space="preserve"> 6</w:t>
            </w:r>
          </w:p>
          <w:p w14:paraId="274C97FA" w14:textId="2C2B1DC4" w:rsidR="00C42DBD" w:rsidRPr="00E01185" w:rsidRDefault="6FBFAEDA"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Statistics</w:t>
            </w:r>
          </w:p>
          <w:p w14:paraId="0D182527" w14:textId="1DEDC0DB" w:rsidR="00C42DBD" w:rsidRPr="00E01185" w:rsidRDefault="6FBFAEDA"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w:t>
            </w:r>
            <w:r w:rsidR="40022856" w:rsidRPr="59A65D6B">
              <w:rPr>
                <w:rFonts w:ascii="Comic Sans MS" w:eastAsia="Times New Roman" w:hAnsi="Comic Sans MS" w:cs="Arial"/>
                <w:sz w:val="16"/>
                <w:szCs w:val="16"/>
                <w:lang w:eastAsia="en-GB"/>
              </w:rPr>
              <w:t xml:space="preserve"> 1-5</w:t>
            </w:r>
          </w:p>
          <w:p w14:paraId="11EFB096" w14:textId="18649290" w:rsidR="00C42DBD" w:rsidRPr="00E01185" w:rsidRDefault="40022856"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Line graphs</w:t>
            </w:r>
          </w:p>
          <w:p w14:paraId="7A02167A" w14:textId="52ABFA98" w:rsidR="00C42DBD" w:rsidRPr="00E01185" w:rsidRDefault="40022856"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 xml:space="preserve">Two-way tables </w:t>
            </w:r>
          </w:p>
          <w:p w14:paraId="76637D54" w14:textId="47B309B0" w:rsidR="00C42DBD" w:rsidRPr="00E01185" w:rsidRDefault="40022856"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Timetables</w:t>
            </w:r>
          </w:p>
          <w:p w14:paraId="68826B96" w14:textId="663938DA" w:rsidR="00C42DBD" w:rsidRPr="00E01185" w:rsidRDefault="00C42DBD" w:rsidP="59A65D6B">
            <w:pPr>
              <w:spacing w:after="0" w:line="240" w:lineRule="auto"/>
              <w:rPr>
                <w:rFonts w:ascii="Comic Sans MS" w:eastAsia="Times New Roman" w:hAnsi="Comic Sans MS" w:cs="Arial"/>
                <w:sz w:val="16"/>
                <w:szCs w:val="16"/>
                <w:lang w:eastAsia="en-GB"/>
              </w:rPr>
            </w:pPr>
          </w:p>
        </w:tc>
        <w:tc>
          <w:tcPr>
            <w:tcW w:w="64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Mar>
              <w:top w:w="72" w:type="dxa"/>
              <w:left w:w="144" w:type="dxa"/>
              <w:bottom w:w="72" w:type="dxa"/>
              <w:right w:w="144" w:type="dxa"/>
            </w:tcMar>
          </w:tcPr>
          <w:p w14:paraId="2D8ABFA4" w14:textId="574D64CA"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1</w:t>
            </w:r>
            <w:r w:rsidR="3A32E03D" w:rsidRPr="59A65D6B">
              <w:rPr>
                <w:rFonts w:ascii="Comic Sans MS" w:eastAsia="Times New Roman" w:hAnsi="Comic Sans MS" w:cs="Arial"/>
                <w:b/>
                <w:bCs/>
                <w:sz w:val="16"/>
                <w:szCs w:val="16"/>
                <w:lang w:eastAsia="en-GB"/>
              </w:rPr>
              <w:t xml:space="preserve"> and </w:t>
            </w:r>
            <w:r w:rsidRPr="59A65D6B">
              <w:rPr>
                <w:rFonts w:ascii="Comic Sans MS" w:eastAsia="Times New Roman" w:hAnsi="Comic Sans MS" w:cs="Arial"/>
                <w:b/>
                <w:bCs/>
                <w:sz w:val="16"/>
                <w:szCs w:val="16"/>
                <w:lang w:eastAsia="en-GB"/>
              </w:rPr>
              <w:t>2</w:t>
            </w:r>
          </w:p>
          <w:p w14:paraId="3EE6CF38" w14:textId="1434E0A8" w:rsidR="00C42DBD" w:rsidRPr="00421971" w:rsidRDefault="7EFB4AA6"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 xml:space="preserve">Fractions, decimals and percentages </w:t>
            </w:r>
          </w:p>
          <w:p w14:paraId="1CCFB0A1" w14:textId="06656233" w:rsidR="7EFB4AA6" w:rsidRDefault="7EFB4AA6"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1-9</w:t>
            </w:r>
          </w:p>
          <w:p w14:paraId="6BC4E306" w14:textId="46B33207" w:rsidR="7EFB4AA6" w:rsidRDefault="7EFB4AA6"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Equivalent FDP</w:t>
            </w:r>
          </w:p>
          <w:p w14:paraId="43710F6C" w14:textId="44340709" w:rsidR="7EFB4AA6" w:rsidRDefault="7EFB4AA6"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Order FDP</w:t>
            </w:r>
          </w:p>
          <w:p w14:paraId="0375B93B" w14:textId="5CF06A16" w:rsidR="7EFB4AA6" w:rsidRDefault="7EFB4AA6"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Percentages of amounts</w:t>
            </w:r>
          </w:p>
          <w:p w14:paraId="7AEEE271" w14:textId="11DFBD37"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3</w:t>
            </w:r>
            <w:r w:rsidR="0520C015" w:rsidRPr="59A65D6B">
              <w:rPr>
                <w:rFonts w:ascii="Comic Sans MS" w:eastAsia="Times New Roman" w:hAnsi="Comic Sans MS" w:cs="Arial"/>
                <w:b/>
                <w:bCs/>
                <w:sz w:val="16"/>
                <w:szCs w:val="16"/>
                <w:lang w:eastAsia="en-GB"/>
              </w:rPr>
              <w:t xml:space="preserve"> and</w:t>
            </w:r>
            <w:r w:rsidRPr="59A65D6B">
              <w:rPr>
                <w:rFonts w:ascii="Comic Sans MS" w:eastAsia="Times New Roman" w:hAnsi="Comic Sans MS" w:cs="Arial"/>
                <w:b/>
                <w:bCs/>
                <w:sz w:val="16"/>
                <w:szCs w:val="16"/>
                <w:lang w:eastAsia="en-GB"/>
              </w:rPr>
              <w:t xml:space="preserve"> 4</w:t>
            </w:r>
          </w:p>
          <w:p w14:paraId="39720D26" w14:textId="701043D4" w:rsidR="00C42DBD" w:rsidRPr="00421971" w:rsidRDefault="5996A44C"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Area, perimeter and volume</w:t>
            </w:r>
          </w:p>
          <w:p w14:paraId="18E0DB51" w14:textId="29EAE43A" w:rsidR="5996A44C" w:rsidRDefault="5996A44C"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1-8</w:t>
            </w:r>
          </w:p>
          <w:p w14:paraId="12090259" w14:textId="219B1130" w:rsidR="5996A44C" w:rsidRDefault="5996A44C"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Area or triangles and parallelograms</w:t>
            </w:r>
          </w:p>
          <w:p w14:paraId="2B90FF9C" w14:textId="72CB38F1" w:rsidR="5996A44C" w:rsidRDefault="5996A44C"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Volume of cuboids</w:t>
            </w:r>
          </w:p>
          <w:p w14:paraId="61674E9E" w14:textId="2E29C705" w:rsidR="00C42DBD" w:rsidRPr="00557466" w:rsidRDefault="00C42DBD" w:rsidP="59A65D6B">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5</w:t>
            </w:r>
            <w:r w:rsidR="377CAAA0" w:rsidRPr="59A65D6B">
              <w:rPr>
                <w:rFonts w:ascii="Comic Sans MS" w:eastAsia="Times New Roman" w:hAnsi="Comic Sans MS" w:cs="Arial"/>
                <w:b/>
                <w:bCs/>
                <w:sz w:val="16"/>
                <w:szCs w:val="16"/>
                <w:lang w:eastAsia="en-GB"/>
              </w:rPr>
              <w:t xml:space="preserve"> </w:t>
            </w:r>
          </w:p>
          <w:p w14:paraId="0DBD9A6E" w14:textId="14B13595" w:rsidR="00C42DBD" w:rsidRPr="00557466" w:rsidRDefault="377CAAA0"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Statistics</w:t>
            </w:r>
          </w:p>
          <w:p w14:paraId="3FBC78CC" w14:textId="50497078" w:rsidR="00C42DBD" w:rsidRPr="00557466" w:rsidRDefault="377CAAA0"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1-6</w:t>
            </w:r>
          </w:p>
          <w:p w14:paraId="5DAB8B6E" w14:textId="5410ACFB" w:rsidR="00C42DBD" w:rsidRPr="00557466" w:rsidRDefault="410F6FA9"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Dual bar graphs</w:t>
            </w:r>
          </w:p>
          <w:p w14:paraId="7AFBCD92" w14:textId="0483D233" w:rsidR="00C42DBD" w:rsidRPr="00557466" w:rsidRDefault="410F6FA9"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Pie charts</w:t>
            </w:r>
          </w:p>
          <w:p w14:paraId="7E969886" w14:textId="73A2107B" w:rsidR="00C42DBD" w:rsidRPr="00557466" w:rsidRDefault="410F6FA9"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The mean</w:t>
            </w:r>
          </w:p>
          <w:p w14:paraId="7A0A606A" w14:textId="45F54A7A" w:rsidR="00C42DBD" w:rsidRPr="00557466" w:rsidRDefault="377CAAA0" w:rsidP="59A65D6B">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6</w:t>
            </w:r>
          </w:p>
          <w:p w14:paraId="457A4E68" w14:textId="21D44BC9" w:rsidR="00C42DBD" w:rsidRPr="00557466" w:rsidRDefault="3B2D0B67"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Position and direction Steps 1-5</w:t>
            </w:r>
          </w:p>
          <w:p w14:paraId="355A67C8" w14:textId="236AE7B0" w:rsidR="00C42DBD" w:rsidRPr="00557466" w:rsidRDefault="3B2D0B67"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Quadrants</w:t>
            </w:r>
          </w:p>
          <w:p w14:paraId="54E8DEAA" w14:textId="0C0F4868" w:rsidR="00C42DBD" w:rsidRPr="00557466" w:rsidRDefault="3B2D0B67"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Coordinates</w:t>
            </w:r>
          </w:p>
          <w:p w14:paraId="11EC56B1" w14:textId="7DC5FE13" w:rsidR="00C42DBD" w:rsidRPr="00557466" w:rsidRDefault="3B2D0B67"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Translations</w:t>
            </w:r>
          </w:p>
          <w:p w14:paraId="104B7588" w14:textId="77246640" w:rsidR="00C42DBD" w:rsidRPr="00557466" w:rsidRDefault="3B2D0B67"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Reflections</w:t>
            </w:r>
          </w:p>
          <w:p w14:paraId="6E665905" w14:textId="474AC71F" w:rsidR="00C42DBD" w:rsidRPr="00557466" w:rsidRDefault="00C42DBD" w:rsidP="59A65D6B">
            <w:pPr>
              <w:spacing w:after="0" w:line="240" w:lineRule="auto"/>
              <w:rPr>
                <w:rFonts w:ascii="Comic Sans MS" w:eastAsia="Times New Roman" w:hAnsi="Comic Sans MS" w:cs="Arial"/>
                <w:sz w:val="16"/>
                <w:szCs w:val="16"/>
                <w:lang w:eastAsia="en-GB"/>
              </w:rPr>
            </w:pPr>
          </w:p>
        </w:tc>
      </w:tr>
      <w:tr w:rsidR="59A65D6B" w14:paraId="4EFE4A9C" w14:textId="77777777" w:rsidTr="59A65D6B">
        <w:trPr>
          <w:trHeight w:val="362"/>
        </w:trPr>
        <w:tc>
          <w:tcPr>
            <w:tcW w:w="15378"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63BBBE" w14:textId="6C343241" w:rsidR="59A65D6B" w:rsidRDefault="59A65D6B" w:rsidP="59A65D6B">
            <w:pPr>
              <w:spacing w:line="240" w:lineRule="auto"/>
              <w:rPr>
                <w:rFonts w:ascii="Calibri" w:eastAsia="Times New Roman" w:hAnsi="Calibri" w:cs="Calibri"/>
                <w:b/>
                <w:bCs/>
                <w:lang w:val="en-US" w:eastAsia="en-GB"/>
              </w:rPr>
            </w:pPr>
          </w:p>
          <w:p w14:paraId="71E1626D" w14:textId="183BCAA1" w:rsidR="4280AA99" w:rsidRDefault="4280AA99" w:rsidP="59A65D6B">
            <w:pPr>
              <w:spacing w:line="240" w:lineRule="auto"/>
              <w:rPr>
                <w:rFonts w:ascii="Calibri" w:eastAsia="Times New Roman" w:hAnsi="Calibri" w:cs="Calibri"/>
                <w:b/>
                <w:bCs/>
                <w:lang w:val="en-US" w:eastAsia="en-GB"/>
              </w:rPr>
            </w:pPr>
            <w:r w:rsidRPr="59A65D6B">
              <w:rPr>
                <w:rFonts w:ascii="Calibri" w:eastAsia="Times New Roman" w:hAnsi="Calibri" w:cs="Calibri"/>
                <w:b/>
                <w:bCs/>
                <w:lang w:val="en-US" w:eastAsia="en-GB"/>
              </w:rPr>
              <w:t>Note:</w:t>
            </w:r>
            <w:r w:rsidR="7FD5B16E" w:rsidRPr="59A65D6B">
              <w:rPr>
                <w:rFonts w:ascii="Calibri" w:eastAsia="Times New Roman" w:hAnsi="Calibri" w:cs="Calibri"/>
                <w:b/>
                <w:bCs/>
                <w:lang w:val="en-US" w:eastAsia="en-GB"/>
              </w:rPr>
              <w:t xml:space="preserve"> Children in Years 1, 2, 3, 5 and 6 should start </w:t>
            </w:r>
            <w:r w:rsidR="00BC39A5" w:rsidRPr="59A65D6B">
              <w:rPr>
                <w:rFonts w:ascii="Calibri" w:eastAsia="Times New Roman" w:hAnsi="Calibri" w:cs="Calibri"/>
                <w:b/>
                <w:bCs/>
                <w:lang w:val="en-US" w:eastAsia="en-GB"/>
              </w:rPr>
              <w:t>all</w:t>
            </w:r>
            <w:r w:rsidR="7FD5B16E" w:rsidRPr="59A65D6B">
              <w:rPr>
                <w:rFonts w:ascii="Calibri" w:eastAsia="Times New Roman" w:hAnsi="Calibri" w:cs="Calibri"/>
                <w:b/>
                <w:bCs/>
                <w:lang w:val="en-US" w:eastAsia="en-GB"/>
              </w:rPr>
              <w:t xml:space="preserve"> their learning in Measurement units of work having lots of concrete experiences measur</w:t>
            </w:r>
            <w:r w:rsidR="23AF6D7B" w:rsidRPr="59A65D6B">
              <w:rPr>
                <w:rFonts w:ascii="Calibri" w:eastAsia="Times New Roman" w:hAnsi="Calibri" w:cs="Calibri"/>
                <w:b/>
                <w:bCs/>
                <w:lang w:val="en-US" w:eastAsia="en-GB"/>
              </w:rPr>
              <w:t>ing and comparing mass, capacity and length.</w:t>
            </w:r>
          </w:p>
          <w:p w14:paraId="56C5CBD1" w14:textId="73510A0D" w:rsidR="59A65D6B" w:rsidRDefault="59A65D6B" w:rsidP="59A65D6B">
            <w:pPr>
              <w:spacing w:line="240" w:lineRule="auto"/>
              <w:jc w:val="center"/>
              <w:rPr>
                <w:rFonts w:ascii="Calibri" w:eastAsia="Times New Roman" w:hAnsi="Calibri" w:cs="Calibri"/>
                <w:b/>
                <w:bCs/>
                <w:lang w:val="en-US" w:eastAsia="en-GB"/>
              </w:rPr>
            </w:pPr>
          </w:p>
        </w:tc>
      </w:tr>
      <w:tr w:rsidR="00C42DBD" w:rsidRPr="00E01185" w14:paraId="21F8D331" w14:textId="77777777" w:rsidTr="59A65D6B">
        <w:trPr>
          <w:trHeight w:val="362"/>
        </w:trPr>
        <w:tc>
          <w:tcPr>
            <w:tcW w:w="5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Pr>
          <w:p w14:paraId="760486A0" w14:textId="77777777" w:rsidR="00C42DBD" w:rsidRPr="00E01185" w:rsidRDefault="00C42DBD" w:rsidP="003142B6">
            <w:pPr>
              <w:spacing w:after="0" w:line="240" w:lineRule="auto"/>
              <w:jc w:val="center"/>
              <w:rPr>
                <w:rFonts w:ascii="Calibri" w:eastAsia="Times New Roman" w:hAnsi="Calibri" w:cs="Calibri"/>
                <w:b/>
                <w:bCs/>
                <w:color w:val="FFFFFF" w:themeColor="light1"/>
                <w:kern w:val="24"/>
                <w:lang w:val="en-US" w:eastAsia="en-GB"/>
              </w:rPr>
            </w:pP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Pr>
          <w:p w14:paraId="597D1416" w14:textId="090D248D" w:rsidR="00C42DBD" w:rsidRDefault="008E20F1" w:rsidP="003142B6">
            <w:pPr>
              <w:spacing w:after="0" w:line="240" w:lineRule="auto"/>
              <w:jc w:val="center"/>
              <w:rPr>
                <w:rFonts w:ascii="Calibri" w:eastAsia="Times New Roman" w:hAnsi="Calibri" w:cs="Calibri"/>
                <w:b/>
                <w:bCs/>
                <w:color w:val="FFFFFF" w:themeColor="light1"/>
                <w:kern w:val="24"/>
                <w:lang w:val="en-US" w:eastAsia="en-GB"/>
              </w:rPr>
            </w:pPr>
            <w:r>
              <w:rPr>
                <w:rFonts w:ascii="Calibri" w:eastAsia="Times New Roman" w:hAnsi="Calibri" w:cs="Calibri"/>
                <w:b/>
                <w:bCs/>
                <w:color w:val="FFFFFF" w:themeColor="background1"/>
                <w:lang w:val="en-US" w:eastAsia="en-GB"/>
              </w:rPr>
              <w:t>Reception</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26ADA5B5" w14:textId="3253F224" w:rsidR="00C42DBD" w:rsidRPr="00E01185" w:rsidRDefault="00C42DBD" w:rsidP="003142B6">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Year 1</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6EBAD4B6" w14:textId="77777777" w:rsidR="00C42DBD" w:rsidRPr="00E01185" w:rsidRDefault="00C42DBD" w:rsidP="003142B6">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Year 2</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107F40A8" w14:textId="77777777" w:rsidR="00C42DBD" w:rsidRPr="00E01185" w:rsidRDefault="00C42DBD" w:rsidP="003142B6">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 xml:space="preserve">Year </w:t>
            </w:r>
            <w:r w:rsidRPr="00E01185">
              <w:rPr>
                <w:rFonts w:ascii="Calibri" w:eastAsia="Times New Roman" w:hAnsi="Calibri" w:cs="Calibri"/>
                <w:b/>
                <w:bCs/>
                <w:color w:val="FFFFFF" w:themeColor="light1"/>
                <w:kern w:val="24"/>
                <w:lang w:val="en-US" w:eastAsia="en-GB"/>
              </w:rPr>
              <w:t>3</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7CE02E4A" w14:textId="77777777" w:rsidR="00C42DBD" w:rsidRPr="00E01185" w:rsidRDefault="00C42DBD" w:rsidP="003142B6">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 xml:space="preserve">Year </w:t>
            </w:r>
            <w:r w:rsidRPr="00E01185">
              <w:rPr>
                <w:rFonts w:ascii="Calibri" w:eastAsia="Times New Roman" w:hAnsi="Calibri" w:cs="Calibri"/>
                <w:b/>
                <w:bCs/>
                <w:color w:val="FFFFFF" w:themeColor="light1"/>
                <w:kern w:val="24"/>
                <w:lang w:val="en-US" w:eastAsia="en-GB"/>
              </w:rPr>
              <w:t>4</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3F5CD51A" w14:textId="77777777" w:rsidR="00C42DBD" w:rsidRPr="00E01185" w:rsidRDefault="00C42DBD" w:rsidP="003142B6">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 xml:space="preserve">Year </w:t>
            </w:r>
            <w:r w:rsidRPr="00E01185">
              <w:rPr>
                <w:rFonts w:ascii="Calibri" w:eastAsia="Times New Roman" w:hAnsi="Calibri" w:cs="Calibri"/>
                <w:b/>
                <w:bCs/>
                <w:color w:val="FFFFFF" w:themeColor="light1"/>
                <w:kern w:val="24"/>
                <w:lang w:val="en-US" w:eastAsia="en-GB"/>
              </w:rPr>
              <w:t>5</w:t>
            </w:r>
          </w:p>
        </w:tc>
        <w:tc>
          <w:tcPr>
            <w:tcW w:w="64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676828F9" w14:textId="77777777" w:rsidR="00C42DBD" w:rsidRPr="00E01185" w:rsidRDefault="00C42DBD" w:rsidP="003142B6">
            <w:pPr>
              <w:spacing w:after="0" w:line="240" w:lineRule="auto"/>
              <w:jc w:val="center"/>
              <w:rPr>
                <w:rFonts w:eastAsia="Times New Roman" w:cstheme="minorHAnsi"/>
                <w:b/>
                <w:bCs/>
                <w:lang w:eastAsia="en-GB"/>
              </w:rPr>
            </w:pPr>
            <w:r>
              <w:rPr>
                <w:rFonts w:ascii="Calibri" w:eastAsia="Times New Roman" w:hAnsi="Calibri" w:cs="Calibri"/>
                <w:b/>
                <w:bCs/>
                <w:color w:val="FFFFFF" w:themeColor="light1"/>
                <w:kern w:val="24"/>
                <w:lang w:val="en-US" w:eastAsia="en-GB"/>
              </w:rPr>
              <w:t xml:space="preserve">Year </w:t>
            </w:r>
            <w:r w:rsidRPr="00E01185">
              <w:rPr>
                <w:rFonts w:eastAsia="Times New Roman" w:cstheme="minorHAnsi"/>
                <w:b/>
                <w:bCs/>
                <w:color w:val="FFFFFF" w:themeColor="background1"/>
                <w:lang w:eastAsia="en-GB"/>
              </w:rPr>
              <w:t>6</w:t>
            </w:r>
          </w:p>
        </w:tc>
      </w:tr>
      <w:tr w:rsidR="00C42DBD" w:rsidRPr="00E01185" w14:paraId="2035B7E0" w14:textId="77777777" w:rsidTr="59A65D6B">
        <w:trPr>
          <w:trHeight w:val="362"/>
        </w:trPr>
        <w:tc>
          <w:tcPr>
            <w:tcW w:w="5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Pr>
          <w:p w14:paraId="61CAC681" w14:textId="1BB93ED3" w:rsidR="00C42DBD" w:rsidRPr="00E01185" w:rsidRDefault="00C42DBD" w:rsidP="003142B6">
            <w:pPr>
              <w:spacing w:after="0" w:line="240" w:lineRule="auto"/>
              <w:jc w:val="center"/>
              <w:rPr>
                <w:rFonts w:ascii="Calibri" w:eastAsia="Times New Roman" w:hAnsi="Calibri" w:cs="Calibri"/>
                <w:b/>
                <w:bCs/>
                <w:color w:val="FFFFFF" w:themeColor="light1"/>
                <w:kern w:val="24"/>
                <w:lang w:val="en-US" w:eastAsia="en-GB"/>
              </w:rPr>
            </w:pPr>
            <w:r>
              <w:rPr>
                <w:rFonts w:ascii="Calibri" w:eastAsia="Times New Roman" w:hAnsi="Calibri" w:cs="Calibri"/>
                <w:b/>
                <w:bCs/>
                <w:kern w:val="24"/>
                <w:lang w:val="en-US" w:eastAsia="en-GB"/>
              </w:rPr>
              <w:t>Summer 1</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Pr>
          <w:p w14:paraId="24070074" w14:textId="77777777" w:rsidR="00A00159" w:rsidRDefault="00A00159" w:rsidP="00A00159">
            <w:pPr>
              <w:rPr>
                <w:rFonts w:ascii="Comic Sans MS" w:hAnsi="Comic Sans MS" w:cs="Calibri"/>
                <w:b/>
                <w:bCs/>
                <w:sz w:val="16"/>
                <w:szCs w:val="16"/>
              </w:rPr>
            </w:pPr>
            <w:r>
              <w:rPr>
                <w:rFonts w:ascii="Comic Sans MS" w:hAnsi="Comic Sans MS" w:cs="Calibri"/>
                <w:b/>
                <w:bCs/>
                <w:sz w:val="16"/>
                <w:szCs w:val="16"/>
              </w:rPr>
              <w:t>White Rose Maths</w:t>
            </w:r>
          </w:p>
          <w:p w14:paraId="732F62F8" w14:textId="77777777" w:rsidR="00C42DBD" w:rsidRPr="00E76DCE" w:rsidRDefault="00C42DBD" w:rsidP="00ED0791">
            <w:pPr>
              <w:rPr>
                <w:rFonts w:ascii="Comic Sans MS" w:eastAsia="Times New Roman" w:hAnsi="Comic Sans MS" w:cs="Arial"/>
                <w:b/>
                <w:bCs/>
                <w:sz w:val="18"/>
                <w:szCs w:val="18"/>
                <w:lang w:eastAsia="en-GB"/>
              </w:rPr>
            </w:pP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72" w:type="dxa"/>
              <w:left w:w="144" w:type="dxa"/>
              <w:bottom w:w="72" w:type="dxa"/>
              <w:right w:w="144" w:type="dxa"/>
            </w:tcMar>
          </w:tcPr>
          <w:p w14:paraId="7C126802" w14:textId="066887D3" w:rsidR="00C42DBD" w:rsidRPr="00E76DCE" w:rsidRDefault="00C42DBD" w:rsidP="003142B6">
            <w:pPr>
              <w:spacing w:after="0" w:line="240" w:lineRule="auto"/>
              <w:rPr>
                <w:rFonts w:ascii="Comic Sans MS" w:eastAsia="Times New Roman" w:hAnsi="Comic Sans MS" w:cs="Arial"/>
                <w:b/>
                <w:bCs/>
                <w:sz w:val="18"/>
                <w:szCs w:val="18"/>
                <w:lang w:eastAsia="en-GB"/>
              </w:rPr>
            </w:pPr>
            <w:r w:rsidRPr="00E76DCE">
              <w:rPr>
                <w:rFonts w:ascii="Comic Sans MS" w:eastAsia="Times New Roman" w:hAnsi="Comic Sans MS" w:cs="Arial"/>
                <w:b/>
                <w:bCs/>
                <w:sz w:val="18"/>
                <w:szCs w:val="18"/>
                <w:lang w:eastAsia="en-GB"/>
              </w:rPr>
              <w:t>Number</w:t>
            </w:r>
          </w:p>
          <w:p w14:paraId="5D9823C8" w14:textId="77777777" w:rsidR="00C42DBD" w:rsidRPr="00E76DCE" w:rsidRDefault="00C42DBD" w:rsidP="003142B6">
            <w:pPr>
              <w:spacing w:after="0" w:line="240" w:lineRule="auto"/>
              <w:rPr>
                <w:rFonts w:ascii="Comic Sans MS" w:eastAsia="Times New Roman" w:hAnsi="Comic Sans MS" w:cs="Arial"/>
                <w:sz w:val="18"/>
                <w:szCs w:val="18"/>
                <w:lang w:eastAsia="en-GB"/>
              </w:rPr>
            </w:pPr>
            <w:r w:rsidRPr="00E76DCE">
              <w:rPr>
                <w:rFonts w:ascii="Comic Sans MS" w:eastAsia="Times New Roman" w:hAnsi="Comic Sans MS" w:cs="Arial"/>
                <w:sz w:val="18"/>
                <w:szCs w:val="18"/>
                <w:lang w:eastAsia="en-GB"/>
              </w:rPr>
              <w:t>Multiplication and division</w:t>
            </w:r>
          </w:p>
          <w:p w14:paraId="7E62BD35" w14:textId="77777777" w:rsidR="00C42DBD" w:rsidRPr="00E76DCE" w:rsidRDefault="00C42DBD" w:rsidP="003142B6">
            <w:pPr>
              <w:spacing w:after="0" w:line="240" w:lineRule="auto"/>
              <w:rPr>
                <w:rFonts w:ascii="Comic Sans MS" w:eastAsia="Times New Roman" w:hAnsi="Comic Sans MS" w:cs="Arial"/>
                <w:b/>
                <w:bCs/>
                <w:sz w:val="18"/>
                <w:szCs w:val="18"/>
                <w:lang w:eastAsia="en-GB"/>
              </w:rPr>
            </w:pPr>
            <w:r w:rsidRPr="00E76DCE">
              <w:rPr>
                <w:rFonts w:ascii="Comic Sans MS" w:eastAsia="Times New Roman" w:hAnsi="Comic Sans MS" w:cs="Arial"/>
                <w:b/>
                <w:bCs/>
                <w:sz w:val="18"/>
                <w:szCs w:val="18"/>
                <w:lang w:eastAsia="en-GB"/>
              </w:rPr>
              <w:t>Number</w:t>
            </w:r>
          </w:p>
          <w:p w14:paraId="1F6AAE19" w14:textId="77777777" w:rsidR="00C42DBD" w:rsidRPr="00E76DCE" w:rsidRDefault="00C42DBD" w:rsidP="003142B6">
            <w:pPr>
              <w:spacing w:after="0" w:line="240" w:lineRule="auto"/>
              <w:rPr>
                <w:rFonts w:ascii="Comic Sans MS" w:eastAsia="Times New Roman" w:hAnsi="Comic Sans MS" w:cs="Arial"/>
                <w:sz w:val="18"/>
                <w:szCs w:val="18"/>
                <w:lang w:eastAsia="en-GB"/>
              </w:rPr>
            </w:pPr>
            <w:r w:rsidRPr="00E76DCE">
              <w:rPr>
                <w:rFonts w:ascii="Comic Sans MS" w:eastAsia="Times New Roman" w:hAnsi="Comic Sans MS" w:cs="Arial"/>
                <w:sz w:val="18"/>
                <w:szCs w:val="18"/>
                <w:lang w:eastAsia="en-GB"/>
              </w:rPr>
              <w:t>Fractions</w:t>
            </w:r>
          </w:p>
          <w:p w14:paraId="4D7B8A80" w14:textId="77777777" w:rsidR="00C42DBD" w:rsidRPr="00E76DCE" w:rsidRDefault="00C42DBD" w:rsidP="003142B6">
            <w:pPr>
              <w:spacing w:after="0" w:line="240" w:lineRule="auto"/>
              <w:rPr>
                <w:rFonts w:ascii="Comic Sans MS" w:eastAsia="Times New Roman" w:hAnsi="Comic Sans MS" w:cs="Arial"/>
                <w:b/>
                <w:bCs/>
                <w:sz w:val="18"/>
                <w:szCs w:val="18"/>
                <w:lang w:eastAsia="en-GB"/>
              </w:rPr>
            </w:pPr>
            <w:r w:rsidRPr="00E76DCE">
              <w:rPr>
                <w:rFonts w:ascii="Comic Sans MS" w:eastAsia="Times New Roman" w:hAnsi="Comic Sans MS" w:cs="Arial"/>
                <w:b/>
                <w:bCs/>
                <w:sz w:val="18"/>
                <w:szCs w:val="18"/>
                <w:lang w:eastAsia="en-GB"/>
              </w:rPr>
              <w:t>Geometry</w:t>
            </w:r>
          </w:p>
          <w:p w14:paraId="3B2E3C8C" w14:textId="5CED843B" w:rsidR="00C42DBD" w:rsidRPr="00E76DCE" w:rsidRDefault="00C42DBD" w:rsidP="003142B6">
            <w:pPr>
              <w:spacing w:after="0" w:line="240" w:lineRule="auto"/>
              <w:rPr>
                <w:rFonts w:ascii="Comic Sans MS" w:eastAsia="Times New Roman" w:hAnsi="Comic Sans MS" w:cs="Arial"/>
                <w:sz w:val="18"/>
                <w:szCs w:val="18"/>
                <w:lang w:eastAsia="en-GB"/>
              </w:rPr>
            </w:pPr>
            <w:r w:rsidRPr="00E76DCE">
              <w:rPr>
                <w:rFonts w:ascii="Comic Sans MS" w:eastAsia="Times New Roman" w:hAnsi="Comic Sans MS" w:cs="Arial"/>
                <w:sz w:val="18"/>
                <w:szCs w:val="18"/>
                <w:lang w:eastAsia="en-GB"/>
              </w:rPr>
              <w:t>Position and direction</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72" w:type="dxa"/>
              <w:left w:w="144" w:type="dxa"/>
              <w:bottom w:w="72" w:type="dxa"/>
              <w:right w:w="144" w:type="dxa"/>
            </w:tcMar>
          </w:tcPr>
          <w:p w14:paraId="1A79F8E4" w14:textId="77777777" w:rsidR="00C42DBD" w:rsidRPr="00E76DCE" w:rsidRDefault="00C42DBD" w:rsidP="00E2741E">
            <w:pPr>
              <w:spacing w:after="0" w:line="240" w:lineRule="auto"/>
              <w:rPr>
                <w:rFonts w:ascii="Comic Sans MS" w:eastAsia="Times New Roman" w:hAnsi="Comic Sans MS" w:cs="Calibri"/>
                <w:b/>
                <w:bCs/>
                <w:kern w:val="24"/>
                <w:sz w:val="18"/>
                <w:szCs w:val="18"/>
                <w:lang w:val="en-US" w:eastAsia="en-GB"/>
              </w:rPr>
            </w:pPr>
            <w:r w:rsidRPr="00E76DCE">
              <w:rPr>
                <w:rFonts w:ascii="Comic Sans MS" w:eastAsia="Times New Roman" w:hAnsi="Comic Sans MS" w:cs="Calibri"/>
                <w:b/>
                <w:bCs/>
                <w:kern w:val="24"/>
                <w:sz w:val="18"/>
                <w:szCs w:val="18"/>
                <w:lang w:val="en-US" w:eastAsia="en-GB"/>
              </w:rPr>
              <w:t>Number</w:t>
            </w:r>
          </w:p>
          <w:p w14:paraId="3F4C038A" w14:textId="77777777" w:rsidR="00C42DBD" w:rsidRPr="00E76DCE" w:rsidRDefault="00C42DBD" w:rsidP="00E2741E">
            <w:pPr>
              <w:spacing w:after="0" w:line="240" w:lineRule="auto"/>
              <w:rPr>
                <w:rFonts w:ascii="Comic Sans MS" w:eastAsia="Times New Roman" w:hAnsi="Comic Sans MS" w:cs="Calibri"/>
                <w:kern w:val="24"/>
                <w:sz w:val="18"/>
                <w:szCs w:val="18"/>
                <w:lang w:val="en-US" w:eastAsia="en-GB"/>
              </w:rPr>
            </w:pPr>
            <w:r w:rsidRPr="00E76DCE">
              <w:rPr>
                <w:rFonts w:ascii="Comic Sans MS" w:eastAsia="Times New Roman" w:hAnsi="Comic Sans MS" w:cs="Calibri"/>
                <w:kern w:val="24"/>
                <w:sz w:val="18"/>
                <w:szCs w:val="18"/>
                <w:lang w:val="en-US" w:eastAsia="en-GB"/>
              </w:rPr>
              <w:t>Fractions</w:t>
            </w:r>
          </w:p>
          <w:p w14:paraId="2EED1712" w14:textId="77777777" w:rsidR="00C42DBD" w:rsidRPr="00E76DCE" w:rsidRDefault="00C42DBD" w:rsidP="00E2741E">
            <w:pPr>
              <w:spacing w:after="0" w:line="240" w:lineRule="auto"/>
              <w:rPr>
                <w:rFonts w:ascii="Comic Sans MS" w:eastAsia="Times New Roman" w:hAnsi="Comic Sans MS" w:cs="Calibri"/>
                <w:b/>
                <w:bCs/>
                <w:kern w:val="24"/>
                <w:sz w:val="18"/>
                <w:szCs w:val="18"/>
                <w:lang w:val="en-US" w:eastAsia="en-GB"/>
              </w:rPr>
            </w:pPr>
            <w:r w:rsidRPr="00E76DCE">
              <w:rPr>
                <w:rFonts w:ascii="Comic Sans MS" w:eastAsia="Times New Roman" w:hAnsi="Comic Sans MS" w:cs="Calibri"/>
                <w:b/>
                <w:bCs/>
                <w:kern w:val="24"/>
                <w:sz w:val="18"/>
                <w:szCs w:val="18"/>
                <w:lang w:val="en-US" w:eastAsia="en-GB"/>
              </w:rPr>
              <w:t xml:space="preserve">Measurement </w:t>
            </w:r>
          </w:p>
          <w:p w14:paraId="77D5A019" w14:textId="5C42B915" w:rsidR="00C42DBD" w:rsidRPr="00E76DCE" w:rsidRDefault="00C42DBD" w:rsidP="00E2741E">
            <w:pPr>
              <w:spacing w:after="0" w:line="240" w:lineRule="auto"/>
              <w:rPr>
                <w:rFonts w:ascii="Comic Sans MS" w:eastAsia="Times New Roman" w:hAnsi="Comic Sans MS" w:cs="Calibri"/>
                <w:kern w:val="24"/>
                <w:sz w:val="18"/>
                <w:szCs w:val="18"/>
                <w:lang w:val="en-US" w:eastAsia="en-GB"/>
              </w:rPr>
            </w:pPr>
            <w:r w:rsidRPr="00E76DCE">
              <w:rPr>
                <w:rFonts w:ascii="Comic Sans MS" w:eastAsia="Times New Roman" w:hAnsi="Comic Sans MS" w:cs="Calibri"/>
                <w:kern w:val="24"/>
                <w:sz w:val="18"/>
                <w:szCs w:val="18"/>
                <w:lang w:val="en-US" w:eastAsia="en-GB"/>
              </w:rPr>
              <w:t>Time</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72" w:type="dxa"/>
              <w:left w:w="144" w:type="dxa"/>
              <w:bottom w:w="72" w:type="dxa"/>
              <w:right w:w="144" w:type="dxa"/>
            </w:tcMar>
          </w:tcPr>
          <w:p w14:paraId="328CF202" w14:textId="77777777" w:rsidR="00C42DBD" w:rsidRPr="00E76DCE" w:rsidRDefault="00C42DBD" w:rsidP="00E76DCE">
            <w:pPr>
              <w:spacing w:after="0" w:line="240" w:lineRule="auto"/>
              <w:rPr>
                <w:rFonts w:ascii="Comic Sans MS" w:eastAsia="Times New Roman" w:hAnsi="Comic Sans MS" w:cs="Calibri"/>
                <w:b/>
                <w:bCs/>
                <w:kern w:val="24"/>
                <w:sz w:val="18"/>
                <w:szCs w:val="18"/>
                <w:lang w:val="en-US" w:eastAsia="en-GB"/>
              </w:rPr>
            </w:pPr>
            <w:r w:rsidRPr="00E76DCE">
              <w:rPr>
                <w:rFonts w:ascii="Comic Sans MS" w:eastAsia="Times New Roman" w:hAnsi="Comic Sans MS" w:cs="Calibri"/>
                <w:b/>
                <w:bCs/>
                <w:kern w:val="24"/>
                <w:sz w:val="18"/>
                <w:szCs w:val="18"/>
                <w:lang w:val="en-US" w:eastAsia="en-GB"/>
              </w:rPr>
              <w:t>Number</w:t>
            </w:r>
          </w:p>
          <w:p w14:paraId="642D16EF" w14:textId="77777777" w:rsidR="00C42DBD" w:rsidRPr="00E76DCE" w:rsidRDefault="00C42DBD" w:rsidP="00E76DCE">
            <w:pPr>
              <w:spacing w:after="0" w:line="240" w:lineRule="auto"/>
              <w:rPr>
                <w:rFonts w:ascii="Comic Sans MS" w:eastAsia="Times New Roman" w:hAnsi="Comic Sans MS" w:cs="Calibri"/>
                <w:kern w:val="24"/>
                <w:sz w:val="18"/>
                <w:szCs w:val="18"/>
                <w:lang w:val="en-US" w:eastAsia="en-GB"/>
              </w:rPr>
            </w:pPr>
            <w:r w:rsidRPr="00E76DCE">
              <w:rPr>
                <w:rFonts w:ascii="Comic Sans MS" w:eastAsia="Times New Roman" w:hAnsi="Comic Sans MS" w:cs="Calibri"/>
                <w:kern w:val="24"/>
                <w:sz w:val="18"/>
                <w:szCs w:val="18"/>
                <w:lang w:val="en-US" w:eastAsia="en-GB"/>
              </w:rPr>
              <w:t>Fractions A</w:t>
            </w:r>
          </w:p>
          <w:p w14:paraId="4107DFA8" w14:textId="77777777" w:rsidR="00C42DBD" w:rsidRPr="00E76DCE" w:rsidRDefault="00C42DBD" w:rsidP="00E76DCE">
            <w:pPr>
              <w:spacing w:after="0" w:line="240" w:lineRule="auto"/>
              <w:rPr>
                <w:rFonts w:ascii="Comic Sans MS" w:eastAsia="Times New Roman" w:hAnsi="Comic Sans MS" w:cs="Calibri"/>
                <w:b/>
                <w:bCs/>
                <w:kern w:val="24"/>
                <w:sz w:val="18"/>
                <w:szCs w:val="18"/>
                <w:lang w:val="en-US" w:eastAsia="en-GB"/>
              </w:rPr>
            </w:pPr>
            <w:r w:rsidRPr="00E76DCE">
              <w:rPr>
                <w:rFonts w:ascii="Comic Sans MS" w:eastAsia="Times New Roman" w:hAnsi="Comic Sans MS" w:cs="Calibri"/>
                <w:b/>
                <w:bCs/>
                <w:kern w:val="24"/>
                <w:sz w:val="18"/>
                <w:szCs w:val="18"/>
                <w:lang w:val="en-US" w:eastAsia="en-GB"/>
              </w:rPr>
              <w:t xml:space="preserve">Measurement </w:t>
            </w:r>
          </w:p>
          <w:p w14:paraId="234797DB" w14:textId="77777777" w:rsidR="00C42DBD" w:rsidRDefault="00C42DBD" w:rsidP="00E76DCE">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Money</w:t>
            </w:r>
          </w:p>
          <w:p w14:paraId="596BC5BC" w14:textId="66D581A4" w:rsidR="00C42DBD" w:rsidRPr="00E76DCE" w:rsidRDefault="00C42DBD" w:rsidP="00E76DCE">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Time</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72" w:type="dxa"/>
              <w:left w:w="144" w:type="dxa"/>
              <w:bottom w:w="72" w:type="dxa"/>
              <w:right w:w="144" w:type="dxa"/>
            </w:tcMar>
          </w:tcPr>
          <w:p w14:paraId="4E0813B0" w14:textId="77777777" w:rsidR="00C42DBD" w:rsidRPr="00D00B41" w:rsidRDefault="00C42DBD" w:rsidP="00D00B41">
            <w:pPr>
              <w:spacing w:after="0" w:line="240" w:lineRule="auto"/>
              <w:rPr>
                <w:rFonts w:ascii="Comic Sans MS" w:eastAsia="Times New Roman" w:hAnsi="Comic Sans MS" w:cs="Calibri"/>
                <w:b/>
                <w:bCs/>
                <w:kern w:val="24"/>
                <w:sz w:val="18"/>
                <w:szCs w:val="18"/>
                <w:lang w:val="en-US" w:eastAsia="en-GB"/>
              </w:rPr>
            </w:pPr>
            <w:r w:rsidRPr="00D00B41">
              <w:rPr>
                <w:rFonts w:ascii="Comic Sans MS" w:eastAsia="Times New Roman" w:hAnsi="Comic Sans MS" w:cs="Calibri"/>
                <w:b/>
                <w:bCs/>
                <w:kern w:val="24"/>
                <w:sz w:val="18"/>
                <w:szCs w:val="18"/>
                <w:lang w:val="en-US" w:eastAsia="en-GB"/>
              </w:rPr>
              <w:t xml:space="preserve">Number </w:t>
            </w:r>
          </w:p>
          <w:p w14:paraId="7CE605A1" w14:textId="77777777" w:rsidR="00C42DBD" w:rsidRDefault="00C42DBD" w:rsidP="00D00B41">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Decimals B</w:t>
            </w:r>
          </w:p>
          <w:p w14:paraId="2CABB80D" w14:textId="77777777" w:rsidR="00C42DBD" w:rsidRPr="00D00B41" w:rsidRDefault="00C42DBD" w:rsidP="00D00B41">
            <w:pPr>
              <w:spacing w:after="0" w:line="240" w:lineRule="auto"/>
              <w:rPr>
                <w:rFonts w:ascii="Comic Sans MS" w:eastAsia="Times New Roman" w:hAnsi="Comic Sans MS" w:cs="Calibri"/>
                <w:b/>
                <w:bCs/>
                <w:kern w:val="24"/>
                <w:sz w:val="18"/>
                <w:szCs w:val="18"/>
                <w:lang w:val="en-US" w:eastAsia="en-GB"/>
              </w:rPr>
            </w:pPr>
            <w:r w:rsidRPr="00D00B41">
              <w:rPr>
                <w:rFonts w:ascii="Comic Sans MS" w:eastAsia="Times New Roman" w:hAnsi="Comic Sans MS" w:cs="Calibri"/>
                <w:b/>
                <w:bCs/>
                <w:kern w:val="24"/>
                <w:sz w:val="18"/>
                <w:szCs w:val="18"/>
                <w:lang w:val="en-US" w:eastAsia="en-GB"/>
              </w:rPr>
              <w:t>Measurement</w:t>
            </w:r>
          </w:p>
          <w:p w14:paraId="7C14310F" w14:textId="77777777" w:rsidR="00C42DBD" w:rsidRDefault="00C42DBD" w:rsidP="00D00B41">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Money</w:t>
            </w:r>
          </w:p>
          <w:p w14:paraId="168D9172" w14:textId="2FCE5E6A" w:rsidR="00C42DBD" w:rsidRPr="00E76DCE" w:rsidRDefault="00C42DBD" w:rsidP="00D00B41">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Time</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72" w:type="dxa"/>
              <w:left w:w="144" w:type="dxa"/>
              <w:bottom w:w="72" w:type="dxa"/>
              <w:right w:w="144" w:type="dxa"/>
            </w:tcMar>
          </w:tcPr>
          <w:p w14:paraId="79ABB173" w14:textId="77777777" w:rsidR="00C42DBD" w:rsidRPr="00EF785B" w:rsidRDefault="00C42DBD" w:rsidP="00EF785B">
            <w:pPr>
              <w:spacing w:after="0" w:line="240" w:lineRule="auto"/>
              <w:rPr>
                <w:rFonts w:ascii="Comic Sans MS" w:eastAsia="Times New Roman" w:hAnsi="Comic Sans MS" w:cs="Calibri"/>
                <w:b/>
                <w:bCs/>
                <w:kern w:val="24"/>
                <w:sz w:val="18"/>
                <w:szCs w:val="18"/>
                <w:lang w:val="en-US" w:eastAsia="en-GB"/>
              </w:rPr>
            </w:pPr>
            <w:r w:rsidRPr="00EF785B">
              <w:rPr>
                <w:rFonts w:ascii="Comic Sans MS" w:eastAsia="Times New Roman" w:hAnsi="Comic Sans MS" w:cs="Calibri"/>
                <w:b/>
                <w:bCs/>
                <w:kern w:val="24"/>
                <w:sz w:val="18"/>
                <w:szCs w:val="18"/>
                <w:lang w:val="en-US" w:eastAsia="en-GB"/>
              </w:rPr>
              <w:t>Geometry</w:t>
            </w:r>
          </w:p>
          <w:p w14:paraId="73B1EF75" w14:textId="77777777" w:rsidR="00C42DBD" w:rsidRDefault="00C42DBD" w:rsidP="00EF785B">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Shape</w:t>
            </w:r>
          </w:p>
          <w:p w14:paraId="2BFE1F3C" w14:textId="77777777" w:rsidR="00C42DBD" w:rsidRDefault="00C42DBD" w:rsidP="00EF785B">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Position and direction</w:t>
            </w:r>
          </w:p>
          <w:p w14:paraId="3D8255EF" w14:textId="77777777" w:rsidR="00C42DBD" w:rsidRPr="00EF785B" w:rsidRDefault="00C42DBD" w:rsidP="00EF785B">
            <w:pPr>
              <w:spacing w:after="0" w:line="240" w:lineRule="auto"/>
              <w:rPr>
                <w:rFonts w:ascii="Comic Sans MS" w:eastAsia="Times New Roman" w:hAnsi="Comic Sans MS" w:cs="Calibri"/>
                <w:b/>
                <w:bCs/>
                <w:kern w:val="24"/>
                <w:sz w:val="18"/>
                <w:szCs w:val="18"/>
                <w:lang w:val="en-US" w:eastAsia="en-GB"/>
              </w:rPr>
            </w:pPr>
            <w:r w:rsidRPr="00EF785B">
              <w:rPr>
                <w:rFonts w:ascii="Comic Sans MS" w:eastAsia="Times New Roman" w:hAnsi="Comic Sans MS" w:cs="Calibri"/>
                <w:b/>
                <w:bCs/>
                <w:kern w:val="24"/>
                <w:sz w:val="18"/>
                <w:szCs w:val="18"/>
                <w:lang w:val="en-US" w:eastAsia="en-GB"/>
              </w:rPr>
              <w:t>Number</w:t>
            </w:r>
          </w:p>
          <w:p w14:paraId="50117537" w14:textId="37DFDAD1" w:rsidR="00C42DBD" w:rsidRPr="00E76DCE" w:rsidRDefault="00C42DBD" w:rsidP="00EF785B">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Decimals</w:t>
            </w:r>
          </w:p>
        </w:tc>
        <w:tc>
          <w:tcPr>
            <w:tcW w:w="64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72" w:type="dxa"/>
              <w:left w:w="144" w:type="dxa"/>
              <w:bottom w:w="72" w:type="dxa"/>
              <w:right w:w="144" w:type="dxa"/>
            </w:tcMar>
          </w:tcPr>
          <w:p w14:paraId="28C37299" w14:textId="77777777" w:rsidR="00C42DBD" w:rsidRPr="00A437F1" w:rsidRDefault="00C42DBD" w:rsidP="00EF785B">
            <w:pPr>
              <w:spacing w:after="0" w:line="240" w:lineRule="auto"/>
              <w:rPr>
                <w:rFonts w:ascii="Comic Sans MS" w:eastAsia="Times New Roman" w:hAnsi="Comic Sans MS" w:cstheme="minorHAnsi"/>
                <w:b/>
                <w:bCs/>
                <w:sz w:val="18"/>
                <w:szCs w:val="18"/>
                <w:lang w:eastAsia="en-GB"/>
              </w:rPr>
            </w:pPr>
            <w:r w:rsidRPr="00A437F1">
              <w:rPr>
                <w:rFonts w:ascii="Comic Sans MS" w:eastAsia="Times New Roman" w:hAnsi="Comic Sans MS" w:cstheme="minorHAnsi"/>
                <w:b/>
                <w:bCs/>
                <w:sz w:val="18"/>
                <w:szCs w:val="18"/>
                <w:lang w:eastAsia="en-GB"/>
              </w:rPr>
              <w:t xml:space="preserve">Geometry </w:t>
            </w:r>
          </w:p>
          <w:p w14:paraId="0B4FA6A5" w14:textId="77777777" w:rsidR="00C42DBD" w:rsidRDefault="00C42DBD" w:rsidP="00A437F1">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Shape</w:t>
            </w:r>
          </w:p>
          <w:p w14:paraId="09B8C011" w14:textId="77777777" w:rsidR="00C42DBD" w:rsidRDefault="00C42DBD" w:rsidP="00A437F1">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Position and direction</w:t>
            </w:r>
          </w:p>
          <w:p w14:paraId="48CA9EAA" w14:textId="0EEBE8D3" w:rsidR="00C42DBD" w:rsidRPr="00E76DCE" w:rsidRDefault="00C42DBD" w:rsidP="00EF785B">
            <w:pPr>
              <w:spacing w:after="0" w:line="240" w:lineRule="auto"/>
              <w:rPr>
                <w:rFonts w:ascii="Comic Sans MS" w:eastAsia="Times New Roman" w:hAnsi="Comic Sans MS" w:cstheme="minorHAnsi"/>
                <w:sz w:val="18"/>
                <w:szCs w:val="18"/>
                <w:lang w:eastAsia="en-GB"/>
              </w:rPr>
            </w:pPr>
          </w:p>
        </w:tc>
      </w:tr>
      <w:tr w:rsidR="00C42DBD" w:rsidRPr="00E01185" w14:paraId="6145F04C" w14:textId="77777777" w:rsidTr="59A65D6B">
        <w:trPr>
          <w:trHeight w:val="3165"/>
        </w:trPr>
        <w:tc>
          <w:tcPr>
            <w:tcW w:w="5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Pr>
          <w:p w14:paraId="47DBD73A" w14:textId="77777777" w:rsidR="00C42DBD" w:rsidRPr="00386A64" w:rsidRDefault="00C42DBD" w:rsidP="00421971">
            <w:pPr>
              <w:spacing w:after="0" w:line="240" w:lineRule="auto"/>
              <w:rPr>
                <w:rFonts w:ascii="Comic Sans MS" w:eastAsia="Times New Roman" w:hAnsi="Comic Sans MS" w:cs="Arial"/>
                <w:sz w:val="16"/>
                <w:szCs w:val="16"/>
                <w:lang w:eastAsia="en-GB"/>
              </w:rPr>
            </w:pPr>
            <w:r w:rsidRPr="0B8C2F6A">
              <w:rPr>
                <w:rFonts w:ascii="Comic Sans MS" w:eastAsia="Times New Roman" w:hAnsi="Comic Sans MS" w:cs="Arial"/>
                <w:sz w:val="16"/>
                <w:szCs w:val="16"/>
                <w:lang w:eastAsia="en-GB"/>
              </w:rPr>
              <w:t xml:space="preserve">Components </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Pr>
          <w:p w14:paraId="6D8E2D4C" w14:textId="770BE00C" w:rsidR="005D1B7F" w:rsidRDefault="005D1B7F" w:rsidP="005D1B7F">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1</w:t>
            </w:r>
            <w:r w:rsidR="00ED0791">
              <w:rPr>
                <w:rFonts w:ascii="Comic Sans MS" w:eastAsia="Times New Roman" w:hAnsi="Comic Sans MS" w:cs="Arial"/>
                <w:b/>
                <w:bCs/>
                <w:sz w:val="16"/>
                <w:szCs w:val="16"/>
                <w:lang w:eastAsia="en-GB"/>
              </w:rPr>
              <w:t xml:space="preserve"> –</w:t>
            </w:r>
            <w:r w:rsidRPr="00080B09">
              <w:rPr>
                <w:rFonts w:ascii="Comic Sans MS" w:eastAsia="Times New Roman" w:hAnsi="Comic Sans MS" w:cs="Arial"/>
                <w:b/>
                <w:bCs/>
                <w:sz w:val="16"/>
                <w:szCs w:val="16"/>
                <w:lang w:eastAsia="en-GB"/>
              </w:rPr>
              <w:t xml:space="preserve"> 3</w:t>
            </w:r>
          </w:p>
          <w:p w14:paraId="27F3D90F" w14:textId="1D9F254C" w:rsidR="00ED0791" w:rsidRDefault="00ED0791" w:rsidP="005D1B7F">
            <w:pPr>
              <w:spacing w:after="0" w:line="240" w:lineRule="auto"/>
              <w:rPr>
                <w:rFonts w:ascii="Comic Sans MS" w:eastAsia="Times New Roman" w:hAnsi="Comic Sans MS" w:cs="Arial"/>
                <w:b/>
                <w:bCs/>
                <w:sz w:val="16"/>
                <w:szCs w:val="16"/>
                <w:lang w:eastAsia="en-GB"/>
              </w:rPr>
            </w:pPr>
            <w:r>
              <w:rPr>
                <w:rFonts w:ascii="Comic Sans MS" w:hAnsi="Comic Sans MS" w:cs="Calibri"/>
                <w:b/>
                <w:bCs/>
                <w:sz w:val="16"/>
                <w:szCs w:val="16"/>
              </w:rPr>
              <w:t>To 20 &amp; Beyond</w:t>
            </w:r>
          </w:p>
          <w:p w14:paraId="026CB70C" w14:textId="77777777" w:rsidR="005D1B7F" w:rsidRPr="00421971" w:rsidRDefault="005D1B7F" w:rsidP="005D1B7F">
            <w:pPr>
              <w:spacing w:after="0" w:line="240" w:lineRule="auto"/>
              <w:rPr>
                <w:rFonts w:ascii="Comic Sans MS" w:eastAsia="Times New Roman" w:hAnsi="Comic Sans MS" w:cs="Arial"/>
                <w:sz w:val="16"/>
                <w:szCs w:val="16"/>
                <w:lang w:eastAsia="en-GB"/>
              </w:rPr>
            </w:pPr>
          </w:p>
          <w:p w14:paraId="21000CF2" w14:textId="234E8C68" w:rsidR="005D1B7F" w:rsidRPr="00080B09" w:rsidRDefault="005D1B7F" w:rsidP="005D1B7F">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4</w:t>
            </w:r>
            <w:r w:rsidR="00ED0791">
              <w:rPr>
                <w:rFonts w:ascii="Comic Sans MS" w:eastAsia="Times New Roman" w:hAnsi="Comic Sans MS" w:cs="Arial"/>
                <w:b/>
                <w:bCs/>
                <w:sz w:val="16"/>
                <w:szCs w:val="16"/>
                <w:lang w:eastAsia="en-GB"/>
              </w:rPr>
              <w:t xml:space="preserve"> –</w:t>
            </w:r>
            <w:r w:rsidRPr="00080B09">
              <w:rPr>
                <w:rFonts w:ascii="Comic Sans MS" w:eastAsia="Times New Roman" w:hAnsi="Comic Sans MS" w:cs="Arial"/>
                <w:b/>
                <w:bCs/>
                <w:sz w:val="16"/>
                <w:szCs w:val="16"/>
                <w:lang w:eastAsia="en-GB"/>
              </w:rPr>
              <w:t xml:space="preserve"> 6</w:t>
            </w:r>
          </w:p>
          <w:p w14:paraId="2662BC5F" w14:textId="77777777" w:rsidR="00ED0791" w:rsidRDefault="00ED0791" w:rsidP="00ED0791">
            <w:pPr>
              <w:rPr>
                <w:rFonts w:ascii="Comic Sans MS" w:hAnsi="Comic Sans MS" w:cs="Calibri"/>
                <w:b/>
                <w:bCs/>
                <w:sz w:val="16"/>
                <w:szCs w:val="16"/>
              </w:rPr>
            </w:pPr>
            <w:r>
              <w:rPr>
                <w:rFonts w:ascii="Comic Sans MS" w:hAnsi="Comic Sans MS" w:cs="Calibri"/>
                <w:b/>
                <w:bCs/>
                <w:sz w:val="16"/>
                <w:szCs w:val="16"/>
              </w:rPr>
              <w:t>First, Then, Now</w:t>
            </w:r>
          </w:p>
          <w:p w14:paraId="0A1C1C5F" w14:textId="77777777" w:rsidR="00C42DBD" w:rsidRPr="00080B09" w:rsidRDefault="00C42DBD" w:rsidP="00421971">
            <w:pPr>
              <w:spacing w:after="0" w:line="240" w:lineRule="auto"/>
              <w:rPr>
                <w:rFonts w:ascii="Comic Sans MS" w:eastAsia="Times New Roman" w:hAnsi="Comic Sans MS" w:cs="Arial"/>
                <w:b/>
                <w:bCs/>
                <w:sz w:val="16"/>
                <w:szCs w:val="16"/>
                <w:lang w:eastAsia="en-GB"/>
              </w:rPr>
            </w:pP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72" w:type="dxa"/>
              <w:left w:w="144" w:type="dxa"/>
              <w:bottom w:w="72" w:type="dxa"/>
              <w:right w:w="144" w:type="dxa"/>
            </w:tcMar>
          </w:tcPr>
          <w:p w14:paraId="0F9A204F" w14:textId="22010461"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1</w:t>
            </w:r>
            <w:r w:rsidR="49E5AA59" w:rsidRPr="59A65D6B">
              <w:rPr>
                <w:rFonts w:ascii="Comic Sans MS" w:eastAsia="Times New Roman" w:hAnsi="Comic Sans MS" w:cs="Arial"/>
                <w:b/>
                <w:bCs/>
                <w:sz w:val="16"/>
                <w:szCs w:val="16"/>
                <w:lang w:eastAsia="en-GB"/>
              </w:rPr>
              <w:t xml:space="preserve">, </w:t>
            </w:r>
            <w:r w:rsidRPr="59A65D6B">
              <w:rPr>
                <w:rFonts w:ascii="Comic Sans MS" w:eastAsia="Times New Roman" w:hAnsi="Comic Sans MS" w:cs="Arial"/>
                <w:b/>
                <w:bCs/>
                <w:sz w:val="16"/>
                <w:szCs w:val="16"/>
                <w:lang w:eastAsia="en-GB"/>
              </w:rPr>
              <w:t>2</w:t>
            </w:r>
            <w:r w:rsidR="1088F5A2" w:rsidRPr="59A65D6B">
              <w:rPr>
                <w:rFonts w:ascii="Comic Sans MS" w:eastAsia="Times New Roman" w:hAnsi="Comic Sans MS" w:cs="Arial"/>
                <w:b/>
                <w:bCs/>
                <w:sz w:val="16"/>
                <w:szCs w:val="16"/>
                <w:lang w:eastAsia="en-GB"/>
              </w:rPr>
              <w:t xml:space="preserve"> and 3</w:t>
            </w:r>
          </w:p>
          <w:p w14:paraId="1C804EEE" w14:textId="77777777" w:rsidR="00C42DBD" w:rsidRPr="00421971" w:rsidRDefault="1088F5A2" w:rsidP="59A65D6B">
            <w:pPr>
              <w:spacing w:after="0" w:line="240" w:lineRule="auto"/>
              <w:rPr>
                <w:rFonts w:ascii="Comic Sans MS" w:eastAsia="Times New Roman" w:hAnsi="Comic Sans MS" w:cs="Arial"/>
                <w:sz w:val="18"/>
                <w:szCs w:val="18"/>
                <w:lang w:eastAsia="en-GB"/>
              </w:rPr>
            </w:pPr>
            <w:r w:rsidRPr="59A65D6B">
              <w:rPr>
                <w:rFonts w:ascii="Comic Sans MS" w:eastAsia="Times New Roman" w:hAnsi="Comic Sans MS" w:cs="Arial"/>
                <w:sz w:val="18"/>
                <w:szCs w:val="18"/>
                <w:lang w:eastAsia="en-GB"/>
              </w:rPr>
              <w:t>Multiplication and division</w:t>
            </w:r>
          </w:p>
          <w:p w14:paraId="26D61FD6" w14:textId="64D96F67" w:rsidR="00C42DBD" w:rsidRPr="00421971" w:rsidRDefault="1088F5A2"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1-9</w:t>
            </w:r>
          </w:p>
          <w:p w14:paraId="27B14954" w14:textId="7FD97752" w:rsidR="00C42DBD" w:rsidRPr="00421971" w:rsidRDefault="1088F5A2"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Count in 2s, 10s and 5s</w:t>
            </w:r>
          </w:p>
          <w:p w14:paraId="57BCCE4B" w14:textId="4DD34F15" w:rsidR="00C42DBD" w:rsidRPr="00421971" w:rsidRDefault="1088F5A2"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Make arrays and make groups</w:t>
            </w:r>
          </w:p>
          <w:p w14:paraId="0142FA94" w14:textId="1B6DB6A6"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4</w:t>
            </w:r>
            <w:r w:rsidR="552D7119" w:rsidRPr="59A65D6B">
              <w:rPr>
                <w:rFonts w:ascii="Comic Sans MS" w:eastAsia="Times New Roman" w:hAnsi="Comic Sans MS" w:cs="Arial"/>
                <w:b/>
                <w:bCs/>
                <w:sz w:val="16"/>
                <w:szCs w:val="16"/>
                <w:lang w:eastAsia="en-GB"/>
              </w:rPr>
              <w:t xml:space="preserve"> and 5</w:t>
            </w:r>
          </w:p>
          <w:p w14:paraId="01939F64" w14:textId="6306C571" w:rsidR="00C42DBD" w:rsidRPr="00421971" w:rsidRDefault="552D7119" w:rsidP="59A65D6B">
            <w:pPr>
              <w:spacing w:after="0" w:line="240" w:lineRule="auto"/>
              <w:rPr>
                <w:rFonts w:ascii="Comic Sans MS" w:eastAsia="Times New Roman" w:hAnsi="Comic Sans MS" w:cs="Arial"/>
                <w:sz w:val="18"/>
                <w:szCs w:val="18"/>
                <w:lang w:eastAsia="en-GB"/>
              </w:rPr>
            </w:pPr>
            <w:r w:rsidRPr="59A65D6B">
              <w:rPr>
                <w:rFonts w:ascii="Comic Sans MS" w:eastAsia="Times New Roman" w:hAnsi="Comic Sans MS" w:cs="Arial"/>
                <w:sz w:val="18"/>
                <w:szCs w:val="18"/>
                <w:lang w:eastAsia="en-GB"/>
              </w:rPr>
              <w:t>Fractions</w:t>
            </w:r>
          </w:p>
          <w:p w14:paraId="4BC0E462" w14:textId="3BB2002B" w:rsidR="00C42DBD" w:rsidRPr="00421971" w:rsidRDefault="552D7119" w:rsidP="59A65D6B">
            <w:pPr>
              <w:spacing w:after="0" w:line="240" w:lineRule="auto"/>
              <w:rPr>
                <w:rFonts w:ascii="Comic Sans MS" w:eastAsia="Times New Roman" w:hAnsi="Comic Sans MS" w:cs="Arial"/>
                <w:sz w:val="18"/>
                <w:szCs w:val="18"/>
                <w:lang w:eastAsia="en-GB"/>
              </w:rPr>
            </w:pPr>
            <w:r w:rsidRPr="59A65D6B">
              <w:rPr>
                <w:rFonts w:ascii="Comic Sans MS" w:eastAsia="Times New Roman" w:hAnsi="Comic Sans MS" w:cs="Arial"/>
                <w:sz w:val="18"/>
                <w:szCs w:val="18"/>
                <w:lang w:eastAsia="en-GB"/>
              </w:rPr>
              <w:t>Steps 1-8</w:t>
            </w:r>
          </w:p>
          <w:p w14:paraId="687F7D06" w14:textId="7E4E8295" w:rsidR="00C42DBD" w:rsidRPr="00421971" w:rsidRDefault="552D7119" w:rsidP="59A65D6B">
            <w:pPr>
              <w:spacing w:after="0" w:line="240" w:lineRule="auto"/>
              <w:rPr>
                <w:rFonts w:ascii="Comic Sans MS" w:eastAsia="Times New Roman" w:hAnsi="Comic Sans MS" w:cs="Arial"/>
                <w:sz w:val="18"/>
                <w:szCs w:val="18"/>
                <w:lang w:eastAsia="en-GB"/>
              </w:rPr>
            </w:pPr>
            <w:r w:rsidRPr="59A65D6B">
              <w:rPr>
                <w:rFonts w:ascii="Comic Sans MS" w:eastAsia="Times New Roman" w:hAnsi="Comic Sans MS" w:cs="Arial"/>
                <w:sz w:val="18"/>
                <w:szCs w:val="18"/>
                <w:lang w:eastAsia="en-GB"/>
              </w:rPr>
              <w:t>Finding half and a quarter</w:t>
            </w:r>
          </w:p>
          <w:p w14:paraId="7DEC4B38" w14:textId="77777777" w:rsidR="00C42DBD" w:rsidRPr="00080B09"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6</w:t>
            </w:r>
          </w:p>
          <w:p w14:paraId="7E5C0A2B" w14:textId="3DEEF7D0" w:rsidR="00C42DBD" w:rsidRPr="00E01185" w:rsidRDefault="08F95835"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Position and direction</w:t>
            </w:r>
          </w:p>
          <w:p w14:paraId="57DCB784" w14:textId="2AB05E02" w:rsidR="00C42DBD" w:rsidRPr="00E01185" w:rsidRDefault="08F95835"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1-5</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72" w:type="dxa"/>
              <w:left w:w="144" w:type="dxa"/>
              <w:bottom w:w="72" w:type="dxa"/>
              <w:right w:w="144" w:type="dxa"/>
            </w:tcMar>
          </w:tcPr>
          <w:p w14:paraId="6D0EAB69" w14:textId="527B8FA8"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1</w:t>
            </w:r>
            <w:r w:rsidR="4B4A038F" w:rsidRPr="59A65D6B">
              <w:rPr>
                <w:rFonts w:ascii="Comic Sans MS" w:eastAsia="Times New Roman" w:hAnsi="Comic Sans MS" w:cs="Arial"/>
                <w:b/>
                <w:bCs/>
                <w:sz w:val="16"/>
                <w:szCs w:val="16"/>
                <w:lang w:eastAsia="en-GB"/>
              </w:rPr>
              <w:t>, 2, 3 and 4</w:t>
            </w:r>
          </w:p>
          <w:p w14:paraId="41026881" w14:textId="209ADBDF" w:rsidR="00C42DBD" w:rsidRDefault="4B4A038F"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Fractions</w:t>
            </w:r>
          </w:p>
          <w:p w14:paraId="7196D5F3" w14:textId="2E1AB2BE" w:rsidR="4B4A038F" w:rsidRDefault="4B4A038F"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1-15</w:t>
            </w:r>
          </w:p>
          <w:p w14:paraId="2BD72FC2" w14:textId="7A0E44EA" w:rsidR="4B4A038F" w:rsidRDefault="4B4A038F"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Half, quarter, third, whole, three-quarters.</w:t>
            </w:r>
          </w:p>
          <w:p w14:paraId="151A6F25" w14:textId="51E17FB2" w:rsidR="4B4A038F" w:rsidRDefault="4B4A038F"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Non-unit fractions.</w:t>
            </w:r>
          </w:p>
          <w:p w14:paraId="5BBAFAE7" w14:textId="2C5B488D" w:rsidR="00C42DBD" w:rsidRPr="00080B09" w:rsidRDefault="00C42DBD" w:rsidP="59A65D6B">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 xml:space="preserve">Week </w:t>
            </w:r>
            <w:r w:rsidR="10557F25" w:rsidRPr="59A65D6B">
              <w:rPr>
                <w:rFonts w:ascii="Comic Sans MS" w:eastAsia="Times New Roman" w:hAnsi="Comic Sans MS" w:cs="Arial"/>
                <w:b/>
                <w:bCs/>
                <w:sz w:val="16"/>
                <w:szCs w:val="16"/>
                <w:lang w:eastAsia="en-GB"/>
              </w:rPr>
              <w:t>5 and 6</w:t>
            </w:r>
          </w:p>
          <w:p w14:paraId="6B2E7571" w14:textId="7A35EA63" w:rsidR="00C42DBD" w:rsidRPr="00E01185" w:rsidRDefault="10557F25"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Time</w:t>
            </w:r>
          </w:p>
          <w:p w14:paraId="73817DFE" w14:textId="46351887" w:rsidR="00C42DBD" w:rsidRPr="00E01185" w:rsidRDefault="10557F25"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1-7</w:t>
            </w:r>
          </w:p>
          <w:p w14:paraId="49792EED" w14:textId="7671A184" w:rsidR="00C42DBD" w:rsidRPr="00E01185" w:rsidRDefault="00C42DBD" w:rsidP="59A65D6B">
            <w:pPr>
              <w:spacing w:after="0" w:line="240" w:lineRule="auto"/>
              <w:rPr>
                <w:rFonts w:ascii="Comic Sans MS" w:eastAsia="Times New Roman" w:hAnsi="Comic Sans MS" w:cs="Arial"/>
                <w:sz w:val="16"/>
                <w:szCs w:val="16"/>
                <w:lang w:eastAsia="en-GB"/>
              </w:rPr>
            </w:pP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72" w:type="dxa"/>
              <w:left w:w="144" w:type="dxa"/>
              <w:bottom w:w="72" w:type="dxa"/>
              <w:right w:w="144" w:type="dxa"/>
            </w:tcMar>
          </w:tcPr>
          <w:p w14:paraId="3B13AA4B" w14:textId="7BCA209C"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1</w:t>
            </w:r>
            <w:r w:rsidR="7D1F7BD1" w:rsidRPr="59A65D6B">
              <w:rPr>
                <w:rFonts w:ascii="Comic Sans MS" w:eastAsia="Times New Roman" w:hAnsi="Comic Sans MS" w:cs="Arial"/>
                <w:b/>
                <w:bCs/>
                <w:sz w:val="16"/>
                <w:szCs w:val="16"/>
                <w:lang w:eastAsia="en-GB"/>
              </w:rPr>
              <w:t xml:space="preserve"> and </w:t>
            </w:r>
            <w:r w:rsidRPr="59A65D6B">
              <w:rPr>
                <w:rFonts w:ascii="Comic Sans MS" w:eastAsia="Times New Roman" w:hAnsi="Comic Sans MS" w:cs="Arial"/>
                <w:b/>
                <w:bCs/>
                <w:sz w:val="16"/>
                <w:szCs w:val="16"/>
                <w:lang w:eastAsia="en-GB"/>
              </w:rPr>
              <w:t>2</w:t>
            </w:r>
          </w:p>
          <w:p w14:paraId="7C78CA3F" w14:textId="5C6C2C23" w:rsidR="00C42DBD" w:rsidRPr="00421971" w:rsidRDefault="43754B42"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Fractions B</w:t>
            </w:r>
          </w:p>
          <w:p w14:paraId="1C8AB4C8" w14:textId="2D8FAF12" w:rsidR="43754B42" w:rsidRDefault="43754B42"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 – 6</w:t>
            </w:r>
          </w:p>
          <w:p w14:paraId="0A3E5A0F" w14:textId="6F818FA0" w:rsidR="43754B42" w:rsidRDefault="43754B42"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Add, subtract and reason with fractions.</w:t>
            </w:r>
          </w:p>
          <w:p w14:paraId="40F3CC45" w14:textId="77777777"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3</w:t>
            </w:r>
          </w:p>
          <w:p w14:paraId="63F056CB" w14:textId="27761D63" w:rsidR="00C42DBD" w:rsidRPr="00421971" w:rsidRDefault="3BC46103"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Money</w:t>
            </w:r>
          </w:p>
          <w:p w14:paraId="1DE6843A" w14:textId="18D83E7D" w:rsidR="3BC46103" w:rsidRDefault="3BC46103"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 – 5</w:t>
            </w:r>
          </w:p>
          <w:p w14:paraId="412E452D" w14:textId="0814BD90" w:rsidR="3BC46103" w:rsidRDefault="3BC46103"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Add, subtract and convert with money.</w:t>
            </w:r>
          </w:p>
          <w:p w14:paraId="5DB80782" w14:textId="70BFE558" w:rsidR="00C42DBD" w:rsidRPr="00080B09"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4</w:t>
            </w:r>
            <w:r w:rsidR="0ECDD8F6" w:rsidRPr="59A65D6B">
              <w:rPr>
                <w:rFonts w:ascii="Comic Sans MS" w:eastAsia="Times New Roman" w:hAnsi="Comic Sans MS" w:cs="Arial"/>
                <w:b/>
                <w:bCs/>
                <w:sz w:val="16"/>
                <w:szCs w:val="16"/>
                <w:lang w:eastAsia="en-GB"/>
              </w:rPr>
              <w:t xml:space="preserve">, 5 and </w:t>
            </w:r>
            <w:r w:rsidRPr="59A65D6B">
              <w:rPr>
                <w:rFonts w:ascii="Comic Sans MS" w:eastAsia="Times New Roman" w:hAnsi="Comic Sans MS" w:cs="Arial"/>
                <w:b/>
                <w:bCs/>
                <w:sz w:val="16"/>
                <w:szCs w:val="16"/>
                <w:lang w:eastAsia="en-GB"/>
              </w:rPr>
              <w:t>6</w:t>
            </w:r>
          </w:p>
          <w:p w14:paraId="3AB45107" w14:textId="4965B2EE" w:rsidR="00C42DBD" w:rsidRPr="00E47A8B" w:rsidRDefault="35685672"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Time</w:t>
            </w:r>
          </w:p>
          <w:p w14:paraId="4DFCADB6" w14:textId="3F13B337" w:rsidR="00C42DBD" w:rsidRPr="00E47A8B" w:rsidRDefault="35685672"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1-12</w:t>
            </w:r>
          </w:p>
          <w:p w14:paraId="539D3F3F" w14:textId="72544195" w:rsidR="00C42DBD" w:rsidRPr="00E47A8B" w:rsidRDefault="35685672"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Roman numerals</w:t>
            </w:r>
          </w:p>
          <w:p w14:paraId="12525F7A" w14:textId="0D9383BA" w:rsidR="00C42DBD" w:rsidRPr="00E47A8B" w:rsidRDefault="35685672"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Digital time</w:t>
            </w:r>
          </w:p>
          <w:p w14:paraId="79954B7B" w14:textId="22F5ABA7" w:rsidR="00C42DBD" w:rsidRPr="00E47A8B" w:rsidRDefault="35685672"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AM and PM</w:t>
            </w:r>
          </w:p>
          <w:p w14:paraId="62F9153E" w14:textId="6DA237A1" w:rsidR="00C42DBD" w:rsidRPr="00E47A8B" w:rsidRDefault="35685672"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Units of time</w:t>
            </w:r>
          </w:p>
          <w:p w14:paraId="490A0A1F" w14:textId="5F36EE66" w:rsidR="00C42DBD" w:rsidRPr="00E47A8B" w:rsidRDefault="00C42DBD" w:rsidP="59A65D6B">
            <w:pPr>
              <w:spacing w:after="0" w:line="240" w:lineRule="auto"/>
              <w:rPr>
                <w:rFonts w:ascii="Comic Sans MS" w:eastAsia="Times New Roman" w:hAnsi="Comic Sans MS" w:cs="Arial"/>
                <w:sz w:val="16"/>
                <w:szCs w:val="16"/>
                <w:lang w:eastAsia="en-GB"/>
              </w:rPr>
            </w:pP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72" w:type="dxa"/>
              <w:left w:w="144" w:type="dxa"/>
              <w:bottom w:w="72" w:type="dxa"/>
              <w:right w:w="144" w:type="dxa"/>
            </w:tcMar>
          </w:tcPr>
          <w:p w14:paraId="70E9AFEB" w14:textId="278CA295"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1</w:t>
            </w:r>
            <w:r w:rsidR="05D5266D" w:rsidRPr="59A65D6B">
              <w:rPr>
                <w:rFonts w:ascii="Comic Sans MS" w:eastAsia="Times New Roman" w:hAnsi="Comic Sans MS" w:cs="Arial"/>
                <w:b/>
                <w:bCs/>
                <w:sz w:val="16"/>
                <w:szCs w:val="16"/>
                <w:lang w:eastAsia="en-GB"/>
              </w:rPr>
              <w:t xml:space="preserve"> and </w:t>
            </w:r>
            <w:r w:rsidRPr="59A65D6B">
              <w:rPr>
                <w:rFonts w:ascii="Comic Sans MS" w:eastAsia="Times New Roman" w:hAnsi="Comic Sans MS" w:cs="Arial"/>
                <w:b/>
                <w:bCs/>
                <w:sz w:val="16"/>
                <w:szCs w:val="16"/>
                <w:lang w:eastAsia="en-GB"/>
              </w:rPr>
              <w:t>2</w:t>
            </w:r>
          </w:p>
          <w:p w14:paraId="500EC806" w14:textId="145DD5F9" w:rsidR="00C42DBD" w:rsidRPr="00421971" w:rsidRDefault="71CF9A8E"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Decimals B</w:t>
            </w:r>
          </w:p>
          <w:p w14:paraId="22AE5793" w14:textId="440ADF4B" w:rsidR="71CF9A8E" w:rsidRDefault="71CF9A8E"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 xml:space="preserve">Steps </w:t>
            </w:r>
            <w:r w:rsidR="3E13753A" w:rsidRPr="59A65D6B">
              <w:rPr>
                <w:rFonts w:ascii="Comic Sans MS" w:eastAsia="Times New Roman" w:hAnsi="Comic Sans MS" w:cs="Arial"/>
                <w:sz w:val="16"/>
                <w:szCs w:val="16"/>
                <w:lang w:eastAsia="en-GB"/>
              </w:rPr>
              <w:t>1- 8</w:t>
            </w:r>
          </w:p>
          <w:p w14:paraId="097D26F1" w14:textId="38096562" w:rsidR="3E13753A" w:rsidRDefault="3E13753A"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Partition, compare, order and round with tenths and hundredths</w:t>
            </w:r>
          </w:p>
          <w:p w14:paraId="4E06CB78" w14:textId="23AAEDA9"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3</w:t>
            </w:r>
            <w:r w:rsidR="3E021E16" w:rsidRPr="59A65D6B">
              <w:rPr>
                <w:rFonts w:ascii="Comic Sans MS" w:eastAsia="Times New Roman" w:hAnsi="Comic Sans MS" w:cs="Arial"/>
                <w:b/>
                <w:bCs/>
                <w:sz w:val="16"/>
                <w:szCs w:val="16"/>
                <w:lang w:eastAsia="en-GB"/>
              </w:rPr>
              <w:t xml:space="preserve"> and </w:t>
            </w:r>
            <w:r w:rsidRPr="59A65D6B">
              <w:rPr>
                <w:rFonts w:ascii="Comic Sans MS" w:eastAsia="Times New Roman" w:hAnsi="Comic Sans MS" w:cs="Arial"/>
                <w:b/>
                <w:bCs/>
                <w:sz w:val="16"/>
                <w:szCs w:val="16"/>
                <w:lang w:eastAsia="en-GB"/>
              </w:rPr>
              <w:t>4</w:t>
            </w:r>
          </w:p>
          <w:p w14:paraId="75B88B70" w14:textId="0A59AB1E" w:rsidR="00C42DBD" w:rsidRPr="00421971" w:rsidRDefault="276A6D9D"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Money</w:t>
            </w:r>
          </w:p>
          <w:p w14:paraId="411C6A9E" w14:textId="4076F9AB" w:rsidR="00C42DBD" w:rsidRPr="00080B09" w:rsidRDefault="276A6D9D"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 xml:space="preserve">Steps </w:t>
            </w:r>
            <w:r w:rsidR="09015512" w:rsidRPr="59A65D6B">
              <w:rPr>
                <w:rFonts w:ascii="Comic Sans MS" w:eastAsia="Times New Roman" w:hAnsi="Comic Sans MS" w:cs="Arial"/>
                <w:sz w:val="16"/>
                <w:szCs w:val="16"/>
                <w:lang w:eastAsia="en-GB"/>
              </w:rPr>
              <w:t>1-6</w:t>
            </w:r>
          </w:p>
          <w:p w14:paraId="5616E916" w14:textId="1C319FB0" w:rsidR="00C42DBD" w:rsidRPr="00080B09" w:rsidRDefault="09015512"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Converting, estimating, calculating and problem solving with money</w:t>
            </w:r>
          </w:p>
          <w:p w14:paraId="567C012D" w14:textId="2A9573D8" w:rsidR="00C42DBD" w:rsidRPr="00080B09" w:rsidRDefault="00C42DBD" w:rsidP="59A65D6B">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5</w:t>
            </w:r>
            <w:r w:rsidR="178933A0" w:rsidRPr="59A65D6B">
              <w:rPr>
                <w:rFonts w:ascii="Comic Sans MS" w:eastAsia="Times New Roman" w:hAnsi="Comic Sans MS" w:cs="Arial"/>
                <w:b/>
                <w:bCs/>
                <w:sz w:val="16"/>
                <w:szCs w:val="16"/>
                <w:lang w:eastAsia="en-GB"/>
              </w:rPr>
              <w:t xml:space="preserve"> and </w:t>
            </w:r>
            <w:r w:rsidRPr="59A65D6B">
              <w:rPr>
                <w:rFonts w:ascii="Comic Sans MS" w:eastAsia="Times New Roman" w:hAnsi="Comic Sans MS" w:cs="Arial"/>
                <w:b/>
                <w:bCs/>
                <w:sz w:val="16"/>
                <w:szCs w:val="16"/>
                <w:lang w:eastAsia="en-GB"/>
              </w:rPr>
              <w:t>6</w:t>
            </w:r>
          </w:p>
          <w:p w14:paraId="11B452F5" w14:textId="7255400F" w:rsidR="00C42DBD" w:rsidRPr="008239FF" w:rsidRDefault="4BD97F81" w:rsidP="59A65D6B">
            <w:pPr>
              <w:spacing w:after="0" w:line="240" w:lineRule="auto"/>
              <w:ind w:left="-65"/>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Time</w:t>
            </w:r>
          </w:p>
          <w:p w14:paraId="7371EAD7" w14:textId="65AA6E9B" w:rsidR="00C42DBD" w:rsidRPr="008239FF" w:rsidRDefault="4BD97F81" w:rsidP="59A65D6B">
            <w:pPr>
              <w:spacing w:after="0" w:line="240" w:lineRule="auto"/>
              <w:ind w:left="-65"/>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w:t>
            </w:r>
            <w:r w:rsidR="5C0ACD04" w:rsidRPr="59A65D6B">
              <w:rPr>
                <w:rFonts w:ascii="Comic Sans MS" w:eastAsia="Times New Roman" w:hAnsi="Comic Sans MS" w:cs="Arial"/>
                <w:sz w:val="16"/>
                <w:szCs w:val="16"/>
                <w:lang w:eastAsia="en-GB"/>
              </w:rPr>
              <w:t xml:space="preserve"> 1-5</w:t>
            </w:r>
          </w:p>
          <w:p w14:paraId="00C7F934" w14:textId="4A10BEA8" w:rsidR="00C42DBD" w:rsidRPr="008239FF" w:rsidRDefault="5C0ACD04" w:rsidP="59A65D6B">
            <w:pPr>
              <w:spacing w:after="0" w:line="240" w:lineRule="auto"/>
              <w:ind w:left="-65"/>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Converting between analogue and digital time</w:t>
            </w:r>
          </w:p>
          <w:p w14:paraId="213320CE" w14:textId="310F0D7F" w:rsidR="00C42DBD" w:rsidRPr="008239FF" w:rsidRDefault="5C0ACD04" w:rsidP="59A65D6B">
            <w:pPr>
              <w:spacing w:after="0" w:line="240" w:lineRule="auto"/>
              <w:ind w:left="-65"/>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24-hour clock</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72" w:type="dxa"/>
              <w:left w:w="144" w:type="dxa"/>
              <w:bottom w:w="72" w:type="dxa"/>
              <w:right w:w="144" w:type="dxa"/>
            </w:tcMar>
          </w:tcPr>
          <w:p w14:paraId="10A6534B" w14:textId="79CEFB7D"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1</w:t>
            </w:r>
            <w:r w:rsidR="7EA70D87" w:rsidRPr="59A65D6B">
              <w:rPr>
                <w:rFonts w:ascii="Comic Sans MS" w:eastAsia="Times New Roman" w:hAnsi="Comic Sans MS" w:cs="Arial"/>
                <w:b/>
                <w:bCs/>
                <w:sz w:val="16"/>
                <w:szCs w:val="16"/>
                <w:lang w:eastAsia="en-GB"/>
              </w:rPr>
              <w:t xml:space="preserve"> and</w:t>
            </w:r>
            <w:r w:rsidRPr="59A65D6B">
              <w:rPr>
                <w:rFonts w:ascii="Comic Sans MS" w:eastAsia="Times New Roman" w:hAnsi="Comic Sans MS" w:cs="Arial"/>
                <w:b/>
                <w:bCs/>
                <w:sz w:val="16"/>
                <w:szCs w:val="16"/>
                <w:lang w:eastAsia="en-GB"/>
              </w:rPr>
              <w:t xml:space="preserve"> 2</w:t>
            </w:r>
          </w:p>
          <w:p w14:paraId="57D6128D" w14:textId="5480BA45" w:rsidR="00C42DBD" w:rsidRPr="00421971" w:rsidRDefault="589EA8E9"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Shapes</w:t>
            </w:r>
          </w:p>
          <w:p w14:paraId="2A498004" w14:textId="3C7C7D1B" w:rsidR="589EA8E9" w:rsidRDefault="589EA8E9"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1-10</w:t>
            </w:r>
          </w:p>
          <w:p w14:paraId="7432CB66" w14:textId="2CA782C9" w:rsidR="589EA8E9" w:rsidRDefault="589EA8E9"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Classify, estimate, measure and calculate angles</w:t>
            </w:r>
          </w:p>
          <w:p w14:paraId="25CD9C39" w14:textId="7B27FE87"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3</w:t>
            </w:r>
            <w:r w:rsidR="4994ED5F" w:rsidRPr="59A65D6B">
              <w:rPr>
                <w:rFonts w:ascii="Comic Sans MS" w:eastAsia="Times New Roman" w:hAnsi="Comic Sans MS" w:cs="Arial"/>
                <w:b/>
                <w:bCs/>
                <w:sz w:val="16"/>
                <w:szCs w:val="16"/>
                <w:lang w:eastAsia="en-GB"/>
              </w:rPr>
              <w:t xml:space="preserve"> and</w:t>
            </w:r>
            <w:r w:rsidRPr="59A65D6B">
              <w:rPr>
                <w:rFonts w:ascii="Comic Sans MS" w:eastAsia="Times New Roman" w:hAnsi="Comic Sans MS" w:cs="Arial"/>
                <w:b/>
                <w:bCs/>
                <w:sz w:val="16"/>
                <w:szCs w:val="16"/>
                <w:lang w:eastAsia="en-GB"/>
              </w:rPr>
              <w:t xml:space="preserve"> 4</w:t>
            </w:r>
          </w:p>
          <w:p w14:paraId="5BEF0F59" w14:textId="4032F170" w:rsidR="00C42DBD" w:rsidRPr="00421971" w:rsidRDefault="333A028F"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Position and direction</w:t>
            </w:r>
          </w:p>
          <w:p w14:paraId="6C6391A7" w14:textId="1A6DAC78" w:rsidR="333A028F" w:rsidRDefault="333A028F"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1-6</w:t>
            </w:r>
          </w:p>
          <w:p w14:paraId="35248135" w14:textId="04DA211C" w:rsidR="333A028F" w:rsidRDefault="333A028F"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Coordinates</w:t>
            </w:r>
          </w:p>
          <w:p w14:paraId="00D61678" w14:textId="2B7C0F72" w:rsidR="333A028F" w:rsidRDefault="333A028F"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Translation</w:t>
            </w:r>
          </w:p>
          <w:p w14:paraId="3B9BD291" w14:textId="4BA35E82" w:rsidR="333A028F" w:rsidRDefault="333A028F"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Symmetry</w:t>
            </w:r>
          </w:p>
          <w:p w14:paraId="33CD488C" w14:textId="3397871B" w:rsidR="00C42DBD" w:rsidRPr="00421971" w:rsidRDefault="00C42DBD"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b/>
                <w:bCs/>
                <w:sz w:val="16"/>
                <w:szCs w:val="16"/>
                <w:lang w:eastAsia="en-GB"/>
              </w:rPr>
              <w:t xml:space="preserve">Week </w:t>
            </w:r>
            <w:r w:rsidR="02FD34F7" w:rsidRPr="59A65D6B">
              <w:rPr>
                <w:rFonts w:ascii="Comic Sans MS" w:eastAsia="Times New Roman" w:hAnsi="Comic Sans MS" w:cs="Arial"/>
                <w:b/>
                <w:bCs/>
                <w:sz w:val="16"/>
                <w:szCs w:val="16"/>
                <w:lang w:eastAsia="en-GB"/>
              </w:rPr>
              <w:t>4</w:t>
            </w:r>
            <w:r w:rsidR="531F1C86" w:rsidRPr="59A65D6B">
              <w:rPr>
                <w:rFonts w:ascii="Comic Sans MS" w:eastAsia="Times New Roman" w:hAnsi="Comic Sans MS" w:cs="Arial"/>
                <w:b/>
                <w:bCs/>
                <w:sz w:val="16"/>
                <w:szCs w:val="16"/>
                <w:lang w:eastAsia="en-GB"/>
              </w:rPr>
              <w:t xml:space="preserve">, </w:t>
            </w:r>
            <w:r w:rsidRPr="59A65D6B">
              <w:rPr>
                <w:rFonts w:ascii="Comic Sans MS" w:eastAsia="Times New Roman" w:hAnsi="Comic Sans MS" w:cs="Arial"/>
                <w:b/>
                <w:bCs/>
                <w:sz w:val="16"/>
                <w:szCs w:val="16"/>
                <w:lang w:eastAsia="en-GB"/>
              </w:rPr>
              <w:t>5</w:t>
            </w:r>
            <w:r w:rsidR="47902050" w:rsidRPr="59A65D6B">
              <w:rPr>
                <w:rFonts w:ascii="Comic Sans MS" w:eastAsia="Times New Roman" w:hAnsi="Comic Sans MS" w:cs="Arial"/>
                <w:b/>
                <w:bCs/>
                <w:sz w:val="16"/>
                <w:szCs w:val="16"/>
                <w:lang w:eastAsia="en-GB"/>
              </w:rPr>
              <w:t xml:space="preserve"> and 6 </w:t>
            </w:r>
            <w:r w:rsidR="5DC8A902" w:rsidRPr="59A65D6B">
              <w:rPr>
                <w:rFonts w:ascii="Comic Sans MS" w:eastAsia="Times New Roman" w:hAnsi="Comic Sans MS" w:cs="Arial"/>
                <w:sz w:val="16"/>
                <w:szCs w:val="16"/>
                <w:lang w:eastAsia="en-GB"/>
              </w:rPr>
              <w:t>Decimals</w:t>
            </w:r>
          </w:p>
          <w:p w14:paraId="6564EB2A" w14:textId="01FD9075" w:rsidR="00C42DBD" w:rsidRPr="00080B09" w:rsidRDefault="3E4941A5"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1-12</w:t>
            </w:r>
          </w:p>
          <w:p w14:paraId="19FA8E6C" w14:textId="21BC262C" w:rsidR="3E4941A5" w:rsidRDefault="3E4941A5"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Add and subtract with decimals</w:t>
            </w:r>
          </w:p>
          <w:p w14:paraId="2557F4AC" w14:textId="4DD6CD91" w:rsidR="3E4941A5" w:rsidRDefault="3E4941A5"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Multiply and divide by 10, 100 and 1000</w:t>
            </w:r>
          </w:p>
          <w:p w14:paraId="417E34A2" w14:textId="77777777" w:rsidR="00C42DBD" w:rsidRPr="00E01185" w:rsidRDefault="00C42DBD" w:rsidP="00421971">
            <w:pPr>
              <w:spacing w:after="0" w:line="240" w:lineRule="auto"/>
              <w:rPr>
                <w:rFonts w:ascii="Comic Sans MS" w:eastAsia="Times New Roman" w:hAnsi="Comic Sans MS" w:cs="Arial"/>
                <w:sz w:val="16"/>
                <w:szCs w:val="16"/>
                <w:lang w:eastAsia="en-GB"/>
              </w:rPr>
            </w:pPr>
          </w:p>
        </w:tc>
        <w:tc>
          <w:tcPr>
            <w:tcW w:w="64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tcMar>
              <w:top w:w="72" w:type="dxa"/>
              <w:left w:w="144" w:type="dxa"/>
              <w:bottom w:w="72" w:type="dxa"/>
              <w:right w:w="144" w:type="dxa"/>
            </w:tcMar>
          </w:tcPr>
          <w:p w14:paraId="5E59B3B9" w14:textId="54704CBB"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1</w:t>
            </w:r>
            <w:r w:rsidR="026A8A78" w:rsidRPr="59A65D6B">
              <w:rPr>
                <w:rFonts w:ascii="Comic Sans MS" w:eastAsia="Times New Roman" w:hAnsi="Comic Sans MS" w:cs="Arial"/>
                <w:b/>
                <w:bCs/>
                <w:sz w:val="16"/>
                <w:szCs w:val="16"/>
                <w:lang w:eastAsia="en-GB"/>
              </w:rPr>
              <w:t xml:space="preserve"> and</w:t>
            </w:r>
            <w:r w:rsidRPr="59A65D6B">
              <w:rPr>
                <w:rFonts w:ascii="Comic Sans MS" w:eastAsia="Times New Roman" w:hAnsi="Comic Sans MS" w:cs="Arial"/>
                <w:b/>
                <w:bCs/>
                <w:sz w:val="16"/>
                <w:szCs w:val="16"/>
                <w:lang w:eastAsia="en-GB"/>
              </w:rPr>
              <w:t xml:space="preserve"> 2</w:t>
            </w:r>
          </w:p>
          <w:p w14:paraId="3250A55D" w14:textId="348D7B8A" w:rsidR="00C42DBD" w:rsidRPr="00421971" w:rsidRDefault="63A2282A"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Shape</w:t>
            </w:r>
          </w:p>
          <w:p w14:paraId="222A1FB9" w14:textId="77AE93C8" w:rsidR="63A2282A" w:rsidRDefault="63A2282A"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1-11</w:t>
            </w:r>
          </w:p>
          <w:p w14:paraId="750914EC" w14:textId="5533A605" w:rsidR="63A2282A" w:rsidRDefault="63A2282A"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Angles</w:t>
            </w:r>
          </w:p>
          <w:p w14:paraId="08F4D657" w14:textId="1AAD804E" w:rsidR="63A2282A" w:rsidRDefault="63A2282A"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Circles</w:t>
            </w:r>
          </w:p>
          <w:p w14:paraId="3CABF275" w14:textId="0E3A96A9" w:rsidR="63A2282A" w:rsidRDefault="63A2282A"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Nets</w:t>
            </w:r>
          </w:p>
          <w:p w14:paraId="5AE49C80" w14:textId="77777777"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3</w:t>
            </w:r>
          </w:p>
          <w:p w14:paraId="5750AA60" w14:textId="1D6CAB5E" w:rsidR="1E7A41F0" w:rsidRDefault="1E7A41F0"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Consolidate and revis</w:t>
            </w:r>
            <w:r w:rsidR="2E5FDE9F" w:rsidRPr="59A65D6B">
              <w:rPr>
                <w:rFonts w:ascii="Comic Sans MS" w:eastAsia="Times New Roman" w:hAnsi="Comic Sans MS" w:cs="Arial"/>
                <w:sz w:val="16"/>
                <w:szCs w:val="16"/>
                <w:lang w:eastAsia="en-GB"/>
              </w:rPr>
              <w:t>e</w:t>
            </w:r>
          </w:p>
          <w:p w14:paraId="08D022AE" w14:textId="7C1D6860" w:rsidR="00C42DBD" w:rsidRPr="00421971" w:rsidRDefault="00C42DBD" w:rsidP="59A65D6B">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 xml:space="preserve">Week 4 </w:t>
            </w:r>
          </w:p>
          <w:p w14:paraId="727BEF36" w14:textId="13D33E51" w:rsidR="00C42DBD" w:rsidRPr="00421971" w:rsidRDefault="00C42DBD" w:rsidP="59A65D6B">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highlight w:val="yellow"/>
                <w:lang w:eastAsia="en-GB"/>
              </w:rPr>
              <w:t>SATS Week</w:t>
            </w:r>
          </w:p>
          <w:p w14:paraId="1794D8FD" w14:textId="77777777"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5</w:t>
            </w:r>
          </w:p>
          <w:p w14:paraId="44552AD1" w14:textId="0A1AFAB7" w:rsidR="00C42DBD" w:rsidRPr="00421971" w:rsidRDefault="00C42DBD" w:rsidP="00421971">
            <w:pPr>
              <w:spacing w:after="0" w:line="240" w:lineRule="auto"/>
              <w:rPr>
                <w:rFonts w:ascii="Comic Sans MS" w:eastAsia="Times New Roman" w:hAnsi="Comic Sans MS" w:cs="Arial"/>
                <w:sz w:val="16"/>
                <w:szCs w:val="16"/>
                <w:lang w:eastAsia="en-GB"/>
              </w:rPr>
            </w:pPr>
            <w:r>
              <w:rPr>
                <w:rFonts w:ascii="Comic Sans MS" w:eastAsia="Times New Roman" w:hAnsi="Comic Sans MS" w:cs="Arial"/>
                <w:sz w:val="16"/>
                <w:szCs w:val="16"/>
                <w:lang w:eastAsia="en-GB"/>
              </w:rPr>
              <w:t>Project work</w:t>
            </w:r>
          </w:p>
          <w:p w14:paraId="125863A7" w14:textId="77777777" w:rsidR="00C42DBD" w:rsidRPr="00080B09"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6</w:t>
            </w:r>
          </w:p>
          <w:p w14:paraId="21B614BA" w14:textId="262B084D" w:rsidR="00C42DBD" w:rsidRPr="00A437F1" w:rsidRDefault="00C42DBD" w:rsidP="00A437F1">
            <w:pPr>
              <w:spacing w:after="0" w:line="240" w:lineRule="auto"/>
              <w:rPr>
                <w:rFonts w:ascii="Comic Sans MS" w:eastAsia="Times New Roman" w:hAnsi="Comic Sans MS" w:cs="Arial"/>
                <w:sz w:val="16"/>
                <w:szCs w:val="16"/>
                <w:lang w:eastAsia="en-GB"/>
              </w:rPr>
            </w:pPr>
            <w:r>
              <w:rPr>
                <w:rFonts w:ascii="Comic Sans MS" w:eastAsia="Times New Roman" w:hAnsi="Comic Sans MS" w:cs="Arial"/>
                <w:sz w:val="16"/>
                <w:szCs w:val="16"/>
                <w:lang w:eastAsia="en-GB"/>
              </w:rPr>
              <w:t>Project work</w:t>
            </w:r>
          </w:p>
        </w:tc>
      </w:tr>
      <w:tr w:rsidR="00C42DBD" w:rsidRPr="00E01185" w14:paraId="15E48810" w14:textId="77777777" w:rsidTr="59A65D6B">
        <w:trPr>
          <w:trHeight w:val="362"/>
        </w:trPr>
        <w:tc>
          <w:tcPr>
            <w:tcW w:w="5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Pr>
          <w:p w14:paraId="57746795" w14:textId="77777777" w:rsidR="00C42DBD" w:rsidRPr="00E01185" w:rsidRDefault="00C42DBD" w:rsidP="003142B6">
            <w:pPr>
              <w:spacing w:after="0" w:line="240" w:lineRule="auto"/>
              <w:jc w:val="center"/>
              <w:rPr>
                <w:rFonts w:ascii="Calibri" w:eastAsia="Times New Roman" w:hAnsi="Calibri" w:cs="Calibri"/>
                <w:b/>
                <w:bCs/>
                <w:color w:val="FFFFFF" w:themeColor="light1"/>
                <w:kern w:val="24"/>
                <w:lang w:val="en-US" w:eastAsia="en-GB"/>
              </w:rPr>
            </w:pP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Pr>
          <w:p w14:paraId="70392C8D" w14:textId="2966EED4" w:rsidR="00C42DBD" w:rsidRDefault="008E20F1" w:rsidP="003142B6">
            <w:pPr>
              <w:spacing w:after="0" w:line="240" w:lineRule="auto"/>
              <w:jc w:val="center"/>
              <w:rPr>
                <w:rFonts w:ascii="Calibri" w:eastAsia="Times New Roman" w:hAnsi="Calibri" w:cs="Calibri"/>
                <w:b/>
                <w:bCs/>
                <w:color w:val="FFFFFF" w:themeColor="light1"/>
                <w:kern w:val="24"/>
                <w:lang w:val="en-US" w:eastAsia="en-GB"/>
              </w:rPr>
            </w:pPr>
            <w:r>
              <w:rPr>
                <w:rFonts w:ascii="Calibri" w:eastAsia="Times New Roman" w:hAnsi="Calibri" w:cs="Calibri"/>
                <w:b/>
                <w:bCs/>
                <w:color w:val="FFFFFF" w:themeColor="background1"/>
                <w:lang w:val="en-US" w:eastAsia="en-GB"/>
              </w:rPr>
              <w:t>Reception</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27B6A076" w14:textId="2CC3D7C3" w:rsidR="00C42DBD" w:rsidRPr="00E01185" w:rsidRDefault="00C42DBD" w:rsidP="003142B6">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Year 1</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2436A6D6" w14:textId="77777777" w:rsidR="00C42DBD" w:rsidRPr="00E01185" w:rsidRDefault="00C42DBD" w:rsidP="003142B6">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Year 2</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5FAB1CA8" w14:textId="77777777" w:rsidR="00C42DBD" w:rsidRPr="00E01185" w:rsidRDefault="00C42DBD" w:rsidP="003142B6">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 xml:space="preserve">Year </w:t>
            </w:r>
            <w:r w:rsidRPr="00E01185">
              <w:rPr>
                <w:rFonts w:ascii="Calibri" w:eastAsia="Times New Roman" w:hAnsi="Calibri" w:cs="Calibri"/>
                <w:b/>
                <w:bCs/>
                <w:color w:val="FFFFFF" w:themeColor="light1"/>
                <w:kern w:val="24"/>
                <w:lang w:val="en-US" w:eastAsia="en-GB"/>
              </w:rPr>
              <w:t>3</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42774CB9" w14:textId="77777777" w:rsidR="00C42DBD" w:rsidRPr="00E01185" w:rsidRDefault="00C42DBD" w:rsidP="003142B6">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 xml:space="preserve">Year </w:t>
            </w:r>
            <w:r w:rsidRPr="00E01185">
              <w:rPr>
                <w:rFonts w:ascii="Calibri" w:eastAsia="Times New Roman" w:hAnsi="Calibri" w:cs="Calibri"/>
                <w:b/>
                <w:bCs/>
                <w:color w:val="FFFFFF" w:themeColor="light1"/>
                <w:kern w:val="24"/>
                <w:lang w:val="en-US" w:eastAsia="en-GB"/>
              </w:rPr>
              <w:t>4</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75C71A10" w14:textId="77777777" w:rsidR="00C42DBD" w:rsidRPr="00E01185" w:rsidRDefault="00C42DBD" w:rsidP="003142B6">
            <w:pPr>
              <w:spacing w:after="0" w:line="240" w:lineRule="auto"/>
              <w:jc w:val="center"/>
              <w:rPr>
                <w:rFonts w:ascii="Arial" w:eastAsia="Times New Roman" w:hAnsi="Arial" w:cs="Arial"/>
                <w:lang w:eastAsia="en-GB"/>
              </w:rPr>
            </w:pPr>
            <w:r>
              <w:rPr>
                <w:rFonts w:ascii="Calibri" w:eastAsia="Times New Roman" w:hAnsi="Calibri" w:cs="Calibri"/>
                <w:b/>
                <w:bCs/>
                <w:color w:val="FFFFFF" w:themeColor="light1"/>
                <w:kern w:val="24"/>
                <w:lang w:val="en-US" w:eastAsia="en-GB"/>
              </w:rPr>
              <w:t xml:space="preserve">Year </w:t>
            </w:r>
            <w:r w:rsidRPr="00E01185">
              <w:rPr>
                <w:rFonts w:ascii="Calibri" w:eastAsia="Times New Roman" w:hAnsi="Calibri" w:cs="Calibri"/>
                <w:b/>
                <w:bCs/>
                <w:color w:val="FFFFFF" w:themeColor="light1"/>
                <w:kern w:val="24"/>
                <w:lang w:val="en-US" w:eastAsia="en-GB"/>
              </w:rPr>
              <w:t>5</w:t>
            </w:r>
          </w:p>
        </w:tc>
        <w:tc>
          <w:tcPr>
            <w:tcW w:w="64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1"/>
            <w:tcMar>
              <w:top w:w="72" w:type="dxa"/>
              <w:left w:w="144" w:type="dxa"/>
              <w:bottom w:w="72" w:type="dxa"/>
              <w:right w:w="144" w:type="dxa"/>
            </w:tcMar>
            <w:hideMark/>
          </w:tcPr>
          <w:p w14:paraId="723FD53D" w14:textId="77777777" w:rsidR="00C42DBD" w:rsidRPr="00E01185" w:rsidRDefault="00C42DBD" w:rsidP="003142B6">
            <w:pPr>
              <w:spacing w:after="0" w:line="240" w:lineRule="auto"/>
              <w:jc w:val="center"/>
              <w:rPr>
                <w:rFonts w:eastAsia="Times New Roman" w:cstheme="minorHAnsi"/>
                <w:b/>
                <w:bCs/>
                <w:lang w:eastAsia="en-GB"/>
              </w:rPr>
            </w:pPr>
            <w:r>
              <w:rPr>
                <w:rFonts w:ascii="Calibri" w:eastAsia="Times New Roman" w:hAnsi="Calibri" w:cs="Calibri"/>
                <w:b/>
                <w:bCs/>
                <w:color w:val="FFFFFF" w:themeColor="light1"/>
                <w:kern w:val="24"/>
                <w:lang w:val="en-US" w:eastAsia="en-GB"/>
              </w:rPr>
              <w:t xml:space="preserve">Year </w:t>
            </w:r>
            <w:r w:rsidRPr="00E01185">
              <w:rPr>
                <w:rFonts w:eastAsia="Times New Roman" w:cstheme="minorHAnsi"/>
                <w:b/>
                <w:bCs/>
                <w:color w:val="FFFFFF" w:themeColor="background1"/>
                <w:lang w:eastAsia="en-GB"/>
              </w:rPr>
              <w:t>6</w:t>
            </w:r>
          </w:p>
        </w:tc>
      </w:tr>
      <w:tr w:rsidR="00C42DBD" w:rsidRPr="00E01185" w14:paraId="6169A9D1" w14:textId="77777777" w:rsidTr="59A65D6B">
        <w:trPr>
          <w:trHeight w:val="362"/>
        </w:trPr>
        <w:tc>
          <w:tcPr>
            <w:tcW w:w="5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7B448DDF" w14:textId="445200CB" w:rsidR="00C42DBD" w:rsidRPr="00E01185" w:rsidRDefault="00C42DBD" w:rsidP="003142B6">
            <w:pPr>
              <w:spacing w:after="0" w:line="240" w:lineRule="auto"/>
              <w:jc w:val="center"/>
              <w:rPr>
                <w:rFonts w:ascii="Calibri" w:eastAsia="Times New Roman" w:hAnsi="Calibri" w:cs="Calibri"/>
                <w:b/>
                <w:bCs/>
                <w:color w:val="FFFFFF" w:themeColor="light1"/>
                <w:kern w:val="24"/>
                <w:lang w:val="en-US" w:eastAsia="en-GB"/>
              </w:rPr>
            </w:pPr>
            <w:r>
              <w:rPr>
                <w:rFonts w:ascii="Calibri" w:eastAsia="Times New Roman" w:hAnsi="Calibri" w:cs="Calibri"/>
                <w:b/>
                <w:bCs/>
                <w:kern w:val="24"/>
                <w:lang w:val="en-US" w:eastAsia="en-GB"/>
              </w:rPr>
              <w:t>Summer 2</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4486031B" w14:textId="77777777" w:rsidR="005D1B7F" w:rsidRDefault="005D1B7F" w:rsidP="005D1B7F">
            <w:pPr>
              <w:rPr>
                <w:rFonts w:ascii="Comic Sans MS" w:hAnsi="Comic Sans MS" w:cs="Calibri"/>
                <w:b/>
                <w:bCs/>
                <w:sz w:val="16"/>
                <w:szCs w:val="16"/>
              </w:rPr>
            </w:pPr>
            <w:r>
              <w:rPr>
                <w:rFonts w:ascii="Comic Sans MS" w:hAnsi="Comic Sans MS" w:cs="Calibri"/>
                <w:b/>
                <w:bCs/>
                <w:sz w:val="16"/>
                <w:szCs w:val="16"/>
              </w:rPr>
              <w:t>White Rose Maths</w:t>
            </w:r>
          </w:p>
          <w:p w14:paraId="27FD671C" w14:textId="77777777" w:rsidR="00C42DBD" w:rsidRPr="00E76DCE" w:rsidRDefault="00C42DBD" w:rsidP="00ED0791">
            <w:pPr>
              <w:rPr>
                <w:rFonts w:ascii="Comic Sans MS" w:eastAsia="Times New Roman" w:hAnsi="Comic Sans MS" w:cs="Arial"/>
                <w:b/>
                <w:bCs/>
                <w:sz w:val="18"/>
                <w:szCs w:val="18"/>
                <w:lang w:eastAsia="en-GB"/>
              </w:rPr>
            </w:pP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tcPr>
          <w:p w14:paraId="0B586EA1" w14:textId="4FEF3CD4" w:rsidR="00C42DBD" w:rsidRPr="00E76DCE" w:rsidRDefault="00C42DBD" w:rsidP="003142B6">
            <w:pPr>
              <w:spacing w:after="0" w:line="240" w:lineRule="auto"/>
              <w:rPr>
                <w:rFonts w:ascii="Comic Sans MS" w:eastAsia="Times New Roman" w:hAnsi="Comic Sans MS" w:cs="Arial"/>
                <w:b/>
                <w:bCs/>
                <w:sz w:val="18"/>
                <w:szCs w:val="18"/>
                <w:lang w:eastAsia="en-GB"/>
              </w:rPr>
            </w:pPr>
            <w:r w:rsidRPr="00E76DCE">
              <w:rPr>
                <w:rFonts w:ascii="Comic Sans MS" w:eastAsia="Times New Roman" w:hAnsi="Comic Sans MS" w:cs="Arial"/>
                <w:b/>
                <w:bCs/>
                <w:sz w:val="18"/>
                <w:szCs w:val="18"/>
                <w:lang w:eastAsia="en-GB"/>
              </w:rPr>
              <w:t>Number</w:t>
            </w:r>
          </w:p>
          <w:p w14:paraId="1850C93A" w14:textId="77777777" w:rsidR="00C42DBD" w:rsidRPr="00E76DCE" w:rsidRDefault="00C42DBD" w:rsidP="003142B6">
            <w:pPr>
              <w:spacing w:after="0" w:line="240" w:lineRule="auto"/>
              <w:rPr>
                <w:rFonts w:ascii="Comic Sans MS" w:eastAsia="Times New Roman" w:hAnsi="Comic Sans MS" w:cs="Arial"/>
                <w:sz w:val="18"/>
                <w:szCs w:val="18"/>
                <w:lang w:eastAsia="en-GB"/>
              </w:rPr>
            </w:pPr>
            <w:r w:rsidRPr="00E76DCE">
              <w:rPr>
                <w:rFonts w:ascii="Comic Sans MS" w:eastAsia="Times New Roman" w:hAnsi="Comic Sans MS" w:cs="Arial"/>
                <w:sz w:val="18"/>
                <w:szCs w:val="18"/>
                <w:lang w:eastAsia="en-GB"/>
              </w:rPr>
              <w:t>Place value (within 100)</w:t>
            </w:r>
          </w:p>
          <w:p w14:paraId="3AB40E07" w14:textId="77777777" w:rsidR="00C42DBD" w:rsidRPr="00E76DCE" w:rsidRDefault="00C42DBD" w:rsidP="003142B6">
            <w:pPr>
              <w:spacing w:after="0" w:line="240" w:lineRule="auto"/>
              <w:rPr>
                <w:rFonts w:ascii="Comic Sans MS" w:eastAsia="Times New Roman" w:hAnsi="Comic Sans MS" w:cs="Arial"/>
                <w:b/>
                <w:bCs/>
                <w:sz w:val="18"/>
                <w:szCs w:val="18"/>
                <w:lang w:eastAsia="en-GB"/>
              </w:rPr>
            </w:pPr>
            <w:r w:rsidRPr="00E76DCE">
              <w:rPr>
                <w:rFonts w:ascii="Comic Sans MS" w:eastAsia="Times New Roman" w:hAnsi="Comic Sans MS" w:cs="Arial"/>
                <w:b/>
                <w:bCs/>
                <w:sz w:val="18"/>
                <w:szCs w:val="18"/>
                <w:lang w:eastAsia="en-GB"/>
              </w:rPr>
              <w:t>Measurement</w:t>
            </w:r>
          </w:p>
          <w:p w14:paraId="5D8F3CB8" w14:textId="77777777" w:rsidR="00C42DBD" w:rsidRPr="00E76DCE" w:rsidRDefault="00C42DBD" w:rsidP="003142B6">
            <w:pPr>
              <w:spacing w:after="0" w:line="240" w:lineRule="auto"/>
              <w:rPr>
                <w:rFonts w:ascii="Comic Sans MS" w:eastAsia="Times New Roman" w:hAnsi="Comic Sans MS" w:cs="Arial"/>
                <w:sz w:val="18"/>
                <w:szCs w:val="18"/>
                <w:lang w:eastAsia="en-GB"/>
              </w:rPr>
            </w:pPr>
            <w:r w:rsidRPr="00E76DCE">
              <w:rPr>
                <w:rFonts w:ascii="Comic Sans MS" w:eastAsia="Times New Roman" w:hAnsi="Comic Sans MS" w:cs="Arial"/>
                <w:sz w:val="18"/>
                <w:szCs w:val="18"/>
                <w:lang w:eastAsia="en-GB"/>
              </w:rPr>
              <w:t>Money</w:t>
            </w:r>
          </w:p>
          <w:p w14:paraId="6B116C3B" w14:textId="77777777" w:rsidR="00C42DBD" w:rsidRPr="00E76DCE" w:rsidRDefault="00C42DBD" w:rsidP="003142B6">
            <w:pPr>
              <w:spacing w:after="0" w:line="240" w:lineRule="auto"/>
              <w:rPr>
                <w:rFonts w:ascii="Comic Sans MS" w:eastAsia="Times New Roman" w:hAnsi="Comic Sans MS" w:cs="Arial"/>
                <w:b/>
                <w:bCs/>
                <w:sz w:val="18"/>
                <w:szCs w:val="18"/>
                <w:lang w:eastAsia="en-GB"/>
              </w:rPr>
            </w:pPr>
            <w:r w:rsidRPr="00E76DCE">
              <w:rPr>
                <w:rFonts w:ascii="Comic Sans MS" w:eastAsia="Times New Roman" w:hAnsi="Comic Sans MS" w:cs="Arial"/>
                <w:b/>
                <w:bCs/>
                <w:sz w:val="18"/>
                <w:szCs w:val="18"/>
                <w:lang w:eastAsia="en-GB"/>
              </w:rPr>
              <w:t>Measurement</w:t>
            </w:r>
          </w:p>
          <w:p w14:paraId="1003AFD5" w14:textId="65935448" w:rsidR="00C42DBD" w:rsidRPr="00E76DCE" w:rsidRDefault="00C42DBD" w:rsidP="003142B6">
            <w:pPr>
              <w:spacing w:after="0" w:line="240" w:lineRule="auto"/>
              <w:rPr>
                <w:rFonts w:ascii="Comic Sans MS" w:eastAsia="Times New Roman" w:hAnsi="Comic Sans MS" w:cs="Arial"/>
                <w:sz w:val="18"/>
                <w:szCs w:val="18"/>
                <w:lang w:eastAsia="en-GB"/>
              </w:rPr>
            </w:pPr>
            <w:r w:rsidRPr="00E76DCE">
              <w:rPr>
                <w:rFonts w:ascii="Comic Sans MS" w:eastAsia="Times New Roman" w:hAnsi="Comic Sans MS" w:cs="Arial"/>
                <w:sz w:val="18"/>
                <w:szCs w:val="18"/>
                <w:lang w:eastAsia="en-GB"/>
              </w:rPr>
              <w:t>Time</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tcPr>
          <w:p w14:paraId="697AB67E" w14:textId="77777777" w:rsidR="00C42DBD" w:rsidRPr="00E76DCE" w:rsidRDefault="00C42DBD" w:rsidP="00E2741E">
            <w:pPr>
              <w:spacing w:after="0" w:line="240" w:lineRule="auto"/>
              <w:rPr>
                <w:rFonts w:ascii="Comic Sans MS" w:eastAsia="Times New Roman" w:hAnsi="Comic Sans MS" w:cs="Calibri"/>
                <w:b/>
                <w:bCs/>
                <w:kern w:val="24"/>
                <w:sz w:val="18"/>
                <w:szCs w:val="18"/>
                <w:lang w:val="en-US" w:eastAsia="en-GB"/>
              </w:rPr>
            </w:pPr>
            <w:r w:rsidRPr="00E76DCE">
              <w:rPr>
                <w:rFonts w:ascii="Comic Sans MS" w:eastAsia="Times New Roman" w:hAnsi="Comic Sans MS" w:cs="Calibri"/>
                <w:b/>
                <w:bCs/>
                <w:kern w:val="24"/>
                <w:sz w:val="18"/>
                <w:szCs w:val="18"/>
                <w:lang w:val="en-US" w:eastAsia="en-GB"/>
              </w:rPr>
              <w:t>Statistics</w:t>
            </w:r>
          </w:p>
          <w:p w14:paraId="471F79F1" w14:textId="77777777" w:rsidR="00C42DBD" w:rsidRPr="00E76DCE" w:rsidRDefault="00C42DBD" w:rsidP="00E2741E">
            <w:pPr>
              <w:spacing w:after="0" w:line="240" w:lineRule="auto"/>
              <w:rPr>
                <w:rFonts w:ascii="Comic Sans MS" w:eastAsia="Times New Roman" w:hAnsi="Comic Sans MS" w:cs="Calibri"/>
                <w:b/>
                <w:bCs/>
                <w:kern w:val="24"/>
                <w:sz w:val="18"/>
                <w:szCs w:val="18"/>
                <w:lang w:val="en-US" w:eastAsia="en-GB"/>
              </w:rPr>
            </w:pPr>
            <w:r w:rsidRPr="00E76DCE">
              <w:rPr>
                <w:rFonts w:ascii="Comic Sans MS" w:eastAsia="Times New Roman" w:hAnsi="Comic Sans MS" w:cs="Calibri"/>
                <w:b/>
                <w:bCs/>
                <w:kern w:val="24"/>
                <w:sz w:val="18"/>
                <w:szCs w:val="18"/>
                <w:lang w:val="en-US" w:eastAsia="en-GB"/>
              </w:rPr>
              <w:t>Geometry</w:t>
            </w:r>
          </w:p>
          <w:p w14:paraId="47F7FC56" w14:textId="77777777" w:rsidR="00C42DBD" w:rsidRPr="00E76DCE" w:rsidRDefault="00C42DBD" w:rsidP="00E2741E">
            <w:pPr>
              <w:spacing w:after="0" w:line="240" w:lineRule="auto"/>
              <w:rPr>
                <w:rFonts w:ascii="Comic Sans MS" w:eastAsia="Times New Roman" w:hAnsi="Comic Sans MS" w:cs="Calibri"/>
                <w:kern w:val="24"/>
                <w:sz w:val="18"/>
                <w:szCs w:val="18"/>
                <w:lang w:val="en-US" w:eastAsia="en-GB"/>
              </w:rPr>
            </w:pPr>
            <w:r w:rsidRPr="00E76DCE">
              <w:rPr>
                <w:rFonts w:ascii="Comic Sans MS" w:eastAsia="Times New Roman" w:hAnsi="Comic Sans MS" w:cs="Calibri"/>
                <w:kern w:val="24"/>
                <w:sz w:val="18"/>
                <w:szCs w:val="18"/>
                <w:lang w:val="en-US" w:eastAsia="en-GB"/>
              </w:rPr>
              <w:t>Position and direction</w:t>
            </w:r>
          </w:p>
          <w:p w14:paraId="787D2FC1" w14:textId="5367CBC5" w:rsidR="00C42DBD" w:rsidRPr="00E76DCE" w:rsidRDefault="00C42DBD" w:rsidP="00E2741E">
            <w:pPr>
              <w:spacing w:after="0" w:line="240" w:lineRule="auto"/>
              <w:rPr>
                <w:rFonts w:ascii="Comic Sans MS" w:eastAsia="Times New Roman" w:hAnsi="Comic Sans MS" w:cs="Calibri"/>
                <w:b/>
                <w:bCs/>
                <w:kern w:val="24"/>
                <w:sz w:val="18"/>
                <w:szCs w:val="18"/>
                <w:lang w:val="en-US" w:eastAsia="en-GB"/>
              </w:rPr>
            </w:pP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tcPr>
          <w:p w14:paraId="3BCF1839" w14:textId="77777777" w:rsidR="00C42DBD" w:rsidRPr="00E76DCE" w:rsidRDefault="00C42DBD" w:rsidP="59A65D6B">
            <w:pPr>
              <w:spacing w:after="0" w:line="240" w:lineRule="auto"/>
              <w:rPr>
                <w:rFonts w:ascii="Comic Sans MS" w:eastAsia="Times New Roman" w:hAnsi="Comic Sans MS" w:cs="Calibri"/>
                <w:b/>
                <w:bCs/>
                <w:kern w:val="24"/>
                <w:sz w:val="18"/>
                <w:szCs w:val="18"/>
                <w:lang w:val="en-US" w:eastAsia="en-GB"/>
              </w:rPr>
            </w:pPr>
            <w:r w:rsidRPr="00E76DCE">
              <w:rPr>
                <w:rFonts w:ascii="Comic Sans MS" w:eastAsia="Times New Roman" w:hAnsi="Comic Sans MS" w:cs="Calibri"/>
                <w:b/>
                <w:bCs/>
                <w:kern w:val="24"/>
                <w:sz w:val="18"/>
                <w:szCs w:val="18"/>
                <w:lang w:val="en-US" w:eastAsia="en-GB"/>
              </w:rPr>
              <w:t>Geometry</w:t>
            </w:r>
          </w:p>
          <w:p w14:paraId="4F35DDB5" w14:textId="77777777" w:rsidR="00C42DBD" w:rsidRPr="00E76DCE" w:rsidRDefault="00C42DBD" w:rsidP="00E76DCE">
            <w:pPr>
              <w:spacing w:after="0" w:line="240" w:lineRule="auto"/>
              <w:rPr>
                <w:rFonts w:ascii="Comic Sans MS" w:eastAsia="Times New Roman" w:hAnsi="Comic Sans MS" w:cs="Calibri"/>
                <w:kern w:val="24"/>
                <w:sz w:val="18"/>
                <w:szCs w:val="18"/>
                <w:lang w:val="en-US" w:eastAsia="en-GB"/>
              </w:rPr>
            </w:pPr>
            <w:r w:rsidRPr="00E76DCE">
              <w:rPr>
                <w:rFonts w:ascii="Comic Sans MS" w:eastAsia="Times New Roman" w:hAnsi="Comic Sans MS" w:cs="Calibri"/>
                <w:kern w:val="24"/>
                <w:sz w:val="18"/>
                <w:szCs w:val="18"/>
                <w:lang w:val="en-US" w:eastAsia="en-GB"/>
              </w:rPr>
              <w:t>Shape</w:t>
            </w:r>
          </w:p>
          <w:p w14:paraId="211D8DD0" w14:textId="77777777" w:rsidR="00C42DBD" w:rsidRPr="00E76DCE" w:rsidRDefault="00C42DBD" w:rsidP="00E76DCE">
            <w:pPr>
              <w:spacing w:after="0" w:line="240" w:lineRule="auto"/>
              <w:rPr>
                <w:rFonts w:ascii="Comic Sans MS" w:eastAsia="Times New Roman" w:hAnsi="Comic Sans MS" w:cs="Calibri"/>
                <w:b/>
                <w:bCs/>
                <w:kern w:val="24"/>
                <w:sz w:val="18"/>
                <w:szCs w:val="18"/>
                <w:lang w:val="en-US" w:eastAsia="en-GB"/>
              </w:rPr>
            </w:pPr>
            <w:r w:rsidRPr="00E76DCE">
              <w:rPr>
                <w:rFonts w:ascii="Comic Sans MS" w:eastAsia="Times New Roman" w:hAnsi="Comic Sans MS" w:cs="Calibri"/>
                <w:b/>
                <w:bCs/>
                <w:kern w:val="24"/>
                <w:sz w:val="18"/>
                <w:szCs w:val="18"/>
                <w:lang w:val="en-US" w:eastAsia="en-GB"/>
              </w:rPr>
              <w:t>Statistics</w:t>
            </w:r>
          </w:p>
          <w:p w14:paraId="759DF3D9" w14:textId="038450DE" w:rsidR="00C42DBD" w:rsidRPr="00E76DCE" w:rsidRDefault="00C42DBD" w:rsidP="00E76DCE">
            <w:pPr>
              <w:spacing w:after="0" w:line="240" w:lineRule="auto"/>
              <w:rPr>
                <w:rFonts w:ascii="Comic Sans MS" w:eastAsia="Times New Roman" w:hAnsi="Comic Sans MS" w:cs="Calibri"/>
                <w:kern w:val="24"/>
                <w:sz w:val="18"/>
                <w:szCs w:val="18"/>
                <w:lang w:val="en-US" w:eastAsia="en-GB"/>
              </w:rPr>
            </w:pP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tcPr>
          <w:p w14:paraId="31CD9178" w14:textId="77777777" w:rsidR="00C42DBD" w:rsidRPr="00D00B41" w:rsidRDefault="00C42DBD" w:rsidP="00D00B41">
            <w:pPr>
              <w:spacing w:after="0" w:line="240" w:lineRule="auto"/>
              <w:rPr>
                <w:rFonts w:ascii="Comic Sans MS" w:eastAsia="Times New Roman" w:hAnsi="Comic Sans MS" w:cs="Calibri"/>
                <w:b/>
                <w:bCs/>
                <w:kern w:val="24"/>
                <w:sz w:val="18"/>
                <w:szCs w:val="18"/>
                <w:lang w:val="en-US" w:eastAsia="en-GB"/>
              </w:rPr>
            </w:pPr>
            <w:r w:rsidRPr="00D00B41">
              <w:rPr>
                <w:rFonts w:ascii="Comic Sans MS" w:eastAsia="Times New Roman" w:hAnsi="Comic Sans MS" w:cs="Calibri"/>
                <w:b/>
                <w:bCs/>
                <w:kern w:val="24"/>
                <w:sz w:val="18"/>
                <w:szCs w:val="18"/>
                <w:lang w:val="en-US" w:eastAsia="en-GB"/>
              </w:rPr>
              <w:t xml:space="preserve">Geometry </w:t>
            </w:r>
          </w:p>
          <w:p w14:paraId="1353B625" w14:textId="77777777" w:rsidR="00C42DBD" w:rsidRDefault="00C42DBD" w:rsidP="00D00B41">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Shape</w:t>
            </w:r>
          </w:p>
          <w:p w14:paraId="7B370108" w14:textId="77777777" w:rsidR="00C42DBD" w:rsidRPr="00757574" w:rsidRDefault="00C42DBD" w:rsidP="00D00B41">
            <w:pPr>
              <w:spacing w:after="0" w:line="240" w:lineRule="auto"/>
              <w:rPr>
                <w:rFonts w:ascii="Comic Sans MS" w:eastAsia="Times New Roman" w:hAnsi="Comic Sans MS" w:cs="Calibri"/>
                <w:b/>
                <w:bCs/>
                <w:kern w:val="24"/>
                <w:sz w:val="18"/>
                <w:szCs w:val="18"/>
                <w:lang w:val="en-US" w:eastAsia="en-GB"/>
              </w:rPr>
            </w:pPr>
            <w:r w:rsidRPr="00757574">
              <w:rPr>
                <w:rFonts w:ascii="Comic Sans MS" w:eastAsia="Times New Roman" w:hAnsi="Comic Sans MS" w:cs="Calibri"/>
                <w:b/>
                <w:bCs/>
                <w:kern w:val="24"/>
                <w:sz w:val="18"/>
                <w:szCs w:val="18"/>
                <w:lang w:val="en-US" w:eastAsia="en-GB"/>
              </w:rPr>
              <w:t>Statistics</w:t>
            </w:r>
          </w:p>
          <w:p w14:paraId="6F6F29C5" w14:textId="77777777" w:rsidR="00C42DBD" w:rsidRPr="00D00B41" w:rsidRDefault="00C42DBD" w:rsidP="00D00B41">
            <w:pPr>
              <w:spacing w:after="0" w:line="240" w:lineRule="auto"/>
              <w:rPr>
                <w:rFonts w:ascii="Comic Sans MS" w:eastAsia="Times New Roman" w:hAnsi="Comic Sans MS" w:cs="Calibri"/>
                <w:b/>
                <w:bCs/>
                <w:kern w:val="24"/>
                <w:sz w:val="18"/>
                <w:szCs w:val="18"/>
                <w:lang w:val="en-US" w:eastAsia="en-GB"/>
              </w:rPr>
            </w:pPr>
            <w:r w:rsidRPr="00D00B41">
              <w:rPr>
                <w:rFonts w:ascii="Comic Sans MS" w:eastAsia="Times New Roman" w:hAnsi="Comic Sans MS" w:cs="Calibri"/>
                <w:b/>
                <w:bCs/>
                <w:kern w:val="24"/>
                <w:sz w:val="18"/>
                <w:szCs w:val="18"/>
                <w:lang w:val="en-US" w:eastAsia="en-GB"/>
              </w:rPr>
              <w:t>Geometry</w:t>
            </w:r>
          </w:p>
          <w:p w14:paraId="1C227246" w14:textId="6F2DAB12" w:rsidR="00C42DBD" w:rsidRPr="00E76DCE" w:rsidRDefault="00C42DBD" w:rsidP="59A65D6B">
            <w:pPr>
              <w:spacing w:after="0" w:line="240" w:lineRule="auto"/>
              <w:rPr>
                <w:rFonts w:ascii="Comic Sans MS" w:eastAsia="Times New Roman" w:hAnsi="Comic Sans MS" w:cs="Calibri"/>
                <w:sz w:val="18"/>
                <w:szCs w:val="18"/>
                <w:lang w:val="en-US" w:eastAsia="en-GB"/>
              </w:rPr>
            </w:pPr>
            <w:r>
              <w:rPr>
                <w:rFonts w:ascii="Comic Sans MS" w:eastAsia="Times New Roman" w:hAnsi="Comic Sans MS" w:cs="Calibri"/>
                <w:kern w:val="24"/>
                <w:sz w:val="18"/>
                <w:szCs w:val="18"/>
                <w:lang w:val="en-US" w:eastAsia="en-GB"/>
              </w:rPr>
              <w:t>Position and direction</w:t>
            </w:r>
          </w:p>
          <w:p w14:paraId="47A0CC09" w14:textId="1B24B18E" w:rsidR="00C42DBD" w:rsidRPr="00E76DCE" w:rsidRDefault="15AA6862" w:rsidP="59A65D6B">
            <w:pPr>
              <w:spacing w:after="0" w:line="240" w:lineRule="auto"/>
              <w:rPr>
                <w:rFonts w:ascii="Comic Sans MS" w:eastAsia="Times New Roman" w:hAnsi="Comic Sans MS" w:cs="Calibri"/>
                <w:kern w:val="24"/>
                <w:sz w:val="18"/>
                <w:szCs w:val="18"/>
                <w:highlight w:val="yellow"/>
                <w:lang w:val="en-US" w:eastAsia="en-GB"/>
              </w:rPr>
            </w:pPr>
            <w:r w:rsidRPr="59A65D6B">
              <w:rPr>
                <w:rFonts w:ascii="Comic Sans MS" w:eastAsia="Times New Roman" w:hAnsi="Comic Sans MS" w:cs="Calibri"/>
                <w:sz w:val="18"/>
                <w:szCs w:val="18"/>
                <w:highlight w:val="yellow"/>
                <w:lang w:val="en-US" w:eastAsia="en-GB"/>
              </w:rPr>
              <w:t>MTC Window Open</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tcPr>
          <w:p w14:paraId="16DB40D3" w14:textId="77777777" w:rsidR="00C42DBD" w:rsidRPr="00EF785B" w:rsidRDefault="00C42DBD" w:rsidP="00EF785B">
            <w:pPr>
              <w:spacing w:after="0" w:line="240" w:lineRule="auto"/>
              <w:rPr>
                <w:rFonts w:ascii="Comic Sans MS" w:eastAsia="Times New Roman" w:hAnsi="Comic Sans MS" w:cs="Calibri"/>
                <w:b/>
                <w:bCs/>
                <w:kern w:val="24"/>
                <w:sz w:val="18"/>
                <w:szCs w:val="18"/>
                <w:lang w:val="en-US" w:eastAsia="en-GB"/>
              </w:rPr>
            </w:pPr>
            <w:r w:rsidRPr="00EF785B">
              <w:rPr>
                <w:rFonts w:ascii="Comic Sans MS" w:eastAsia="Times New Roman" w:hAnsi="Comic Sans MS" w:cs="Calibri"/>
                <w:b/>
                <w:bCs/>
                <w:kern w:val="24"/>
                <w:sz w:val="18"/>
                <w:szCs w:val="18"/>
                <w:lang w:val="en-US" w:eastAsia="en-GB"/>
              </w:rPr>
              <w:t xml:space="preserve">Number </w:t>
            </w:r>
          </w:p>
          <w:p w14:paraId="01377B35" w14:textId="77777777" w:rsidR="00C42DBD" w:rsidRDefault="00C42DBD" w:rsidP="00EF785B">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Decimals</w:t>
            </w:r>
          </w:p>
          <w:p w14:paraId="36C55BEF" w14:textId="77777777" w:rsidR="00C42DBD" w:rsidRDefault="00C42DBD" w:rsidP="00EF785B">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Negative numbers</w:t>
            </w:r>
          </w:p>
          <w:p w14:paraId="4B7CE001" w14:textId="77777777" w:rsidR="00C42DBD" w:rsidRPr="00EF785B" w:rsidRDefault="00C42DBD" w:rsidP="00EF785B">
            <w:pPr>
              <w:spacing w:after="0" w:line="240" w:lineRule="auto"/>
              <w:rPr>
                <w:rFonts w:ascii="Comic Sans MS" w:eastAsia="Times New Roman" w:hAnsi="Comic Sans MS" w:cs="Calibri"/>
                <w:b/>
                <w:bCs/>
                <w:kern w:val="24"/>
                <w:sz w:val="18"/>
                <w:szCs w:val="18"/>
                <w:lang w:val="en-US" w:eastAsia="en-GB"/>
              </w:rPr>
            </w:pPr>
            <w:r w:rsidRPr="00EF785B">
              <w:rPr>
                <w:rFonts w:ascii="Comic Sans MS" w:eastAsia="Times New Roman" w:hAnsi="Comic Sans MS" w:cs="Calibri"/>
                <w:b/>
                <w:bCs/>
                <w:kern w:val="24"/>
                <w:sz w:val="18"/>
                <w:szCs w:val="18"/>
                <w:lang w:val="en-US" w:eastAsia="en-GB"/>
              </w:rPr>
              <w:t>Measurement</w:t>
            </w:r>
          </w:p>
          <w:p w14:paraId="581E5913" w14:textId="77777777" w:rsidR="00C42DBD" w:rsidRDefault="00C42DBD" w:rsidP="00EF785B">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Converting units</w:t>
            </w:r>
          </w:p>
          <w:p w14:paraId="7EC04703" w14:textId="6319E15D" w:rsidR="00C42DBD" w:rsidRPr="00E76DCE" w:rsidRDefault="00C42DBD" w:rsidP="00EF785B">
            <w:pPr>
              <w:spacing w:after="0" w:line="240" w:lineRule="auto"/>
              <w:rPr>
                <w:rFonts w:ascii="Comic Sans MS" w:eastAsia="Times New Roman" w:hAnsi="Comic Sans MS" w:cs="Calibri"/>
                <w:kern w:val="24"/>
                <w:sz w:val="18"/>
                <w:szCs w:val="18"/>
                <w:lang w:val="en-US" w:eastAsia="en-GB"/>
              </w:rPr>
            </w:pPr>
            <w:r>
              <w:rPr>
                <w:rFonts w:ascii="Comic Sans MS" w:eastAsia="Times New Roman" w:hAnsi="Comic Sans MS" w:cs="Calibri"/>
                <w:kern w:val="24"/>
                <w:sz w:val="18"/>
                <w:szCs w:val="18"/>
                <w:lang w:val="en-US" w:eastAsia="en-GB"/>
              </w:rPr>
              <w:t>Volume</w:t>
            </w:r>
          </w:p>
        </w:tc>
        <w:tc>
          <w:tcPr>
            <w:tcW w:w="64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tcPr>
          <w:p w14:paraId="3686B3F4" w14:textId="77777777" w:rsidR="00C42DBD" w:rsidRDefault="00C42DBD" w:rsidP="00A437F1">
            <w:pPr>
              <w:spacing w:after="0" w:line="240" w:lineRule="auto"/>
              <w:rPr>
                <w:rFonts w:ascii="Comic Sans MS" w:eastAsia="Times New Roman" w:hAnsi="Comic Sans MS" w:cstheme="minorHAnsi"/>
                <w:sz w:val="18"/>
                <w:szCs w:val="18"/>
                <w:lang w:eastAsia="en-GB"/>
              </w:rPr>
            </w:pPr>
            <w:r>
              <w:rPr>
                <w:rFonts w:ascii="Comic Sans MS" w:eastAsia="Times New Roman" w:hAnsi="Comic Sans MS" w:cstheme="minorHAnsi"/>
                <w:sz w:val="18"/>
                <w:szCs w:val="18"/>
                <w:lang w:eastAsia="en-GB"/>
              </w:rPr>
              <w:t>Consolidation</w:t>
            </w:r>
          </w:p>
          <w:p w14:paraId="4ED317BE" w14:textId="77777777" w:rsidR="00C42DBD" w:rsidRDefault="00C42DBD" w:rsidP="00A437F1">
            <w:pPr>
              <w:spacing w:after="0" w:line="240" w:lineRule="auto"/>
              <w:rPr>
                <w:rFonts w:ascii="Comic Sans MS" w:eastAsia="Times New Roman" w:hAnsi="Comic Sans MS" w:cstheme="minorHAnsi"/>
                <w:sz w:val="18"/>
                <w:szCs w:val="18"/>
                <w:lang w:eastAsia="en-GB"/>
              </w:rPr>
            </w:pPr>
            <w:r>
              <w:rPr>
                <w:rFonts w:ascii="Comic Sans MS" w:eastAsia="Times New Roman" w:hAnsi="Comic Sans MS" w:cstheme="minorHAnsi"/>
                <w:sz w:val="18"/>
                <w:szCs w:val="18"/>
                <w:lang w:eastAsia="en-GB"/>
              </w:rPr>
              <w:t xml:space="preserve">Investigations </w:t>
            </w:r>
          </w:p>
          <w:p w14:paraId="317144D0" w14:textId="0A00455B" w:rsidR="00C42DBD" w:rsidRPr="00E76DCE" w:rsidRDefault="00C42DBD" w:rsidP="00A437F1">
            <w:pPr>
              <w:spacing w:after="0" w:line="240" w:lineRule="auto"/>
              <w:rPr>
                <w:rFonts w:ascii="Comic Sans MS" w:eastAsia="Times New Roman" w:hAnsi="Comic Sans MS" w:cstheme="minorHAnsi"/>
                <w:sz w:val="18"/>
                <w:szCs w:val="18"/>
                <w:lang w:eastAsia="en-GB"/>
              </w:rPr>
            </w:pPr>
            <w:r>
              <w:rPr>
                <w:rFonts w:ascii="Comic Sans MS" w:eastAsia="Times New Roman" w:hAnsi="Comic Sans MS" w:cstheme="minorHAnsi"/>
                <w:sz w:val="18"/>
                <w:szCs w:val="18"/>
                <w:lang w:eastAsia="en-GB"/>
              </w:rPr>
              <w:t>Problem solving and reasoning</w:t>
            </w:r>
          </w:p>
        </w:tc>
      </w:tr>
      <w:tr w:rsidR="00C42DBD" w:rsidRPr="00E01185" w14:paraId="084B9042" w14:textId="77777777" w:rsidTr="59A65D6B">
        <w:trPr>
          <w:trHeight w:val="3165"/>
        </w:trPr>
        <w:tc>
          <w:tcPr>
            <w:tcW w:w="5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2DA490FE" w14:textId="77777777" w:rsidR="00C42DBD" w:rsidRPr="00386A64" w:rsidRDefault="00C42DBD" w:rsidP="00421971">
            <w:pPr>
              <w:spacing w:after="0" w:line="240" w:lineRule="auto"/>
              <w:rPr>
                <w:rFonts w:ascii="Comic Sans MS" w:eastAsia="Times New Roman" w:hAnsi="Comic Sans MS" w:cs="Arial"/>
                <w:sz w:val="16"/>
                <w:szCs w:val="16"/>
                <w:lang w:eastAsia="en-GB"/>
              </w:rPr>
            </w:pPr>
            <w:r w:rsidRPr="0B8C2F6A">
              <w:rPr>
                <w:rFonts w:ascii="Comic Sans MS" w:eastAsia="Times New Roman" w:hAnsi="Comic Sans MS" w:cs="Arial"/>
                <w:sz w:val="16"/>
                <w:szCs w:val="16"/>
                <w:lang w:eastAsia="en-GB"/>
              </w:rPr>
              <w:t xml:space="preserve">Components </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4CEA4629" w14:textId="189E8BE6" w:rsidR="005D1B7F" w:rsidRDefault="005D1B7F" w:rsidP="005D1B7F">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1</w:t>
            </w:r>
            <w:r w:rsidR="00ED0791">
              <w:rPr>
                <w:rFonts w:ascii="Comic Sans MS" w:eastAsia="Times New Roman" w:hAnsi="Comic Sans MS" w:cs="Arial"/>
                <w:b/>
                <w:bCs/>
                <w:sz w:val="16"/>
                <w:szCs w:val="16"/>
                <w:lang w:eastAsia="en-GB"/>
              </w:rPr>
              <w:t xml:space="preserve"> –</w:t>
            </w:r>
            <w:r w:rsidRPr="00080B09">
              <w:rPr>
                <w:rFonts w:ascii="Comic Sans MS" w:eastAsia="Times New Roman" w:hAnsi="Comic Sans MS" w:cs="Arial"/>
                <w:b/>
                <w:bCs/>
                <w:sz w:val="16"/>
                <w:szCs w:val="16"/>
                <w:lang w:eastAsia="en-GB"/>
              </w:rPr>
              <w:t xml:space="preserve"> 3</w:t>
            </w:r>
          </w:p>
          <w:p w14:paraId="10E0AFC3" w14:textId="4E1FB00E" w:rsidR="00ED0791" w:rsidRDefault="00ED0791" w:rsidP="00ED0791">
            <w:pPr>
              <w:rPr>
                <w:rFonts w:ascii="Comic Sans MS" w:hAnsi="Comic Sans MS" w:cs="Calibri"/>
                <w:b/>
                <w:bCs/>
                <w:sz w:val="16"/>
                <w:szCs w:val="16"/>
              </w:rPr>
            </w:pPr>
            <w:r>
              <w:rPr>
                <w:rFonts w:ascii="Comic Sans MS" w:hAnsi="Comic Sans MS" w:cs="Calibri"/>
                <w:b/>
                <w:bCs/>
                <w:sz w:val="16"/>
                <w:szCs w:val="16"/>
              </w:rPr>
              <w:t>Find My Pattern</w:t>
            </w:r>
          </w:p>
          <w:p w14:paraId="12BE9029" w14:textId="77777777" w:rsidR="00ED0791" w:rsidRDefault="00ED0791" w:rsidP="005D1B7F">
            <w:pPr>
              <w:spacing w:after="0" w:line="240" w:lineRule="auto"/>
              <w:rPr>
                <w:rFonts w:ascii="Comic Sans MS" w:eastAsia="Times New Roman" w:hAnsi="Comic Sans MS" w:cs="Arial"/>
                <w:b/>
                <w:bCs/>
                <w:sz w:val="16"/>
                <w:szCs w:val="16"/>
                <w:lang w:eastAsia="en-GB"/>
              </w:rPr>
            </w:pPr>
          </w:p>
          <w:p w14:paraId="52928130" w14:textId="77777777" w:rsidR="005D1B7F" w:rsidRPr="00421971" w:rsidRDefault="005D1B7F" w:rsidP="005D1B7F">
            <w:pPr>
              <w:spacing w:after="0" w:line="240" w:lineRule="auto"/>
              <w:rPr>
                <w:rFonts w:ascii="Comic Sans MS" w:eastAsia="Times New Roman" w:hAnsi="Comic Sans MS" w:cs="Arial"/>
                <w:sz w:val="16"/>
                <w:szCs w:val="16"/>
                <w:lang w:eastAsia="en-GB"/>
              </w:rPr>
            </w:pPr>
          </w:p>
          <w:p w14:paraId="2F9A0883" w14:textId="37A511E8" w:rsidR="005D1B7F" w:rsidRPr="00080B09" w:rsidRDefault="005D1B7F" w:rsidP="005D1B7F">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4</w:t>
            </w:r>
            <w:r w:rsidR="00ED0791">
              <w:rPr>
                <w:rFonts w:ascii="Comic Sans MS" w:eastAsia="Times New Roman" w:hAnsi="Comic Sans MS" w:cs="Arial"/>
                <w:b/>
                <w:bCs/>
                <w:sz w:val="16"/>
                <w:szCs w:val="16"/>
                <w:lang w:eastAsia="en-GB"/>
              </w:rPr>
              <w:t xml:space="preserve"> -</w:t>
            </w:r>
            <w:r w:rsidRPr="00080B09">
              <w:rPr>
                <w:rFonts w:ascii="Comic Sans MS" w:eastAsia="Times New Roman" w:hAnsi="Comic Sans MS" w:cs="Arial"/>
                <w:b/>
                <w:bCs/>
                <w:sz w:val="16"/>
                <w:szCs w:val="16"/>
                <w:lang w:eastAsia="en-GB"/>
              </w:rPr>
              <w:t xml:space="preserve"> 6</w:t>
            </w:r>
          </w:p>
          <w:p w14:paraId="31BAA286" w14:textId="5FF9B7CF" w:rsidR="00ED0791" w:rsidRPr="00080B09" w:rsidRDefault="00ED0791" w:rsidP="005D1B7F">
            <w:pPr>
              <w:spacing w:after="0" w:line="240" w:lineRule="auto"/>
              <w:rPr>
                <w:rFonts w:ascii="Comic Sans MS" w:eastAsia="Times New Roman" w:hAnsi="Comic Sans MS" w:cs="Arial"/>
                <w:b/>
                <w:bCs/>
                <w:sz w:val="16"/>
                <w:szCs w:val="16"/>
                <w:lang w:eastAsia="en-GB"/>
              </w:rPr>
            </w:pPr>
            <w:r>
              <w:rPr>
                <w:rFonts w:ascii="Comic Sans MS" w:hAnsi="Comic Sans MS" w:cs="Calibri"/>
                <w:b/>
                <w:bCs/>
                <w:sz w:val="16"/>
                <w:szCs w:val="16"/>
              </w:rPr>
              <w:t>On the Move</w:t>
            </w:r>
          </w:p>
          <w:p w14:paraId="41AC980B" w14:textId="77777777" w:rsidR="00C42DBD" w:rsidRPr="00080B09" w:rsidRDefault="00C42DBD" w:rsidP="00421971">
            <w:pPr>
              <w:spacing w:after="0" w:line="240" w:lineRule="auto"/>
              <w:rPr>
                <w:rFonts w:ascii="Comic Sans MS" w:eastAsia="Times New Roman" w:hAnsi="Comic Sans MS" w:cs="Arial"/>
                <w:b/>
                <w:bCs/>
                <w:sz w:val="16"/>
                <w:szCs w:val="16"/>
                <w:lang w:eastAsia="en-GB"/>
              </w:rPr>
            </w:pP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tcPr>
          <w:p w14:paraId="163FFB16" w14:textId="1A407330"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1</w:t>
            </w:r>
            <w:r w:rsidR="0BB6BE30" w:rsidRPr="59A65D6B">
              <w:rPr>
                <w:rFonts w:ascii="Comic Sans MS" w:eastAsia="Times New Roman" w:hAnsi="Comic Sans MS" w:cs="Arial"/>
                <w:b/>
                <w:bCs/>
                <w:sz w:val="16"/>
                <w:szCs w:val="16"/>
                <w:lang w:eastAsia="en-GB"/>
              </w:rPr>
              <w:t xml:space="preserve"> and </w:t>
            </w:r>
            <w:r w:rsidRPr="59A65D6B">
              <w:rPr>
                <w:rFonts w:ascii="Comic Sans MS" w:eastAsia="Times New Roman" w:hAnsi="Comic Sans MS" w:cs="Arial"/>
                <w:b/>
                <w:bCs/>
                <w:sz w:val="16"/>
                <w:szCs w:val="16"/>
                <w:lang w:eastAsia="en-GB"/>
              </w:rPr>
              <w:t>2</w:t>
            </w:r>
          </w:p>
          <w:p w14:paraId="7449A145" w14:textId="7E113E1E" w:rsidR="4A33F629" w:rsidRDefault="4A33F629" w:rsidP="59A65D6B">
            <w:pPr>
              <w:spacing w:after="0" w:line="240" w:lineRule="auto"/>
              <w:rPr>
                <w:rFonts w:ascii="Comic Sans MS" w:eastAsia="Times New Roman" w:hAnsi="Comic Sans MS" w:cs="Arial"/>
                <w:sz w:val="18"/>
                <w:szCs w:val="18"/>
                <w:lang w:eastAsia="en-GB"/>
              </w:rPr>
            </w:pPr>
            <w:r w:rsidRPr="59A65D6B">
              <w:rPr>
                <w:rFonts w:ascii="Comic Sans MS" w:eastAsia="Times New Roman" w:hAnsi="Comic Sans MS" w:cs="Arial"/>
                <w:sz w:val="18"/>
                <w:szCs w:val="18"/>
                <w:lang w:eastAsia="en-GB"/>
              </w:rPr>
              <w:t>Place value (within 100)</w:t>
            </w:r>
          </w:p>
          <w:p w14:paraId="2F9030F1" w14:textId="5103FAFD" w:rsidR="00C42DBD" w:rsidRPr="00421971" w:rsidRDefault="4A33F629"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1-7</w:t>
            </w:r>
          </w:p>
          <w:p w14:paraId="1BB57632" w14:textId="51555FA5" w:rsidR="4A33F629" w:rsidRDefault="4A33F629"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Counting, partitioning, comparing, using a number line</w:t>
            </w:r>
          </w:p>
          <w:p w14:paraId="49B25EFF" w14:textId="77777777"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3</w:t>
            </w:r>
          </w:p>
          <w:p w14:paraId="5AF3477C" w14:textId="2E04B287" w:rsidR="00C42DBD" w:rsidRPr="00421971" w:rsidRDefault="7FF1F5AB"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Money</w:t>
            </w:r>
          </w:p>
          <w:p w14:paraId="7C0105D6" w14:textId="34A10A95" w:rsidR="7FF1F5AB" w:rsidRDefault="7FF1F5AB"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1-4</w:t>
            </w:r>
          </w:p>
          <w:p w14:paraId="3156C6B6" w14:textId="7B32B6E1" w:rsidR="7FF1F5AB" w:rsidRDefault="7FF1F5AB"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Recognising notes and coins</w:t>
            </w:r>
          </w:p>
          <w:p w14:paraId="2AB5BA03" w14:textId="1528A426"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4</w:t>
            </w:r>
            <w:r w:rsidR="706E9346" w:rsidRPr="59A65D6B">
              <w:rPr>
                <w:rFonts w:ascii="Comic Sans MS" w:eastAsia="Times New Roman" w:hAnsi="Comic Sans MS" w:cs="Arial"/>
                <w:b/>
                <w:bCs/>
                <w:sz w:val="16"/>
                <w:szCs w:val="16"/>
                <w:lang w:eastAsia="en-GB"/>
              </w:rPr>
              <w:t xml:space="preserve">, </w:t>
            </w:r>
            <w:r w:rsidRPr="59A65D6B">
              <w:rPr>
                <w:rFonts w:ascii="Comic Sans MS" w:eastAsia="Times New Roman" w:hAnsi="Comic Sans MS" w:cs="Arial"/>
                <w:b/>
                <w:bCs/>
                <w:sz w:val="16"/>
                <w:szCs w:val="16"/>
                <w:lang w:eastAsia="en-GB"/>
              </w:rPr>
              <w:t>5</w:t>
            </w:r>
            <w:r w:rsidR="29144A9A" w:rsidRPr="59A65D6B">
              <w:rPr>
                <w:rFonts w:ascii="Comic Sans MS" w:eastAsia="Times New Roman" w:hAnsi="Comic Sans MS" w:cs="Arial"/>
                <w:b/>
                <w:bCs/>
                <w:sz w:val="16"/>
                <w:szCs w:val="16"/>
                <w:lang w:eastAsia="en-GB"/>
              </w:rPr>
              <w:t xml:space="preserve"> and 6</w:t>
            </w:r>
          </w:p>
          <w:p w14:paraId="18ADD710" w14:textId="04D69D2A" w:rsidR="00C42DBD" w:rsidRPr="00421971" w:rsidRDefault="7D2773BC"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Time</w:t>
            </w:r>
          </w:p>
          <w:p w14:paraId="60204FB6" w14:textId="77930AA3" w:rsidR="00C42DBD" w:rsidRDefault="7D2773BC"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 – 6</w:t>
            </w:r>
          </w:p>
          <w:p w14:paraId="30B8E2B2" w14:textId="76BC7287" w:rsidR="00C42DBD" w:rsidRDefault="6A8C2F04"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Days of the week, months of the year, hour and half hour.</w:t>
            </w:r>
          </w:p>
          <w:p w14:paraId="2FCB9B6E" w14:textId="791AE16F" w:rsidR="00C42DBD" w:rsidRPr="00080B09"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7</w:t>
            </w:r>
          </w:p>
          <w:p w14:paraId="1D5B207D" w14:textId="6E049BFC" w:rsidR="00C42DBD" w:rsidRPr="00E01185" w:rsidRDefault="1E701558"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Consolidate the curriculum using AfL.</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tcPr>
          <w:p w14:paraId="3D388DBA" w14:textId="14BB8B6F" w:rsidR="00C42DBD" w:rsidRDefault="00C42DBD" w:rsidP="59A65D6B">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1</w:t>
            </w:r>
          </w:p>
          <w:p w14:paraId="097B0CE3" w14:textId="78C6059A" w:rsidR="00C42DBD" w:rsidRDefault="325075F7"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Consolidate time</w:t>
            </w:r>
          </w:p>
          <w:p w14:paraId="58125D45" w14:textId="6811CB35" w:rsidR="00C42DBD" w:rsidRDefault="325075F7"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 xml:space="preserve">Weeks </w:t>
            </w:r>
            <w:r w:rsidR="00C42DBD" w:rsidRPr="59A65D6B">
              <w:rPr>
                <w:rFonts w:ascii="Comic Sans MS" w:eastAsia="Times New Roman" w:hAnsi="Comic Sans MS" w:cs="Arial"/>
                <w:b/>
                <w:bCs/>
                <w:sz w:val="16"/>
                <w:szCs w:val="16"/>
                <w:lang w:eastAsia="en-GB"/>
              </w:rPr>
              <w:t>2</w:t>
            </w:r>
            <w:r w:rsidR="5AE04D22" w:rsidRPr="59A65D6B">
              <w:rPr>
                <w:rFonts w:ascii="Comic Sans MS" w:eastAsia="Times New Roman" w:hAnsi="Comic Sans MS" w:cs="Arial"/>
                <w:b/>
                <w:bCs/>
                <w:sz w:val="16"/>
                <w:szCs w:val="16"/>
                <w:lang w:eastAsia="en-GB"/>
              </w:rPr>
              <w:t xml:space="preserve"> and</w:t>
            </w:r>
            <w:r w:rsidR="00C42DBD" w:rsidRPr="59A65D6B">
              <w:rPr>
                <w:rFonts w:ascii="Comic Sans MS" w:eastAsia="Times New Roman" w:hAnsi="Comic Sans MS" w:cs="Arial"/>
                <w:b/>
                <w:bCs/>
                <w:sz w:val="16"/>
                <w:szCs w:val="16"/>
                <w:lang w:eastAsia="en-GB"/>
              </w:rPr>
              <w:t xml:space="preserve"> 3</w:t>
            </w:r>
          </w:p>
          <w:p w14:paraId="5390FC01" w14:textId="62B124F7" w:rsidR="00C42DBD" w:rsidRPr="00421971" w:rsidRDefault="212D083B"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Statistics</w:t>
            </w:r>
          </w:p>
          <w:p w14:paraId="4B02D7D5" w14:textId="6E4E3AF1" w:rsidR="212D083B" w:rsidRDefault="212D083B"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1-7</w:t>
            </w:r>
          </w:p>
          <w:p w14:paraId="0A218928" w14:textId="4753A146" w:rsidR="2C6E11B5" w:rsidRDefault="00990C94"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Tally’s</w:t>
            </w:r>
            <w:r w:rsidR="2C6E11B5" w:rsidRPr="59A65D6B">
              <w:rPr>
                <w:rFonts w:ascii="Comic Sans MS" w:eastAsia="Times New Roman" w:hAnsi="Comic Sans MS" w:cs="Arial"/>
                <w:sz w:val="16"/>
                <w:szCs w:val="16"/>
                <w:lang w:eastAsia="en-GB"/>
              </w:rPr>
              <w:t xml:space="preserve"> and pictograms</w:t>
            </w:r>
          </w:p>
          <w:p w14:paraId="71D022E2" w14:textId="16BDD2BB"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4</w:t>
            </w:r>
            <w:r w:rsidR="30469268" w:rsidRPr="59A65D6B">
              <w:rPr>
                <w:rFonts w:ascii="Comic Sans MS" w:eastAsia="Times New Roman" w:hAnsi="Comic Sans MS" w:cs="Arial"/>
                <w:b/>
                <w:bCs/>
                <w:sz w:val="16"/>
                <w:szCs w:val="16"/>
                <w:lang w:eastAsia="en-GB"/>
              </w:rPr>
              <w:t xml:space="preserve"> and 5</w:t>
            </w:r>
          </w:p>
          <w:p w14:paraId="3D3D88C4" w14:textId="6811952F" w:rsidR="00C42DBD" w:rsidRPr="00421971" w:rsidRDefault="30469268"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Position and direction Steps 1-5</w:t>
            </w:r>
          </w:p>
          <w:p w14:paraId="58D71B4E" w14:textId="10F24CB5" w:rsidR="00C42DBD" w:rsidRPr="00421971" w:rsidRDefault="30469268"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Describe movement and turns</w:t>
            </w:r>
          </w:p>
          <w:p w14:paraId="6FD98B15" w14:textId="2FC53A57" w:rsidR="00C42DBD" w:rsidRPr="00080B09" w:rsidRDefault="00C42DBD" w:rsidP="006D1E28">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6</w:t>
            </w:r>
            <w:r w:rsidR="735AE812" w:rsidRPr="59A65D6B">
              <w:rPr>
                <w:rFonts w:ascii="Comic Sans MS" w:eastAsia="Times New Roman" w:hAnsi="Comic Sans MS" w:cs="Arial"/>
                <w:b/>
                <w:bCs/>
                <w:sz w:val="16"/>
                <w:szCs w:val="16"/>
                <w:lang w:eastAsia="en-GB"/>
              </w:rPr>
              <w:t xml:space="preserve"> and </w:t>
            </w:r>
            <w:r w:rsidRPr="59A65D6B">
              <w:rPr>
                <w:rFonts w:ascii="Comic Sans MS" w:eastAsia="Times New Roman" w:hAnsi="Comic Sans MS" w:cs="Arial"/>
                <w:b/>
                <w:bCs/>
                <w:sz w:val="16"/>
                <w:szCs w:val="16"/>
                <w:lang w:eastAsia="en-GB"/>
              </w:rPr>
              <w:t>7</w:t>
            </w:r>
          </w:p>
          <w:p w14:paraId="4BFA2870" w14:textId="28084405" w:rsidR="00C42DBD" w:rsidRPr="00E01185" w:rsidRDefault="4A53D421"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Consolidate the curriculum using AfL.</w:t>
            </w: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tcPr>
          <w:p w14:paraId="46884CFB" w14:textId="6DA2AC85"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1</w:t>
            </w:r>
            <w:r w:rsidR="18609DFF" w:rsidRPr="59A65D6B">
              <w:rPr>
                <w:rFonts w:ascii="Comic Sans MS" w:eastAsia="Times New Roman" w:hAnsi="Comic Sans MS" w:cs="Arial"/>
                <w:b/>
                <w:bCs/>
                <w:sz w:val="16"/>
                <w:szCs w:val="16"/>
                <w:lang w:eastAsia="en-GB"/>
              </w:rPr>
              <w:t>,</w:t>
            </w:r>
            <w:r w:rsidRPr="59A65D6B">
              <w:rPr>
                <w:rFonts w:ascii="Comic Sans MS" w:eastAsia="Times New Roman" w:hAnsi="Comic Sans MS" w:cs="Arial"/>
                <w:b/>
                <w:bCs/>
                <w:sz w:val="16"/>
                <w:szCs w:val="16"/>
                <w:lang w:eastAsia="en-GB"/>
              </w:rPr>
              <w:t xml:space="preserve"> 2</w:t>
            </w:r>
            <w:r w:rsidR="15097207" w:rsidRPr="59A65D6B">
              <w:rPr>
                <w:rFonts w:ascii="Comic Sans MS" w:eastAsia="Times New Roman" w:hAnsi="Comic Sans MS" w:cs="Arial"/>
                <w:b/>
                <w:bCs/>
                <w:sz w:val="16"/>
                <w:szCs w:val="16"/>
                <w:lang w:eastAsia="en-GB"/>
              </w:rPr>
              <w:t xml:space="preserve"> and </w:t>
            </w:r>
            <w:r w:rsidRPr="59A65D6B">
              <w:rPr>
                <w:rFonts w:ascii="Comic Sans MS" w:eastAsia="Times New Roman" w:hAnsi="Comic Sans MS" w:cs="Arial"/>
                <w:b/>
                <w:bCs/>
                <w:sz w:val="16"/>
                <w:szCs w:val="16"/>
                <w:lang w:eastAsia="en-GB"/>
              </w:rPr>
              <w:t>3</w:t>
            </w:r>
          </w:p>
          <w:p w14:paraId="75FE0CCD" w14:textId="3CE9C95C" w:rsidR="00C42DBD" w:rsidRPr="00421971" w:rsidRDefault="19A5CDB3"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 xml:space="preserve">Shape </w:t>
            </w:r>
          </w:p>
          <w:p w14:paraId="40D703E7" w14:textId="7AF3B486" w:rsidR="19A5CDB3" w:rsidRDefault="19A5CDB3"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1-10</w:t>
            </w:r>
          </w:p>
          <w:p w14:paraId="0CD03F8C" w14:textId="3848A7B4" w:rsidR="19A5CDB3" w:rsidRDefault="19A5CDB3"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Turns and angles</w:t>
            </w:r>
          </w:p>
          <w:p w14:paraId="1C8B766F" w14:textId="3D213CB6" w:rsidR="19A5CDB3" w:rsidRDefault="19A5CDB3"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Parallel and perpendicular</w:t>
            </w:r>
          </w:p>
          <w:p w14:paraId="7A176880" w14:textId="2D9E2F07" w:rsidR="19A5CDB3" w:rsidRDefault="19A5CDB3"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Draw 2D and 3D shapes</w:t>
            </w:r>
          </w:p>
          <w:p w14:paraId="175B5C81" w14:textId="035A293D" w:rsidR="19A5CDB3" w:rsidRDefault="19A5CDB3"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Make 3D shapes</w:t>
            </w:r>
          </w:p>
          <w:p w14:paraId="073729C3" w14:textId="35663A9C"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4</w:t>
            </w:r>
            <w:r w:rsidR="51231EEE" w:rsidRPr="59A65D6B">
              <w:rPr>
                <w:rFonts w:ascii="Comic Sans MS" w:eastAsia="Times New Roman" w:hAnsi="Comic Sans MS" w:cs="Arial"/>
                <w:b/>
                <w:bCs/>
                <w:sz w:val="16"/>
                <w:szCs w:val="16"/>
                <w:lang w:eastAsia="en-GB"/>
              </w:rPr>
              <w:t xml:space="preserve"> and </w:t>
            </w:r>
            <w:r w:rsidRPr="59A65D6B">
              <w:rPr>
                <w:rFonts w:ascii="Comic Sans MS" w:eastAsia="Times New Roman" w:hAnsi="Comic Sans MS" w:cs="Arial"/>
                <w:b/>
                <w:bCs/>
                <w:sz w:val="16"/>
                <w:szCs w:val="16"/>
                <w:lang w:eastAsia="en-GB"/>
              </w:rPr>
              <w:t>5</w:t>
            </w:r>
          </w:p>
          <w:p w14:paraId="6A49D6DC" w14:textId="0457BC87" w:rsidR="00C42DBD" w:rsidRPr="00421971" w:rsidRDefault="6F75793B"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Statistics</w:t>
            </w:r>
          </w:p>
          <w:p w14:paraId="2DC49887" w14:textId="7A11387D" w:rsidR="00C42DBD" w:rsidRPr="00080B09" w:rsidRDefault="5C6AE5AE"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1-6</w:t>
            </w:r>
          </w:p>
          <w:p w14:paraId="75EFE867" w14:textId="0A93CF10" w:rsidR="00C42DBD" w:rsidRDefault="5C6AE5AE"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Pictograms, bar charts and two-way tables</w:t>
            </w:r>
          </w:p>
          <w:p w14:paraId="0FB3A4AB" w14:textId="5C0C04B6" w:rsidR="00C42DBD" w:rsidRPr="00080B09" w:rsidRDefault="00C42DBD" w:rsidP="006D1E28">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 xml:space="preserve">Week </w:t>
            </w:r>
            <w:r w:rsidR="28FD2179" w:rsidRPr="59A65D6B">
              <w:rPr>
                <w:rFonts w:ascii="Comic Sans MS" w:eastAsia="Times New Roman" w:hAnsi="Comic Sans MS" w:cs="Arial"/>
                <w:b/>
                <w:bCs/>
                <w:sz w:val="16"/>
                <w:szCs w:val="16"/>
                <w:lang w:eastAsia="en-GB"/>
              </w:rPr>
              <w:t xml:space="preserve">6 and </w:t>
            </w:r>
            <w:r w:rsidRPr="59A65D6B">
              <w:rPr>
                <w:rFonts w:ascii="Comic Sans MS" w:eastAsia="Times New Roman" w:hAnsi="Comic Sans MS" w:cs="Arial"/>
                <w:b/>
                <w:bCs/>
                <w:sz w:val="16"/>
                <w:szCs w:val="16"/>
                <w:lang w:eastAsia="en-GB"/>
              </w:rPr>
              <w:t>7</w:t>
            </w:r>
          </w:p>
          <w:p w14:paraId="53C113B2" w14:textId="28084405" w:rsidR="00C42DBD" w:rsidRPr="00E47A8B" w:rsidRDefault="7DC287F0"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Consolidate the curriculum using AfL.</w:t>
            </w:r>
          </w:p>
          <w:p w14:paraId="1DF9C706" w14:textId="2ACDF2D6" w:rsidR="00C42DBD" w:rsidRPr="00E47A8B" w:rsidRDefault="281D4F83"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Focus on times tables facts to prepare pupils for the MTCs in Year 4.</w:t>
            </w:r>
          </w:p>
          <w:p w14:paraId="56EE2009" w14:textId="46A84FC7" w:rsidR="00C42DBD" w:rsidRPr="00E47A8B" w:rsidRDefault="00C42DBD" w:rsidP="59A65D6B">
            <w:pPr>
              <w:spacing w:after="0" w:line="240" w:lineRule="auto"/>
              <w:rPr>
                <w:rFonts w:ascii="Comic Sans MS" w:eastAsia="Times New Roman" w:hAnsi="Comic Sans MS" w:cs="Arial"/>
                <w:sz w:val="16"/>
                <w:szCs w:val="16"/>
                <w:lang w:eastAsia="en-GB"/>
              </w:rPr>
            </w:pP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tcPr>
          <w:p w14:paraId="6EEE0A21" w14:textId="6AD4B02B"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1</w:t>
            </w:r>
            <w:r w:rsidR="3B5D3F9D" w:rsidRPr="59A65D6B">
              <w:rPr>
                <w:rFonts w:ascii="Comic Sans MS" w:eastAsia="Times New Roman" w:hAnsi="Comic Sans MS" w:cs="Arial"/>
                <w:b/>
                <w:bCs/>
                <w:sz w:val="16"/>
                <w:szCs w:val="16"/>
                <w:lang w:eastAsia="en-GB"/>
              </w:rPr>
              <w:t xml:space="preserve"> and</w:t>
            </w:r>
            <w:r w:rsidRPr="59A65D6B">
              <w:rPr>
                <w:rFonts w:ascii="Comic Sans MS" w:eastAsia="Times New Roman" w:hAnsi="Comic Sans MS" w:cs="Arial"/>
                <w:b/>
                <w:bCs/>
                <w:sz w:val="16"/>
                <w:szCs w:val="16"/>
                <w:lang w:eastAsia="en-GB"/>
              </w:rPr>
              <w:t xml:space="preserve"> 2</w:t>
            </w:r>
          </w:p>
          <w:p w14:paraId="6ABF1F44" w14:textId="3E809D62" w:rsidR="55E5035F" w:rsidRDefault="55E5035F"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Shape</w:t>
            </w:r>
          </w:p>
          <w:p w14:paraId="004DA23E" w14:textId="06AEB424" w:rsidR="55E5035F" w:rsidRDefault="55E5035F"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 –8</w:t>
            </w:r>
          </w:p>
          <w:p w14:paraId="48CE53FB" w14:textId="21EB6C0A" w:rsidR="55E5035F" w:rsidRDefault="55E5035F"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Angles</w:t>
            </w:r>
          </w:p>
          <w:p w14:paraId="3E600A26" w14:textId="7DDBDF4E" w:rsidR="55E5035F" w:rsidRDefault="55E5035F"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Triangles, quadrilaterals and polygons.</w:t>
            </w:r>
          </w:p>
          <w:p w14:paraId="7A3E28E3" w14:textId="3F74C6BF" w:rsidR="55E5035F" w:rsidRDefault="55E5035F"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Symmetry</w:t>
            </w:r>
          </w:p>
          <w:p w14:paraId="662ED495" w14:textId="77777777" w:rsidR="00C42DBD" w:rsidRDefault="00C42DBD" w:rsidP="00421971">
            <w:pPr>
              <w:spacing w:after="0" w:line="240" w:lineRule="auto"/>
              <w:rPr>
                <w:rFonts w:ascii="Comic Sans MS" w:eastAsia="Times New Roman" w:hAnsi="Comic Sans MS" w:cs="Arial"/>
                <w:b/>
                <w:bCs/>
                <w:sz w:val="16"/>
                <w:szCs w:val="16"/>
                <w:lang w:eastAsia="en-GB"/>
              </w:rPr>
            </w:pPr>
            <w:r w:rsidRPr="00080B09">
              <w:rPr>
                <w:rFonts w:ascii="Comic Sans MS" w:eastAsia="Times New Roman" w:hAnsi="Comic Sans MS" w:cs="Arial"/>
                <w:b/>
                <w:bCs/>
                <w:sz w:val="16"/>
                <w:szCs w:val="16"/>
                <w:lang w:eastAsia="en-GB"/>
              </w:rPr>
              <w:t>Week 3</w:t>
            </w:r>
          </w:p>
          <w:p w14:paraId="2D9E545D" w14:textId="0D2E910C" w:rsidR="00C42DBD" w:rsidRPr="00421971" w:rsidRDefault="2D5F4340"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Statistics</w:t>
            </w:r>
          </w:p>
          <w:p w14:paraId="57DA20E7" w14:textId="787B412C" w:rsidR="2D5F4340" w:rsidRDefault="2D5F4340"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1-4</w:t>
            </w:r>
          </w:p>
          <w:p w14:paraId="22489B66" w14:textId="08D89B72" w:rsidR="2D5F4340" w:rsidRDefault="2D5F4340"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Charts and line graphs</w:t>
            </w:r>
          </w:p>
          <w:p w14:paraId="0A89C284" w14:textId="15CCBC4A"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4</w:t>
            </w:r>
            <w:r w:rsidR="659D920D" w:rsidRPr="59A65D6B">
              <w:rPr>
                <w:rFonts w:ascii="Comic Sans MS" w:eastAsia="Times New Roman" w:hAnsi="Comic Sans MS" w:cs="Arial"/>
                <w:b/>
                <w:bCs/>
                <w:sz w:val="16"/>
                <w:szCs w:val="16"/>
                <w:lang w:eastAsia="en-GB"/>
              </w:rPr>
              <w:t xml:space="preserve"> and</w:t>
            </w:r>
            <w:r w:rsidRPr="59A65D6B">
              <w:rPr>
                <w:rFonts w:ascii="Comic Sans MS" w:eastAsia="Times New Roman" w:hAnsi="Comic Sans MS" w:cs="Arial"/>
                <w:b/>
                <w:bCs/>
                <w:sz w:val="16"/>
                <w:szCs w:val="16"/>
                <w:lang w:eastAsia="en-GB"/>
              </w:rPr>
              <w:t xml:space="preserve"> 5</w:t>
            </w:r>
          </w:p>
          <w:p w14:paraId="036C4DA9" w14:textId="2CC79A9E" w:rsidR="00C42DBD" w:rsidRPr="00080B09" w:rsidRDefault="73033DFC"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Position and direction</w:t>
            </w:r>
          </w:p>
          <w:p w14:paraId="2D88D81B" w14:textId="6EC6D86A" w:rsidR="00C42DBD" w:rsidRDefault="73033DFC"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Plotting co-ordinates</w:t>
            </w:r>
          </w:p>
          <w:p w14:paraId="7790351D" w14:textId="3980EA19" w:rsidR="00C42DBD" w:rsidRDefault="73033DFC"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Translations</w:t>
            </w:r>
          </w:p>
          <w:p w14:paraId="72529A56" w14:textId="6D28CC1C" w:rsidR="00C42DBD" w:rsidRPr="00080B09" w:rsidRDefault="00C42DBD" w:rsidP="006D1E28">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w:t>
            </w:r>
            <w:r w:rsidR="2084896B" w:rsidRPr="59A65D6B">
              <w:rPr>
                <w:rFonts w:ascii="Comic Sans MS" w:eastAsia="Times New Roman" w:hAnsi="Comic Sans MS" w:cs="Arial"/>
                <w:b/>
                <w:bCs/>
                <w:sz w:val="16"/>
                <w:szCs w:val="16"/>
                <w:lang w:eastAsia="en-GB"/>
              </w:rPr>
              <w:t xml:space="preserve"> 6 and</w:t>
            </w:r>
            <w:r w:rsidRPr="59A65D6B">
              <w:rPr>
                <w:rFonts w:ascii="Comic Sans MS" w:eastAsia="Times New Roman" w:hAnsi="Comic Sans MS" w:cs="Arial"/>
                <w:b/>
                <w:bCs/>
                <w:sz w:val="16"/>
                <w:szCs w:val="16"/>
                <w:lang w:eastAsia="en-GB"/>
              </w:rPr>
              <w:t xml:space="preserve"> 7</w:t>
            </w:r>
          </w:p>
          <w:p w14:paraId="6709DC1E" w14:textId="28084405" w:rsidR="00C42DBD" w:rsidRPr="008239FF" w:rsidRDefault="35DDC90A"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Consolidate the curriculum using AfL.</w:t>
            </w:r>
          </w:p>
          <w:p w14:paraId="084FE0D3" w14:textId="505D4DB5" w:rsidR="00C42DBD" w:rsidRPr="008239FF" w:rsidRDefault="00C42DBD" w:rsidP="59A65D6B">
            <w:pPr>
              <w:spacing w:after="0" w:line="240" w:lineRule="auto"/>
              <w:ind w:left="-65"/>
              <w:rPr>
                <w:rFonts w:ascii="Comic Sans MS" w:eastAsia="Times New Roman" w:hAnsi="Comic Sans MS" w:cs="Arial"/>
                <w:sz w:val="16"/>
                <w:szCs w:val="16"/>
                <w:lang w:eastAsia="en-GB"/>
              </w:rPr>
            </w:pPr>
          </w:p>
        </w:tc>
        <w:tc>
          <w:tcPr>
            <w:tcW w:w="6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tcPr>
          <w:p w14:paraId="7E4A766E" w14:textId="2A3BF863" w:rsidR="00C42DBD" w:rsidRDefault="665B39F7" w:rsidP="59A65D6B">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Week 1</w:t>
            </w:r>
          </w:p>
          <w:p w14:paraId="7BA6DFDA" w14:textId="4820D02E" w:rsidR="00C42DBD" w:rsidRDefault="665B39F7"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Decimals</w:t>
            </w:r>
          </w:p>
          <w:p w14:paraId="316F945B" w14:textId="786DC0D4" w:rsidR="00C42DBD" w:rsidRDefault="665B39F7"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Consolidate</w:t>
            </w:r>
          </w:p>
          <w:p w14:paraId="6CEBF05C" w14:textId="232C286D"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 xml:space="preserve">Week </w:t>
            </w:r>
            <w:r w:rsidR="72C26198" w:rsidRPr="59A65D6B">
              <w:rPr>
                <w:rFonts w:ascii="Comic Sans MS" w:eastAsia="Times New Roman" w:hAnsi="Comic Sans MS" w:cs="Arial"/>
                <w:b/>
                <w:bCs/>
                <w:sz w:val="16"/>
                <w:szCs w:val="16"/>
                <w:lang w:eastAsia="en-GB"/>
              </w:rPr>
              <w:t>2</w:t>
            </w:r>
          </w:p>
          <w:p w14:paraId="3270DA75" w14:textId="2F6189C4" w:rsidR="00C42DBD" w:rsidRPr="00421971" w:rsidRDefault="35198BA2"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Negative Numbers</w:t>
            </w:r>
          </w:p>
          <w:p w14:paraId="089193DF" w14:textId="124E4E53" w:rsidR="35198BA2" w:rsidRDefault="35198BA2"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1-5</w:t>
            </w:r>
          </w:p>
          <w:p w14:paraId="2E7976AC" w14:textId="32FFA655" w:rsidR="00C42DBD" w:rsidRDefault="00C42DBD" w:rsidP="00421971">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 xml:space="preserve">Week </w:t>
            </w:r>
            <w:r w:rsidR="46B87DD6" w:rsidRPr="59A65D6B">
              <w:rPr>
                <w:rFonts w:ascii="Comic Sans MS" w:eastAsia="Times New Roman" w:hAnsi="Comic Sans MS" w:cs="Arial"/>
                <w:b/>
                <w:bCs/>
                <w:sz w:val="16"/>
                <w:szCs w:val="16"/>
                <w:lang w:eastAsia="en-GB"/>
              </w:rPr>
              <w:t>3</w:t>
            </w:r>
            <w:r w:rsidR="3DB955DF" w:rsidRPr="59A65D6B">
              <w:rPr>
                <w:rFonts w:ascii="Comic Sans MS" w:eastAsia="Times New Roman" w:hAnsi="Comic Sans MS" w:cs="Arial"/>
                <w:b/>
                <w:bCs/>
                <w:sz w:val="16"/>
                <w:szCs w:val="16"/>
                <w:lang w:eastAsia="en-GB"/>
              </w:rPr>
              <w:t xml:space="preserve"> and </w:t>
            </w:r>
            <w:r w:rsidR="3479AC33" w:rsidRPr="59A65D6B">
              <w:rPr>
                <w:rFonts w:ascii="Comic Sans MS" w:eastAsia="Times New Roman" w:hAnsi="Comic Sans MS" w:cs="Arial"/>
                <w:b/>
                <w:bCs/>
                <w:sz w:val="16"/>
                <w:szCs w:val="16"/>
                <w:lang w:eastAsia="en-GB"/>
              </w:rPr>
              <w:t>4</w:t>
            </w:r>
          </w:p>
          <w:p w14:paraId="04EDD107" w14:textId="47D4CE25" w:rsidR="00C42DBD" w:rsidRPr="00421971" w:rsidRDefault="3DB955DF"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Converting units</w:t>
            </w:r>
          </w:p>
          <w:p w14:paraId="13DF2CC5" w14:textId="72656DF7" w:rsidR="00C42DBD" w:rsidRDefault="3DB955DF"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1-6</w:t>
            </w:r>
          </w:p>
          <w:p w14:paraId="53B9D023" w14:textId="1C3EE9B2" w:rsidR="00C42DBD" w:rsidRDefault="4ECA7891"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Converting units of mass, capacity and length</w:t>
            </w:r>
          </w:p>
          <w:p w14:paraId="7554129A" w14:textId="413AE021" w:rsidR="00C42DBD" w:rsidRDefault="4ECA7891"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Metric and imperial</w:t>
            </w:r>
          </w:p>
          <w:p w14:paraId="1DF4ADAF" w14:textId="16F4BE99" w:rsidR="00C42DBD" w:rsidRDefault="4ECA7891"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Time</w:t>
            </w:r>
          </w:p>
          <w:p w14:paraId="4CA066C8" w14:textId="1E1EBCE9" w:rsidR="00C42DBD" w:rsidRDefault="4ECA7891"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Timetables</w:t>
            </w:r>
          </w:p>
          <w:p w14:paraId="3278AC6C" w14:textId="3ABA5943" w:rsidR="00C42DBD" w:rsidRDefault="00C42DBD" w:rsidP="59A65D6B">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 xml:space="preserve">Week </w:t>
            </w:r>
            <w:r w:rsidR="2EA11D4C" w:rsidRPr="59A65D6B">
              <w:rPr>
                <w:rFonts w:ascii="Comic Sans MS" w:eastAsia="Times New Roman" w:hAnsi="Comic Sans MS" w:cs="Arial"/>
                <w:b/>
                <w:bCs/>
                <w:sz w:val="16"/>
                <w:szCs w:val="16"/>
                <w:lang w:eastAsia="en-GB"/>
              </w:rPr>
              <w:t>5</w:t>
            </w:r>
          </w:p>
          <w:p w14:paraId="5A7B6B86" w14:textId="76CFF5E9" w:rsidR="00C42DBD" w:rsidRPr="00421971" w:rsidRDefault="3C9F19A9" w:rsidP="00421971">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Volume</w:t>
            </w:r>
          </w:p>
          <w:p w14:paraId="6B68FA56" w14:textId="6C791B86" w:rsidR="00C42DBD" w:rsidRDefault="3C9F19A9"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Steps 1-5</w:t>
            </w:r>
          </w:p>
          <w:p w14:paraId="6F80B8CF" w14:textId="23D44FDC" w:rsidR="585D3D9A" w:rsidRDefault="585D3D9A"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Compare and estimate volume and capacity</w:t>
            </w:r>
          </w:p>
          <w:p w14:paraId="3558AFAD" w14:textId="197AED0F" w:rsidR="00C42DBD" w:rsidRPr="00080B09" w:rsidRDefault="00C42DBD" w:rsidP="006D1E28">
            <w:pPr>
              <w:spacing w:after="0" w:line="240" w:lineRule="auto"/>
              <w:rPr>
                <w:rFonts w:ascii="Comic Sans MS" w:eastAsia="Times New Roman" w:hAnsi="Comic Sans MS" w:cs="Arial"/>
                <w:b/>
                <w:bCs/>
                <w:sz w:val="16"/>
                <w:szCs w:val="16"/>
                <w:lang w:eastAsia="en-GB"/>
              </w:rPr>
            </w:pPr>
            <w:r w:rsidRPr="59A65D6B">
              <w:rPr>
                <w:rFonts w:ascii="Comic Sans MS" w:eastAsia="Times New Roman" w:hAnsi="Comic Sans MS" w:cs="Arial"/>
                <w:b/>
                <w:bCs/>
                <w:sz w:val="16"/>
                <w:szCs w:val="16"/>
                <w:lang w:eastAsia="en-GB"/>
              </w:rPr>
              <w:t xml:space="preserve">Week </w:t>
            </w:r>
            <w:r w:rsidR="191A9EE8" w:rsidRPr="59A65D6B">
              <w:rPr>
                <w:rFonts w:ascii="Comic Sans MS" w:eastAsia="Times New Roman" w:hAnsi="Comic Sans MS" w:cs="Arial"/>
                <w:b/>
                <w:bCs/>
                <w:sz w:val="16"/>
                <w:szCs w:val="16"/>
                <w:lang w:eastAsia="en-GB"/>
              </w:rPr>
              <w:t xml:space="preserve">6 and </w:t>
            </w:r>
            <w:r w:rsidRPr="59A65D6B">
              <w:rPr>
                <w:rFonts w:ascii="Comic Sans MS" w:eastAsia="Times New Roman" w:hAnsi="Comic Sans MS" w:cs="Arial"/>
                <w:b/>
                <w:bCs/>
                <w:sz w:val="16"/>
                <w:szCs w:val="16"/>
                <w:lang w:eastAsia="en-GB"/>
              </w:rPr>
              <w:t>7</w:t>
            </w:r>
          </w:p>
          <w:p w14:paraId="7E975F5B" w14:textId="28084405" w:rsidR="00C42DBD" w:rsidRPr="00E01185" w:rsidRDefault="2621CE3B" w:rsidP="59A65D6B">
            <w:pPr>
              <w:spacing w:after="0" w:line="240" w:lineRule="auto"/>
              <w:rPr>
                <w:rFonts w:ascii="Comic Sans MS" w:eastAsia="Times New Roman" w:hAnsi="Comic Sans MS" w:cs="Arial"/>
                <w:sz w:val="16"/>
                <w:szCs w:val="16"/>
                <w:lang w:eastAsia="en-GB"/>
              </w:rPr>
            </w:pPr>
            <w:r w:rsidRPr="59A65D6B">
              <w:rPr>
                <w:rFonts w:ascii="Comic Sans MS" w:eastAsia="Times New Roman" w:hAnsi="Comic Sans MS" w:cs="Arial"/>
                <w:sz w:val="16"/>
                <w:szCs w:val="16"/>
                <w:lang w:eastAsia="en-GB"/>
              </w:rPr>
              <w:t>Consolidate the curriculum using AfL.</w:t>
            </w:r>
          </w:p>
          <w:p w14:paraId="7B70B32C" w14:textId="713B1E79" w:rsidR="00C42DBD" w:rsidRPr="00E01185" w:rsidRDefault="00C42DBD" w:rsidP="59A65D6B">
            <w:pPr>
              <w:spacing w:after="0" w:line="240" w:lineRule="auto"/>
              <w:rPr>
                <w:rFonts w:ascii="Comic Sans MS" w:eastAsia="Times New Roman" w:hAnsi="Comic Sans MS" w:cs="Arial"/>
                <w:sz w:val="16"/>
                <w:szCs w:val="16"/>
                <w:lang w:eastAsia="en-GB"/>
              </w:rPr>
            </w:pPr>
          </w:p>
        </w:tc>
        <w:tc>
          <w:tcPr>
            <w:tcW w:w="64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tcPr>
          <w:p w14:paraId="2D96ABDA" w14:textId="053FD028" w:rsidR="00C42DBD" w:rsidRPr="006D1E28" w:rsidRDefault="00C42DBD" w:rsidP="006D1E28">
            <w:pPr>
              <w:spacing w:after="0" w:line="240" w:lineRule="auto"/>
              <w:rPr>
                <w:rFonts w:ascii="Comic Sans MS" w:eastAsia="Times New Roman" w:hAnsi="Comic Sans MS" w:cs="Arial"/>
                <w:sz w:val="16"/>
                <w:szCs w:val="16"/>
                <w:lang w:eastAsia="en-GB"/>
              </w:rPr>
            </w:pPr>
          </w:p>
        </w:tc>
      </w:tr>
    </w:tbl>
    <w:p w14:paraId="036B9116" w14:textId="77777777" w:rsidR="00D85679" w:rsidRDefault="00D85679"/>
    <w:p w14:paraId="189505E8" w14:textId="77777777" w:rsidR="00D85679" w:rsidRDefault="00D85679"/>
    <w:p w14:paraId="3B003A50" w14:textId="38B3C1AF" w:rsidR="59A65D6B" w:rsidRDefault="59A65D6B" w:rsidP="59A65D6B"/>
    <w:p w14:paraId="568B4CDB" w14:textId="0E2277DB" w:rsidR="59A65D6B" w:rsidRDefault="59A65D6B" w:rsidP="59A65D6B"/>
    <w:p w14:paraId="44362C6A" w14:textId="08BA12FB" w:rsidR="59A65D6B" w:rsidRDefault="59A65D6B" w:rsidP="59A65D6B"/>
    <w:p w14:paraId="0B11117E" w14:textId="02B6C947" w:rsidR="59A65D6B" w:rsidRDefault="59A65D6B" w:rsidP="59A65D6B"/>
    <w:p w14:paraId="4056BC45" w14:textId="6CD51E68" w:rsidR="59A65D6B" w:rsidRDefault="59A65D6B" w:rsidP="59A65D6B"/>
    <w:p w14:paraId="65E9B891" w14:textId="7B8B9C70" w:rsidR="59A65D6B" w:rsidRDefault="59A65D6B" w:rsidP="59A65D6B"/>
    <w:p w14:paraId="6ECB4782" w14:textId="4A5F9279" w:rsidR="59A65D6B" w:rsidRDefault="59A65D6B" w:rsidP="59A65D6B"/>
    <w:p w14:paraId="068656B8" w14:textId="5A13228F" w:rsidR="59A65D6B" w:rsidRDefault="59A65D6B" w:rsidP="59A65D6B"/>
    <w:p w14:paraId="14E37F38" w14:textId="77777777" w:rsidR="00D85679" w:rsidRDefault="00D85679"/>
    <w:p w14:paraId="310B8BAB" w14:textId="6EE5A1F1" w:rsidR="00D85679" w:rsidRPr="0035035B" w:rsidRDefault="00F63763" w:rsidP="00F63763">
      <w:pPr>
        <w:jc w:val="center"/>
        <w:rPr>
          <w:b/>
          <w:bCs/>
          <w:sz w:val="28"/>
          <w:szCs w:val="28"/>
          <w:u w:val="single"/>
        </w:rPr>
      </w:pPr>
      <w:r w:rsidRPr="0035035B">
        <w:rPr>
          <w:b/>
          <w:bCs/>
          <w:sz w:val="28"/>
          <w:szCs w:val="28"/>
          <w:u w:val="single"/>
        </w:rPr>
        <w:t>St Luke’s Maths End Points</w:t>
      </w:r>
    </w:p>
    <w:tbl>
      <w:tblPr>
        <w:tblStyle w:val="TableGrid"/>
        <w:tblW w:w="0" w:type="auto"/>
        <w:tblLook w:val="04A0" w:firstRow="1" w:lastRow="0" w:firstColumn="1" w:lastColumn="0" w:noHBand="0" w:noVBand="1"/>
      </w:tblPr>
      <w:tblGrid>
        <w:gridCol w:w="1118"/>
        <w:gridCol w:w="3802"/>
        <w:gridCol w:w="1761"/>
        <w:gridCol w:w="1761"/>
        <w:gridCol w:w="1748"/>
        <w:gridCol w:w="1745"/>
        <w:gridCol w:w="1728"/>
        <w:gridCol w:w="1725"/>
      </w:tblGrid>
      <w:tr w:rsidR="00F63763" w14:paraId="47915870" w14:textId="77777777" w:rsidTr="5D5C00B4">
        <w:tc>
          <w:tcPr>
            <w:tcW w:w="1118" w:type="dxa"/>
          </w:tcPr>
          <w:p w14:paraId="5F431CB6" w14:textId="77777777" w:rsidR="00F63763" w:rsidRDefault="00F63763"/>
        </w:tc>
        <w:tc>
          <w:tcPr>
            <w:tcW w:w="3802" w:type="dxa"/>
          </w:tcPr>
          <w:p w14:paraId="2CB16848" w14:textId="1460D5BE" w:rsidR="00F63763" w:rsidRPr="00F63763" w:rsidRDefault="00F63763" w:rsidP="00206D61">
            <w:pPr>
              <w:jc w:val="center"/>
              <w:rPr>
                <w:b/>
                <w:bCs/>
                <w:sz w:val="32"/>
                <w:szCs w:val="32"/>
              </w:rPr>
            </w:pPr>
            <w:r w:rsidRPr="00F63763">
              <w:rPr>
                <w:b/>
                <w:bCs/>
                <w:sz w:val="32"/>
                <w:szCs w:val="32"/>
              </w:rPr>
              <w:t>EYFS</w:t>
            </w:r>
          </w:p>
        </w:tc>
        <w:tc>
          <w:tcPr>
            <w:tcW w:w="3522" w:type="dxa"/>
            <w:gridSpan w:val="2"/>
          </w:tcPr>
          <w:p w14:paraId="1AE06BE9" w14:textId="5DA8646F" w:rsidR="00F63763" w:rsidRPr="00F63763" w:rsidRDefault="00F63763" w:rsidP="00F63763">
            <w:pPr>
              <w:jc w:val="center"/>
              <w:rPr>
                <w:b/>
                <w:bCs/>
                <w:sz w:val="32"/>
                <w:szCs w:val="32"/>
              </w:rPr>
            </w:pPr>
            <w:r w:rsidRPr="00F63763">
              <w:rPr>
                <w:b/>
                <w:bCs/>
                <w:sz w:val="32"/>
                <w:szCs w:val="32"/>
              </w:rPr>
              <w:t>KS1</w:t>
            </w:r>
          </w:p>
        </w:tc>
        <w:tc>
          <w:tcPr>
            <w:tcW w:w="6946" w:type="dxa"/>
            <w:gridSpan w:val="4"/>
          </w:tcPr>
          <w:p w14:paraId="05C73D8F" w14:textId="4FA74306" w:rsidR="00F63763" w:rsidRPr="00F63763" w:rsidRDefault="00F63763" w:rsidP="00F63763">
            <w:pPr>
              <w:jc w:val="center"/>
              <w:rPr>
                <w:b/>
                <w:bCs/>
                <w:sz w:val="32"/>
                <w:szCs w:val="32"/>
              </w:rPr>
            </w:pPr>
            <w:r w:rsidRPr="00F63763">
              <w:rPr>
                <w:b/>
                <w:bCs/>
                <w:sz w:val="32"/>
                <w:szCs w:val="32"/>
              </w:rPr>
              <w:t>KS2</w:t>
            </w:r>
          </w:p>
        </w:tc>
      </w:tr>
      <w:tr w:rsidR="00DF4164" w14:paraId="0FD218E4" w14:textId="77777777" w:rsidTr="5D5C00B4">
        <w:tc>
          <w:tcPr>
            <w:tcW w:w="1118" w:type="dxa"/>
            <w:vAlign w:val="center"/>
          </w:tcPr>
          <w:p w14:paraId="2DFA9116" w14:textId="77777777" w:rsidR="00FC06AB" w:rsidRDefault="00FC06AB" w:rsidP="00FC06AB"/>
        </w:tc>
        <w:tc>
          <w:tcPr>
            <w:tcW w:w="3802" w:type="dxa"/>
            <w:vAlign w:val="center"/>
          </w:tcPr>
          <w:p w14:paraId="64AC92A0" w14:textId="77777777" w:rsidR="00FC06AB" w:rsidRDefault="00FC06AB" w:rsidP="002F0E51">
            <w:pPr>
              <w:pBdr>
                <w:top w:val="nil"/>
                <w:left w:val="nil"/>
                <w:bottom w:val="nil"/>
                <w:right w:val="nil"/>
                <w:between w:val="nil"/>
              </w:pBdr>
              <w:spacing w:before="51"/>
              <w:jc w:val="center"/>
              <w:rPr>
                <w:b/>
                <w:color w:val="00689E"/>
                <w:sz w:val="20"/>
                <w:szCs w:val="20"/>
              </w:rPr>
            </w:pPr>
            <w:r>
              <w:rPr>
                <w:b/>
                <w:color w:val="F6862A"/>
                <w:sz w:val="20"/>
                <w:szCs w:val="20"/>
              </w:rPr>
              <w:t xml:space="preserve">Three and Four-Year-Olds </w:t>
            </w:r>
            <w:r>
              <w:rPr>
                <w:b/>
                <w:color w:val="00689E"/>
                <w:sz w:val="20"/>
                <w:szCs w:val="20"/>
              </w:rPr>
              <w:t>Reception</w:t>
            </w:r>
          </w:p>
          <w:p w14:paraId="009CCF04" w14:textId="4B81F5DE" w:rsidR="00FC06AB" w:rsidRDefault="00FC06AB" w:rsidP="002F0E51">
            <w:pPr>
              <w:jc w:val="center"/>
            </w:pPr>
            <w:r>
              <w:rPr>
                <w:b/>
                <w:color w:val="00A650"/>
                <w:sz w:val="20"/>
                <w:szCs w:val="20"/>
              </w:rPr>
              <w:t>Early Learning Goals</w:t>
            </w:r>
          </w:p>
        </w:tc>
        <w:tc>
          <w:tcPr>
            <w:tcW w:w="1761" w:type="dxa"/>
            <w:vAlign w:val="center"/>
          </w:tcPr>
          <w:p w14:paraId="1ABE6DA6" w14:textId="53C21525" w:rsidR="00FC06AB" w:rsidRDefault="00FC06AB" w:rsidP="00FC06AB">
            <w:r>
              <w:rPr>
                <w:b/>
                <w:sz w:val="20"/>
                <w:szCs w:val="20"/>
              </w:rPr>
              <w:t>Year 1</w:t>
            </w:r>
          </w:p>
        </w:tc>
        <w:tc>
          <w:tcPr>
            <w:tcW w:w="1761" w:type="dxa"/>
            <w:vAlign w:val="center"/>
          </w:tcPr>
          <w:p w14:paraId="16813EB1" w14:textId="57B221EE" w:rsidR="00FC06AB" w:rsidRDefault="00FC06AB" w:rsidP="00FC06AB">
            <w:r>
              <w:rPr>
                <w:b/>
                <w:sz w:val="20"/>
                <w:szCs w:val="20"/>
              </w:rPr>
              <w:t>Year 2</w:t>
            </w:r>
          </w:p>
        </w:tc>
        <w:tc>
          <w:tcPr>
            <w:tcW w:w="1748" w:type="dxa"/>
            <w:vAlign w:val="center"/>
          </w:tcPr>
          <w:p w14:paraId="774ED2EB" w14:textId="67CC7A1B" w:rsidR="00FC06AB" w:rsidRDefault="00FC06AB" w:rsidP="00FC06AB">
            <w:r>
              <w:rPr>
                <w:b/>
                <w:sz w:val="20"/>
                <w:szCs w:val="20"/>
              </w:rPr>
              <w:t>Year 3</w:t>
            </w:r>
          </w:p>
        </w:tc>
        <w:tc>
          <w:tcPr>
            <w:tcW w:w="1745" w:type="dxa"/>
            <w:vAlign w:val="center"/>
          </w:tcPr>
          <w:p w14:paraId="25FE75ED" w14:textId="2A754510" w:rsidR="00FC06AB" w:rsidRDefault="00FC06AB" w:rsidP="00FC06AB">
            <w:r>
              <w:rPr>
                <w:b/>
                <w:sz w:val="20"/>
                <w:szCs w:val="20"/>
              </w:rPr>
              <w:t>Year 4</w:t>
            </w:r>
          </w:p>
        </w:tc>
        <w:tc>
          <w:tcPr>
            <w:tcW w:w="1728" w:type="dxa"/>
            <w:vAlign w:val="center"/>
          </w:tcPr>
          <w:p w14:paraId="2DFEBA39" w14:textId="6FE735D3" w:rsidR="00FC06AB" w:rsidRDefault="00FC06AB" w:rsidP="00FC06AB">
            <w:r>
              <w:rPr>
                <w:b/>
                <w:sz w:val="20"/>
                <w:szCs w:val="20"/>
              </w:rPr>
              <w:t>Year 5</w:t>
            </w:r>
          </w:p>
        </w:tc>
        <w:tc>
          <w:tcPr>
            <w:tcW w:w="1725" w:type="dxa"/>
            <w:vAlign w:val="center"/>
          </w:tcPr>
          <w:p w14:paraId="203AEE3B" w14:textId="1408D6A4" w:rsidR="00FC06AB" w:rsidRDefault="00FC06AB" w:rsidP="00FC06AB">
            <w:r>
              <w:rPr>
                <w:b/>
                <w:sz w:val="20"/>
                <w:szCs w:val="20"/>
              </w:rPr>
              <w:t>Year 6</w:t>
            </w:r>
          </w:p>
        </w:tc>
      </w:tr>
      <w:tr w:rsidR="00B919D8" w14:paraId="1761A038" w14:textId="77777777" w:rsidTr="5D5C00B4">
        <w:tc>
          <w:tcPr>
            <w:tcW w:w="15388" w:type="dxa"/>
            <w:gridSpan w:val="8"/>
            <w:shd w:val="clear" w:color="auto" w:fill="DEEAF6" w:themeFill="accent5" w:themeFillTint="33"/>
            <w:vAlign w:val="center"/>
          </w:tcPr>
          <w:p w14:paraId="7C45A897" w14:textId="7E5B6CDC" w:rsidR="00B919D8" w:rsidRPr="000A1267" w:rsidRDefault="000A1267" w:rsidP="000A1267">
            <w:pPr>
              <w:jc w:val="center"/>
              <w:rPr>
                <w:b/>
                <w:sz w:val="28"/>
                <w:szCs w:val="28"/>
              </w:rPr>
            </w:pPr>
            <w:r w:rsidRPr="000A1267">
              <w:rPr>
                <w:b/>
                <w:sz w:val="28"/>
                <w:szCs w:val="28"/>
              </w:rPr>
              <w:t>Mathematical Vocabulary</w:t>
            </w:r>
          </w:p>
        </w:tc>
      </w:tr>
      <w:tr w:rsidR="00606AF8" w14:paraId="79E7FB12" w14:textId="77777777" w:rsidTr="5D5C00B4">
        <w:tc>
          <w:tcPr>
            <w:tcW w:w="1118" w:type="dxa"/>
            <w:vAlign w:val="center"/>
          </w:tcPr>
          <w:p w14:paraId="2A37A68B" w14:textId="4F3CB32E" w:rsidR="00FC06AB" w:rsidRDefault="00FC06AB" w:rsidP="00FC06AB">
            <w:r w:rsidRPr="00CA2B4D">
              <w:rPr>
                <w:b/>
                <w:noProof/>
                <w:color w:val="FFFFFF" w:themeColor="background1"/>
                <w:sz w:val="32"/>
                <w:szCs w:val="32"/>
              </w:rPr>
              <mc:AlternateContent>
                <mc:Choice Requires="wps">
                  <w:drawing>
                    <wp:anchor distT="0" distB="0" distL="114300" distR="114300" simplePos="0" relativeHeight="251658242" behindDoc="0" locked="0" layoutInCell="1" allowOverlap="1" wp14:anchorId="66B2C121" wp14:editId="702FB0F7">
                      <wp:simplePos x="0" y="0"/>
                      <wp:positionH relativeFrom="column">
                        <wp:posOffset>-719455</wp:posOffset>
                      </wp:positionH>
                      <wp:positionV relativeFrom="paragraph">
                        <wp:posOffset>822960</wp:posOffset>
                      </wp:positionV>
                      <wp:extent cx="1951355" cy="328295"/>
                      <wp:effectExtent l="0" t="0" r="3175" b="0"/>
                      <wp:wrapNone/>
                      <wp:docPr id="44" name="Text Box 44"/>
                      <wp:cNvGraphicFramePr/>
                      <a:graphic xmlns:a="http://schemas.openxmlformats.org/drawingml/2006/main">
                        <a:graphicData uri="http://schemas.microsoft.com/office/word/2010/wordprocessingShape">
                          <wps:wsp>
                            <wps:cNvSpPr txBox="1"/>
                            <wps:spPr>
                              <a:xfrm rot="5400000">
                                <a:off x="0" y="0"/>
                                <a:ext cx="1951355" cy="328295"/>
                              </a:xfrm>
                              <a:prstGeom prst="rect">
                                <a:avLst/>
                              </a:prstGeom>
                              <a:noFill/>
                              <a:ln w="6350">
                                <a:noFill/>
                              </a:ln>
                            </wps:spPr>
                            <wps:txbx>
                              <w:txbxContent>
                                <w:p w14:paraId="6DA11E45" w14:textId="29D8F8CB" w:rsidR="00FC06AB" w:rsidRDefault="00FC06AB" w:rsidP="003142B6">
                                  <w:r>
                                    <w:rPr>
                                      <w:rFonts w:ascii="Arial" w:eastAsia="Arial" w:hAnsi="Arial" w:cs="Arial"/>
                                      <w:color w:val="000000"/>
                                      <w:sz w:val="24"/>
                                      <w:szCs w:val="24"/>
                                    </w:rPr>
                                    <w:t>Mathematical</w:t>
                                  </w:r>
                                  <w:r w:rsidR="00206D61">
                                    <w:rPr>
                                      <w:rFonts w:ascii="Arial" w:eastAsia="Arial" w:hAnsi="Arial" w:cs="Arial"/>
                                      <w:color w:val="000000"/>
                                      <w:sz w:val="24"/>
                                      <w:szCs w:val="24"/>
                                    </w:rPr>
                                    <w:t xml:space="preserve">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473AE808">
                    <v:shapetype id="_x0000_t202" coordsize="21600,21600" o:spt="202" path="m,l,21600r21600,l21600,xe" w14:anchorId="66B2C121">
                      <v:stroke joinstyle="miter"/>
                      <v:path gradientshapeok="t" o:connecttype="rect"/>
                    </v:shapetype>
                    <v:shape id="Text Box 44" style="position:absolute;margin-left:-56.65pt;margin-top:64.8pt;width:153.65pt;height:25.85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">
                      <v:textbox>
                        <w:txbxContent>
                          <w:p w:rsidR="00FC06AB" w:rsidP="003142B6" w:rsidRDefault="00FC06AB" w14:paraId="03D5651C" w14:textId="29D8F8CB">
                            <w:r>
                              <w:rPr>
                                <w:rFonts w:ascii="Arial" w:hAnsi="Arial" w:eastAsia="Arial" w:cs="Arial"/>
                                <w:color w:val="000000"/>
                                <w:sz w:val="24"/>
                                <w:szCs w:val="24"/>
                              </w:rPr>
                              <w:t>Mathematical</w:t>
                            </w:r>
                            <w:r w:rsidR="00206D61">
                              <w:rPr>
                                <w:rFonts w:ascii="Arial" w:hAnsi="Arial" w:eastAsia="Arial" w:cs="Arial"/>
                                <w:color w:val="000000"/>
                                <w:sz w:val="24"/>
                                <w:szCs w:val="24"/>
                              </w:rPr>
                              <w:t xml:space="preserve"> Vocabulary</w:t>
                            </w:r>
                          </w:p>
                        </w:txbxContent>
                      </v:textbox>
                    </v:shape>
                  </w:pict>
                </mc:Fallback>
              </mc:AlternateContent>
            </w:r>
          </w:p>
        </w:tc>
        <w:tc>
          <w:tcPr>
            <w:tcW w:w="3802" w:type="dxa"/>
          </w:tcPr>
          <w:p w14:paraId="2F035A08" w14:textId="77777777" w:rsidR="00FC06AB" w:rsidRDefault="00FC06AB" w:rsidP="00511897">
            <w:pPr>
              <w:pBdr>
                <w:top w:val="nil"/>
                <w:left w:val="nil"/>
                <w:bottom w:val="nil"/>
                <w:right w:val="nil"/>
                <w:between w:val="nil"/>
              </w:pBdr>
              <w:spacing w:line="253" w:lineRule="auto"/>
              <w:jc w:val="center"/>
              <w:rPr>
                <w:color w:val="F28C1C"/>
                <w:sz w:val="18"/>
                <w:szCs w:val="18"/>
              </w:rPr>
            </w:pPr>
            <w:r>
              <w:rPr>
                <w:color w:val="F28C1C"/>
                <w:sz w:val="18"/>
                <w:szCs w:val="18"/>
              </w:rPr>
              <w:t>Use a wider range of vocabulary</w:t>
            </w:r>
          </w:p>
          <w:p w14:paraId="0ED76EC9" w14:textId="5C1B8920" w:rsidR="00FC06AB" w:rsidRDefault="00FC06AB" w:rsidP="006E497B">
            <w:pPr>
              <w:pBdr>
                <w:top w:val="nil"/>
                <w:left w:val="nil"/>
                <w:bottom w:val="nil"/>
                <w:right w:val="nil"/>
                <w:between w:val="nil"/>
              </w:pBdr>
              <w:spacing w:line="253" w:lineRule="auto"/>
              <w:jc w:val="center"/>
              <w:rPr>
                <w:color w:val="F28C1C"/>
                <w:sz w:val="18"/>
                <w:szCs w:val="18"/>
              </w:rPr>
            </w:pPr>
            <w:r>
              <w:rPr>
                <w:color w:val="F28C1C"/>
                <w:sz w:val="18"/>
                <w:szCs w:val="18"/>
              </w:rPr>
              <w:t>Understand why questions such as “why do you think…?</w:t>
            </w:r>
          </w:p>
          <w:p w14:paraId="79C1CCD7" w14:textId="382ACE5A" w:rsidR="00FC06AB" w:rsidRDefault="00FC06AB" w:rsidP="00511897">
            <w:pPr>
              <w:pBdr>
                <w:top w:val="nil"/>
                <w:left w:val="nil"/>
                <w:bottom w:val="nil"/>
                <w:right w:val="nil"/>
                <w:between w:val="nil"/>
              </w:pBdr>
              <w:spacing w:line="253" w:lineRule="auto"/>
              <w:jc w:val="center"/>
              <w:rPr>
                <w:color w:val="F4B083"/>
                <w:sz w:val="18"/>
                <w:szCs w:val="18"/>
              </w:rPr>
            </w:pPr>
            <w:r>
              <w:rPr>
                <w:color w:val="F4B083"/>
                <w:sz w:val="18"/>
                <w:szCs w:val="18"/>
              </w:rPr>
              <w:t>Understand a question or instruction that has two parts, such as: “Get your coat and wait at the door”.</w:t>
            </w:r>
          </w:p>
          <w:p w14:paraId="0DB5B940" w14:textId="29F6B1A0" w:rsidR="00FC06AB" w:rsidRDefault="00FC06AB" w:rsidP="006E497B">
            <w:pPr>
              <w:pBdr>
                <w:top w:val="nil"/>
                <w:left w:val="nil"/>
                <w:bottom w:val="nil"/>
                <w:right w:val="nil"/>
                <w:between w:val="nil"/>
              </w:pBdr>
              <w:spacing w:line="253" w:lineRule="auto"/>
              <w:jc w:val="center"/>
              <w:rPr>
                <w:color w:val="23A7F9"/>
                <w:sz w:val="18"/>
                <w:szCs w:val="18"/>
              </w:rPr>
            </w:pPr>
            <w:r>
              <w:rPr>
                <w:color w:val="23A7F9"/>
                <w:sz w:val="18"/>
                <w:szCs w:val="18"/>
              </w:rPr>
              <w:t>Use talk to help work out problems and organise thinking and activities, and to explain how things work and why they might happen.</w:t>
            </w:r>
          </w:p>
          <w:p w14:paraId="3704E2C9" w14:textId="28176BA6" w:rsidR="00FC06AB" w:rsidRDefault="00FC06AB" w:rsidP="006E497B">
            <w:pPr>
              <w:pBdr>
                <w:top w:val="nil"/>
                <w:left w:val="nil"/>
                <w:bottom w:val="nil"/>
                <w:right w:val="nil"/>
                <w:between w:val="nil"/>
              </w:pBdr>
              <w:spacing w:line="253" w:lineRule="auto"/>
              <w:jc w:val="center"/>
              <w:rPr>
                <w:color w:val="5B9BD5"/>
                <w:sz w:val="18"/>
                <w:szCs w:val="18"/>
              </w:rPr>
            </w:pPr>
            <w:r>
              <w:rPr>
                <w:color w:val="5B9BD5"/>
                <w:sz w:val="18"/>
                <w:szCs w:val="18"/>
              </w:rPr>
              <w:t>Use talk to help work out problems and organise thinking and activities, and to explain how things work and why they might happen.</w:t>
            </w:r>
          </w:p>
          <w:p w14:paraId="33FCF2F8" w14:textId="517CFF27" w:rsidR="00FC06AB" w:rsidRDefault="00FC06AB" w:rsidP="00511897">
            <w:pPr>
              <w:jc w:val="center"/>
            </w:pPr>
            <w:r>
              <w:rPr>
                <w:color w:val="5B9BD5"/>
                <w:sz w:val="18"/>
                <w:szCs w:val="18"/>
              </w:rPr>
              <w:t>Use new vocabulary in different contexts</w:t>
            </w:r>
          </w:p>
        </w:tc>
        <w:tc>
          <w:tcPr>
            <w:tcW w:w="1761" w:type="dxa"/>
          </w:tcPr>
          <w:p w14:paraId="0A01F115" w14:textId="4355559B" w:rsidR="00FC06AB" w:rsidRDefault="00FC06AB" w:rsidP="00FC06AB">
            <w:r>
              <w:rPr>
                <w:sz w:val="18"/>
                <w:szCs w:val="18"/>
              </w:rPr>
              <w:t>To read and spell mathematical vocabulary, at a level consistent with their increasing word reading and spelling knowledge at year 1.</w:t>
            </w:r>
          </w:p>
        </w:tc>
        <w:tc>
          <w:tcPr>
            <w:tcW w:w="1761" w:type="dxa"/>
          </w:tcPr>
          <w:p w14:paraId="078A7611" w14:textId="3BC1FE5D" w:rsidR="00FC06AB" w:rsidRDefault="00FC06AB" w:rsidP="00FC06AB">
            <w:r>
              <w:rPr>
                <w:sz w:val="18"/>
                <w:szCs w:val="18"/>
              </w:rPr>
              <w:t xml:space="preserve">To read and spell mathematical vocabulary, at a level consistent with their increasing word reading and spelling knowledge at key </w:t>
            </w:r>
            <w:r>
              <w:rPr>
                <w:sz w:val="18"/>
                <w:szCs w:val="18"/>
              </w:rPr>
              <w:br/>
              <w:t>stage 1.</w:t>
            </w:r>
          </w:p>
        </w:tc>
        <w:tc>
          <w:tcPr>
            <w:tcW w:w="1748" w:type="dxa"/>
          </w:tcPr>
          <w:p w14:paraId="65E02FEF" w14:textId="1C481492" w:rsidR="00FC06AB" w:rsidRDefault="00FC06AB" w:rsidP="00FC06AB">
            <w:r>
              <w:rPr>
                <w:sz w:val="18"/>
                <w:szCs w:val="18"/>
              </w:rPr>
              <w:t>To read and spell mathematical vocabulary correctly and confidently, using their growing word reading knowledge and their knowledge of spelling.</w:t>
            </w:r>
          </w:p>
        </w:tc>
        <w:tc>
          <w:tcPr>
            <w:tcW w:w="1745" w:type="dxa"/>
          </w:tcPr>
          <w:p w14:paraId="1449F644" w14:textId="77777777" w:rsidR="00FC06AB" w:rsidRDefault="00FC06AB" w:rsidP="00FC06AB">
            <w:pPr>
              <w:pBdr>
                <w:top w:val="nil"/>
                <w:left w:val="nil"/>
                <w:bottom w:val="nil"/>
                <w:right w:val="nil"/>
                <w:between w:val="nil"/>
              </w:pBdr>
              <w:jc w:val="center"/>
              <w:rPr>
                <w:sz w:val="18"/>
                <w:szCs w:val="18"/>
              </w:rPr>
            </w:pPr>
            <w:r>
              <w:rPr>
                <w:sz w:val="18"/>
                <w:szCs w:val="18"/>
              </w:rPr>
              <w:t>To read and spell mathematical vocabulary correctly and confidently, using their growing word reading knowledge and their knowledge of spelling.</w:t>
            </w:r>
          </w:p>
          <w:p w14:paraId="649BC1C8" w14:textId="77777777" w:rsidR="00FC06AB" w:rsidRDefault="00FC06AB" w:rsidP="00FC06AB"/>
        </w:tc>
        <w:tc>
          <w:tcPr>
            <w:tcW w:w="1728" w:type="dxa"/>
          </w:tcPr>
          <w:p w14:paraId="74793E48" w14:textId="77777777" w:rsidR="00FC06AB" w:rsidRDefault="00FC06AB" w:rsidP="00FC06AB">
            <w:pPr>
              <w:pBdr>
                <w:top w:val="nil"/>
                <w:left w:val="nil"/>
                <w:bottom w:val="nil"/>
                <w:right w:val="nil"/>
                <w:between w:val="nil"/>
              </w:pBdr>
              <w:jc w:val="center"/>
              <w:rPr>
                <w:sz w:val="18"/>
                <w:szCs w:val="18"/>
              </w:rPr>
            </w:pPr>
            <w:r>
              <w:rPr>
                <w:sz w:val="18"/>
                <w:szCs w:val="18"/>
              </w:rPr>
              <w:t>To read, spell and pronounce mathematical vocabulary correctly.</w:t>
            </w:r>
          </w:p>
          <w:p w14:paraId="46660D51" w14:textId="77777777" w:rsidR="00FC06AB" w:rsidRDefault="00FC06AB" w:rsidP="00FC06AB"/>
        </w:tc>
        <w:tc>
          <w:tcPr>
            <w:tcW w:w="1725" w:type="dxa"/>
          </w:tcPr>
          <w:p w14:paraId="5419B956" w14:textId="6A57371B" w:rsidR="00FC06AB" w:rsidRDefault="00FC06AB" w:rsidP="00FC06AB">
            <w:r>
              <w:rPr>
                <w:sz w:val="18"/>
                <w:szCs w:val="18"/>
              </w:rPr>
              <w:t>To read, spell and pronounce mathematical vocabulary correctly.</w:t>
            </w:r>
          </w:p>
        </w:tc>
      </w:tr>
      <w:tr w:rsidR="00606AF8" w:rsidRPr="00F63763" w14:paraId="2859CB67" w14:textId="77777777" w:rsidTr="5D5C00B4">
        <w:tc>
          <w:tcPr>
            <w:tcW w:w="1118" w:type="dxa"/>
          </w:tcPr>
          <w:p w14:paraId="10736AC1" w14:textId="77777777" w:rsidR="005A6AA7" w:rsidRDefault="005A6AA7" w:rsidP="003142B6"/>
        </w:tc>
        <w:tc>
          <w:tcPr>
            <w:tcW w:w="3802" w:type="dxa"/>
          </w:tcPr>
          <w:p w14:paraId="36D33346" w14:textId="77777777" w:rsidR="005A6AA7" w:rsidRPr="00F63763" w:rsidRDefault="005A6AA7" w:rsidP="003142B6">
            <w:pPr>
              <w:jc w:val="center"/>
              <w:rPr>
                <w:b/>
                <w:bCs/>
                <w:sz w:val="32"/>
                <w:szCs w:val="32"/>
              </w:rPr>
            </w:pPr>
            <w:r w:rsidRPr="00F63763">
              <w:rPr>
                <w:b/>
                <w:bCs/>
                <w:sz w:val="32"/>
                <w:szCs w:val="32"/>
              </w:rPr>
              <w:t>EYFS</w:t>
            </w:r>
          </w:p>
        </w:tc>
        <w:tc>
          <w:tcPr>
            <w:tcW w:w="3522" w:type="dxa"/>
            <w:gridSpan w:val="2"/>
          </w:tcPr>
          <w:p w14:paraId="5F62D101" w14:textId="77777777" w:rsidR="005A6AA7" w:rsidRPr="00F63763" w:rsidRDefault="005A6AA7" w:rsidP="003142B6">
            <w:pPr>
              <w:jc w:val="center"/>
              <w:rPr>
                <w:b/>
                <w:bCs/>
                <w:sz w:val="32"/>
                <w:szCs w:val="32"/>
              </w:rPr>
            </w:pPr>
            <w:r w:rsidRPr="00F63763">
              <w:rPr>
                <w:b/>
                <w:bCs/>
                <w:sz w:val="32"/>
                <w:szCs w:val="32"/>
              </w:rPr>
              <w:t>KS1</w:t>
            </w:r>
          </w:p>
        </w:tc>
        <w:tc>
          <w:tcPr>
            <w:tcW w:w="6946" w:type="dxa"/>
            <w:gridSpan w:val="4"/>
          </w:tcPr>
          <w:p w14:paraId="6CF905A0" w14:textId="77777777" w:rsidR="005A6AA7" w:rsidRPr="00F63763" w:rsidRDefault="005A6AA7" w:rsidP="003142B6">
            <w:pPr>
              <w:jc w:val="center"/>
              <w:rPr>
                <w:b/>
                <w:bCs/>
                <w:sz w:val="32"/>
                <w:szCs w:val="32"/>
              </w:rPr>
            </w:pPr>
            <w:r w:rsidRPr="00F63763">
              <w:rPr>
                <w:b/>
                <w:bCs/>
                <w:sz w:val="32"/>
                <w:szCs w:val="32"/>
              </w:rPr>
              <w:t>KS2</w:t>
            </w:r>
          </w:p>
        </w:tc>
      </w:tr>
      <w:tr w:rsidR="00515518" w14:paraId="192465B4" w14:textId="77777777" w:rsidTr="5D5C00B4">
        <w:tc>
          <w:tcPr>
            <w:tcW w:w="1118" w:type="dxa"/>
            <w:vAlign w:val="center"/>
          </w:tcPr>
          <w:p w14:paraId="17DD0710" w14:textId="77777777" w:rsidR="005A6AA7" w:rsidRDefault="005A6AA7" w:rsidP="003142B6"/>
        </w:tc>
        <w:tc>
          <w:tcPr>
            <w:tcW w:w="3802" w:type="dxa"/>
            <w:vAlign w:val="center"/>
          </w:tcPr>
          <w:p w14:paraId="15649FB8" w14:textId="77777777" w:rsidR="005A6AA7" w:rsidRDefault="005A6AA7" w:rsidP="003142B6">
            <w:pPr>
              <w:pBdr>
                <w:top w:val="nil"/>
                <w:left w:val="nil"/>
                <w:bottom w:val="nil"/>
                <w:right w:val="nil"/>
                <w:between w:val="nil"/>
              </w:pBdr>
              <w:spacing w:before="51"/>
              <w:jc w:val="center"/>
              <w:rPr>
                <w:b/>
                <w:color w:val="00689E"/>
                <w:sz w:val="20"/>
                <w:szCs w:val="20"/>
              </w:rPr>
            </w:pPr>
            <w:r>
              <w:rPr>
                <w:b/>
                <w:color w:val="F6862A"/>
                <w:sz w:val="20"/>
                <w:szCs w:val="20"/>
              </w:rPr>
              <w:t xml:space="preserve">Three and Four-Year-Olds </w:t>
            </w:r>
            <w:r>
              <w:rPr>
                <w:b/>
                <w:color w:val="00689E"/>
                <w:sz w:val="20"/>
                <w:szCs w:val="20"/>
              </w:rPr>
              <w:t>Reception</w:t>
            </w:r>
          </w:p>
          <w:p w14:paraId="50502471" w14:textId="77777777" w:rsidR="005A6AA7" w:rsidRDefault="005A6AA7" w:rsidP="003142B6">
            <w:pPr>
              <w:jc w:val="center"/>
            </w:pPr>
            <w:r>
              <w:rPr>
                <w:b/>
                <w:color w:val="00A650"/>
                <w:sz w:val="20"/>
                <w:szCs w:val="20"/>
              </w:rPr>
              <w:t>Early Learning Goals</w:t>
            </w:r>
          </w:p>
        </w:tc>
        <w:tc>
          <w:tcPr>
            <w:tcW w:w="1761" w:type="dxa"/>
            <w:vAlign w:val="center"/>
          </w:tcPr>
          <w:p w14:paraId="2D92F1A5" w14:textId="77777777" w:rsidR="005A6AA7" w:rsidRDefault="005A6AA7" w:rsidP="003142B6">
            <w:r>
              <w:rPr>
                <w:b/>
                <w:sz w:val="20"/>
                <w:szCs w:val="20"/>
              </w:rPr>
              <w:t>Year 1</w:t>
            </w:r>
          </w:p>
        </w:tc>
        <w:tc>
          <w:tcPr>
            <w:tcW w:w="1761" w:type="dxa"/>
            <w:vAlign w:val="center"/>
          </w:tcPr>
          <w:p w14:paraId="794D24AC" w14:textId="77777777" w:rsidR="005A6AA7" w:rsidRDefault="005A6AA7" w:rsidP="003142B6">
            <w:r>
              <w:rPr>
                <w:b/>
                <w:sz w:val="20"/>
                <w:szCs w:val="20"/>
              </w:rPr>
              <w:t>Year 2</w:t>
            </w:r>
          </w:p>
        </w:tc>
        <w:tc>
          <w:tcPr>
            <w:tcW w:w="1748" w:type="dxa"/>
            <w:vAlign w:val="center"/>
          </w:tcPr>
          <w:p w14:paraId="1F84E39B" w14:textId="77777777" w:rsidR="005A6AA7" w:rsidRDefault="005A6AA7" w:rsidP="003142B6">
            <w:r>
              <w:rPr>
                <w:b/>
                <w:sz w:val="20"/>
                <w:szCs w:val="20"/>
              </w:rPr>
              <w:t>Year 3</w:t>
            </w:r>
          </w:p>
        </w:tc>
        <w:tc>
          <w:tcPr>
            <w:tcW w:w="1745" w:type="dxa"/>
            <w:vAlign w:val="center"/>
          </w:tcPr>
          <w:p w14:paraId="481C745F" w14:textId="77777777" w:rsidR="005A6AA7" w:rsidRDefault="005A6AA7" w:rsidP="003142B6">
            <w:r>
              <w:rPr>
                <w:b/>
                <w:sz w:val="20"/>
                <w:szCs w:val="20"/>
              </w:rPr>
              <w:t>Year 4</w:t>
            </w:r>
          </w:p>
        </w:tc>
        <w:tc>
          <w:tcPr>
            <w:tcW w:w="1728" w:type="dxa"/>
            <w:vAlign w:val="center"/>
          </w:tcPr>
          <w:p w14:paraId="06A929CC" w14:textId="77777777" w:rsidR="005A6AA7" w:rsidRDefault="005A6AA7" w:rsidP="003142B6">
            <w:r>
              <w:rPr>
                <w:b/>
                <w:sz w:val="20"/>
                <w:szCs w:val="20"/>
              </w:rPr>
              <w:t>Year 5</w:t>
            </w:r>
          </w:p>
        </w:tc>
        <w:tc>
          <w:tcPr>
            <w:tcW w:w="1725" w:type="dxa"/>
            <w:vAlign w:val="center"/>
          </w:tcPr>
          <w:p w14:paraId="22B51CF3" w14:textId="77777777" w:rsidR="005A6AA7" w:rsidRDefault="005A6AA7" w:rsidP="003142B6">
            <w:r>
              <w:rPr>
                <w:b/>
                <w:sz w:val="20"/>
                <w:szCs w:val="20"/>
              </w:rPr>
              <w:t>Year 6</w:t>
            </w:r>
          </w:p>
        </w:tc>
      </w:tr>
      <w:tr w:rsidR="00E62B0D" w14:paraId="6AB1B0F8" w14:textId="77777777" w:rsidTr="5D5C00B4">
        <w:tc>
          <w:tcPr>
            <w:tcW w:w="15388" w:type="dxa"/>
            <w:gridSpan w:val="8"/>
            <w:shd w:val="clear" w:color="auto" w:fill="DEEAF6" w:themeFill="accent5" w:themeFillTint="33"/>
            <w:vAlign w:val="center"/>
          </w:tcPr>
          <w:p w14:paraId="3C6430D2" w14:textId="1E6E49BA" w:rsidR="00E62B0D" w:rsidRPr="000E240B" w:rsidRDefault="00E62B0D" w:rsidP="000E240B">
            <w:pPr>
              <w:jc w:val="center"/>
              <w:rPr>
                <w:b/>
                <w:sz w:val="28"/>
                <w:szCs w:val="28"/>
              </w:rPr>
            </w:pPr>
            <w:r w:rsidRPr="000E240B">
              <w:rPr>
                <w:b/>
                <w:sz w:val="28"/>
                <w:szCs w:val="28"/>
              </w:rPr>
              <w:t>Number and Place Value</w:t>
            </w:r>
          </w:p>
        </w:tc>
      </w:tr>
      <w:tr w:rsidR="00606AF8" w14:paraId="24E699BD" w14:textId="77777777" w:rsidTr="5D5C00B4">
        <w:tc>
          <w:tcPr>
            <w:tcW w:w="1118" w:type="dxa"/>
            <w:vAlign w:val="center"/>
          </w:tcPr>
          <w:p w14:paraId="07BACDED" w14:textId="2C8C0487" w:rsidR="00B9683B" w:rsidRPr="00CA2B4D" w:rsidRDefault="00B9683B" w:rsidP="00B9683B">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43" behindDoc="0" locked="0" layoutInCell="1" allowOverlap="1" wp14:anchorId="12968297" wp14:editId="3B3AC87A">
                      <wp:simplePos x="0" y="0"/>
                      <wp:positionH relativeFrom="column">
                        <wp:posOffset>-316230</wp:posOffset>
                      </wp:positionH>
                      <wp:positionV relativeFrom="paragraph">
                        <wp:posOffset>596900</wp:posOffset>
                      </wp:positionV>
                      <wp:extent cx="1149985" cy="328295"/>
                      <wp:effectExtent l="0" t="0" r="3810" b="0"/>
                      <wp:wrapNone/>
                      <wp:docPr id="50" name="Text Box 50"/>
                      <wp:cNvGraphicFramePr/>
                      <a:graphic xmlns:a="http://schemas.openxmlformats.org/drawingml/2006/main">
                        <a:graphicData uri="http://schemas.microsoft.com/office/word/2010/wordprocessingShape">
                          <wps:wsp>
                            <wps:cNvSpPr txBox="1"/>
                            <wps:spPr>
                              <a:xfrm rot="5400000">
                                <a:off x="0" y="0"/>
                                <a:ext cx="1149985" cy="328295"/>
                              </a:xfrm>
                              <a:prstGeom prst="rect">
                                <a:avLst/>
                              </a:prstGeom>
                              <a:noFill/>
                              <a:ln w="6350">
                                <a:noFill/>
                              </a:ln>
                            </wps:spPr>
                            <wps:txbx>
                              <w:txbxContent>
                                <w:p w14:paraId="5A97BDB9" w14:textId="77777777" w:rsidR="00B9683B" w:rsidRDefault="00B9683B" w:rsidP="003142B6">
                                  <w:r>
                                    <w:rPr>
                                      <w:rFonts w:ascii="Arial" w:eastAsia="Arial" w:hAnsi="Arial" w:cs="Arial"/>
                                      <w:color w:val="000000"/>
                                      <w:sz w:val="24"/>
                                      <w:szCs w:val="24"/>
                                    </w:rPr>
                                    <w:t>Counting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0BC0D87A">
                    <v:shape id="Text Box 50" style="position:absolute;margin-left:-24.9pt;margin-top:47pt;width:90.55pt;height:25.85pt;rotation:9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" w14:anchorId="12968297">
                      <v:textbox>
                        <w:txbxContent>
                          <w:p w:rsidR="00B9683B" w:rsidP="003142B6" w:rsidRDefault="00B9683B" w14:paraId="0655752E" w14:textId="77777777">
                            <w:r>
                              <w:rPr>
                                <w:rFonts w:ascii="Arial" w:hAnsi="Arial" w:eastAsia="Arial" w:cs="Arial"/>
                                <w:color w:val="000000"/>
                                <w:sz w:val="24"/>
                                <w:szCs w:val="24"/>
                              </w:rPr>
                              <w:t>Counting</w:t>
                            </w:r>
                          </w:p>
                        </w:txbxContent>
                      </v:textbox>
                    </v:shape>
                  </w:pict>
                </mc:Fallback>
              </mc:AlternateContent>
            </w:r>
          </w:p>
        </w:tc>
        <w:tc>
          <w:tcPr>
            <w:tcW w:w="3802" w:type="dxa"/>
          </w:tcPr>
          <w:p w14:paraId="234A26FC" w14:textId="3FD69F85" w:rsidR="00B9683B" w:rsidRDefault="00B9683B" w:rsidP="006E497B">
            <w:pPr>
              <w:pBdr>
                <w:top w:val="nil"/>
                <w:left w:val="nil"/>
                <w:bottom w:val="nil"/>
                <w:right w:val="nil"/>
                <w:between w:val="nil"/>
              </w:pBdr>
              <w:spacing w:line="253" w:lineRule="auto"/>
              <w:jc w:val="center"/>
              <w:rPr>
                <w:color w:val="F28C1C"/>
                <w:sz w:val="18"/>
                <w:szCs w:val="18"/>
              </w:rPr>
            </w:pPr>
            <w:r>
              <w:rPr>
                <w:color w:val="F28C1C"/>
                <w:sz w:val="18"/>
                <w:szCs w:val="18"/>
              </w:rPr>
              <w:t>Recite numbers past 5.</w:t>
            </w:r>
          </w:p>
          <w:p w14:paraId="494CB217" w14:textId="37C8EC46" w:rsidR="00B9683B" w:rsidRDefault="00B9683B" w:rsidP="006E497B">
            <w:pPr>
              <w:pBdr>
                <w:top w:val="nil"/>
                <w:left w:val="nil"/>
                <w:bottom w:val="nil"/>
                <w:right w:val="nil"/>
                <w:between w:val="nil"/>
              </w:pBdr>
              <w:spacing w:line="253" w:lineRule="auto"/>
              <w:jc w:val="center"/>
              <w:rPr>
                <w:color w:val="F28C1C"/>
                <w:sz w:val="18"/>
                <w:szCs w:val="18"/>
              </w:rPr>
            </w:pPr>
            <w:r>
              <w:rPr>
                <w:color w:val="F28C1C"/>
                <w:sz w:val="18"/>
                <w:szCs w:val="18"/>
              </w:rPr>
              <w:t xml:space="preserve">Say one number for each item in order: 1,2,3,4,5. </w:t>
            </w:r>
          </w:p>
          <w:p w14:paraId="1E58F97E" w14:textId="321D0C74" w:rsidR="00B9683B" w:rsidRDefault="00B9683B" w:rsidP="00B9683B">
            <w:pPr>
              <w:pBdr>
                <w:top w:val="nil"/>
                <w:left w:val="nil"/>
                <w:bottom w:val="nil"/>
                <w:right w:val="nil"/>
                <w:between w:val="nil"/>
              </w:pBdr>
              <w:spacing w:line="253" w:lineRule="auto"/>
              <w:jc w:val="center"/>
              <w:rPr>
                <w:color w:val="F28C1C"/>
                <w:sz w:val="18"/>
                <w:szCs w:val="18"/>
              </w:rPr>
            </w:pPr>
            <w:r>
              <w:rPr>
                <w:color w:val="F28C1C"/>
                <w:sz w:val="18"/>
                <w:szCs w:val="18"/>
              </w:rPr>
              <w:t>Know that the last number reached when counting a small set of objects tells you how many there are in total (‘cardinal principle’).</w:t>
            </w:r>
          </w:p>
          <w:p w14:paraId="74D8F751" w14:textId="798B017E" w:rsidR="00B9683B" w:rsidRDefault="00B9683B" w:rsidP="006E497B">
            <w:pPr>
              <w:pBdr>
                <w:top w:val="nil"/>
                <w:left w:val="nil"/>
                <w:bottom w:val="nil"/>
                <w:right w:val="nil"/>
                <w:between w:val="nil"/>
              </w:pBdr>
              <w:spacing w:line="253" w:lineRule="auto"/>
              <w:jc w:val="center"/>
              <w:rPr>
                <w:color w:val="23A7F9"/>
                <w:sz w:val="18"/>
                <w:szCs w:val="18"/>
              </w:rPr>
            </w:pPr>
            <w:r>
              <w:rPr>
                <w:color w:val="23A7F9"/>
                <w:sz w:val="18"/>
                <w:szCs w:val="18"/>
              </w:rPr>
              <w:t xml:space="preserve">Count objects, actions </w:t>
            </w:r>
            <w:r>
              <w:rPr>
                <w:color w:val="23A7F9"/>
                <w:sz w:val="18"/>
                <w:szCs w:val="18"/>
              </w:rPr>
              <w:br/>
              <w:t xml:space="preserve">and sounds. </w:t>
            </w:r>
          </w:p>
          <w:p w14:paraId="4294E380" w14:textId="64C53E73" w:rsidR="00B9683B" w:rsidRDefault="00B9683B" w:rsidP="00B9683B">
            <w:pPr>
              <w:pBdr>
                <w:top w:val="nil"/>
                <w:left w:val="nil"/>
                <w:bottom w:val="nil"/>
                <w:right w:val="nil"/>
                <w:between w:val="nil"/>
              </w:pBdr>
              <w:spacing w:line="253" w:lineRule="auto"/>
              <w:jc w:val="center"/>
              <w:rPr>
                <w:color w:val="23A7F9"/>
                <w:sz w:val="18"/>
                <w:szCs w:val="18"/>
              </w:rPr>
            </w:pPr>
            <w:r>
              <w:rPr>
                <w:color w:val="23A7F9"/>
                <w:sz w:val="18"/>
                <w:szCs w:val="18"/>
              </w:rPr>
              <w:t>Count beyond ten.</w:t>
            </w:r>
          </w:p>
          <w:p w14:paraId="247A9EF8" w14:textId="64E86FC1" w:rsidR="00B9683B" w:rsidRDefault="00B9683B" w:rsidP="00B9683B">
            <w:pPr>
              <w:pBdr>
                <w:top w:val="nil"/>
                <w:left w:val="nil"/>
                <w:bottom w:val="nil"/>
                <w:right w:val="nil"/>
                <w:between w:val="nil"/>
              </w:pBdr>
              <w:spacing w:line="253" w:lineRule="auto"/>
              <w:jc w:val="center"/>
              <w:rPr>
                <w:color w:val="F28C1C"/>
                <w:sz w:val="18"/>
                <w:szCs w:val="18"/>
              </w:rPr>
            </w:pPr>
            <w:r>
              <w:rPr>
                <w:color w:val="92D050"/>
                <w:sz w:val="18"/>
                <w:szCs w:val="18"/>
              </w:rPr>
              <w:t>Verbally count beyond 20, recognising the pattern of the counting system.</w:t>
            </w:r>
          </w:p>
        </w:tc>
        <w:tc>
          <w:tcPr>
            <w:tcW w:w="1761" w:type="dxa"/>
          </w:tcPr>
          <w:p w14:paraId="4414192D" w14:textId="77777777" w:rsidR="00B9683B" w:rsidRDefault="00B9683B" w:rsidP="00B9683B">
            <w:pPr>
              <w:pBdr>
                <w:top w:val="nil"/>
                <w:left w:val="nil"/>
                <w:bottom w:val="nil"/>
                <w:right w:val="nil"/>
                <w:between w:val="nil"/>
              </w:pBdr>
              <w:spacing w:line="256" w:lineRule="auto"/>
              <w:jc w:val="center"/>
              <w:rPr>
                <w:color w:val="000000"/>
                <w:sz w:val="18"/>
                <w:szCs w:val="18"/>
              </w:rPr>
            </w:pPr>
            <w:r>
              <w:rPr>
                <w:color w:val="000000"/>
                <w:sz w:val="18"/>
                <w:szCs w:val="18"/>
              </w:rPr>
              <w:t>To count to and across 100, forwards and backwards, beginning with 0 or 1, or from any given number.</w:t>
            </w:r>
          </w:p>
          <w:p w14:paraId="5216B9EC" w14:textId="77777777" w:rsidR="00B9683B" w:rsidRDefault="00B9683B" w:rsidP="00B9683B">
            <w:pPr>
              <w:pBdr>
                <w:top w:val="nil"/>
                <w:left w:val="nil"/>
                <w:bottom w:val="nil"/>
                <w:right w:val="nil"/>
                <w:between w:val="nil"/>
              </w:pBdr>
              <w:spacing w:line="256" w:lineRule="auto"/>
              <w:jc w:val="center"/>
              <w:rPr>
                <w:color w:val="000000"/>
                <w:sz w:val="18"/>
                <w:szCs w:val="18"/>
              </w:rPr>
            </w:pPr>
            <w:r>
              <w:rPr>
                <w:color w:val="000000"/>
                <w:sz w:val="18"/>
                <w:szCs w:val="18"/>
              </w:rPr>
              <w:t>To identify one more and one less than a given number.</w:t>
            </w:r>
          </w:p>
          <w:p w14:paraId="4CE78620" w14:textId="77777777" w:rsidR="00B9683B" w:rsidRDefault="00B9683B" w:rsidP="00B9683B">
            <w:pPr>
              <w:pBdr>
                <w:top w:val="nil"/>
                <w:left w:val="nil"/>
                <w:bottom w:val="nil"/>
                <w:right w:val="nil"/>
                <w:between w:val="nil"/>
              </w:pBdr>
              <w:spacing w:line="256" w:lineRule="auto"/>
              <w:jc w:val="center"/>
              <w:rPr>
                <w:color w:val="000000"/>
                <w:sz w:val="18"/>
                <w:szCs w:val="18"/>
              </w:rPr>
            </w:pPr>
            <w:r>
              <w:rPr>
                <w:color w:val="000000"/>
                <w:sz w:val="18"/>
                <w:szCs w:val="18"/>
              </w:rPr>
              <w:t>To count in multiples of twos, fives and tens from different multiples to develop their recognition of patterns in the number system, including varied and frequent practice through increasingly complex questions.</w:t>
            </w:r>
          </w:p>
          <w:p w14:paraId="0F314778" w14:textId="691148F9" w:rsidR="00B9683B" w:rsidRDefault="00B9683B" w:rsidP="00B9683B">
            <w:pPr>
              <w:rPr>
                <w:sz w:val="18"/>
                <w:szCs w:val="18"/>
              </w:rPr>
            </w:pPr>
            <w:r>
              <w:rPr>
                <w:color w:val="000000"/>
                <w:sz w:val="18"/>
                <w:szCs w:val="18"/>
              </w:rPr>
              <w:t>To recognise and create repeating patterns with objects and with shapes.</w:t>
            </w:r>
          </w:p>
        </w:tc>
        <w:tc>
          <w:tcPr>
            <w:tcW w:w="1761" w:type="dxa"/>
          </w:tcPr>
          <w:p w14:paraId="708F82FC" w14:textId="57296002" w:rsidR="00B9683B" w:rsidRDefault="00B9683B" w:rsidP="00B9683B">
            <w:pPr>
              <w:rPr>
                <w:sz w:val="18"/>
                <w:szCs w:val="18"/>
              </w:rPr>
            </w:pPr>
            <w:r>
              <w:rPr>
                <w:sz w:val="18"/>
                <w:szCs w:val="18"/>
              </w:rPr>
              <w:t>To count in steps of 2, 3, and 5 from 0, and in tens from any number, forward and backward.</w:t>
            </w:r>
          </w:p>
        </w:tc>
        <w:tc>
          <w:tcPr>
            <w:tcW w:w="1748" w:type="dxa"/>
          </w:tcPr>
          <w:p w14:paraId="7E11F889" w14:textId="39E82B7D" w:rsidR="00B9683B" w:rsidRDefault="00B9683B" w:rsidP="00AB4676">
            <w:pPr>
              <w:pBdr>
                <w:top w:val="nil"/>
                <w:left w:val="nil"/>
                <w:bottom w:val="nil"/>
                <w:right w:val="nil"/>
                <w:between w:val="nil"/>
              </w:pBdr>
              <w:spacing w:line="256" w:lineRule="auto"/>
              <w:jc w:val="center"/>
              <w:rPr>
                <w:i/>
                <w:color w:val="000000"/>
                <w:sz w:val="18"/>
                <w:szCs w:val="18"/>
              </w:rPr>
            </w:pPr>
            <w:r>
              <w:rPr>
                <w:i/>
                <w:color w:val="000000"/>
                <w:sz w:val="18"/>
                <w:szCs w:val="18"/>
              </w:rPr>
              <w:t>To continue to count in ones, tens and hundreds, so that pupils become fluent in the order and place value of numbers</w:t>
            </w:r>
            <w:r>
              <w:rPr>
                <w:i/>
                <w:color w:val="000000"/>
                <w:sz w:val="18"/>
                <w:szCs w:val="18"/>
              </w:rPr>
              <w:br/>
              <w:t xml:space="preserve"> to 1000.</w:t>
            </w:r>
          </w:p>
          <w:p w14:paraId="12788C32" w14:textId="77777777" w:rsidR="00B9683B" w:rsidRDefault="00B9683B" w:rsidP="00B9683B">
            <w:pPr>
              <w:pBdr>
                <w:top w:val="nil"/>
                <w:left w:val="nil"/>
                <w:bottom w:val="nil"/>
                <w:right w:val="nil"/>
                <w:between w:val="nil"/>
              </w:pBdr>
              <w:jc w:val="center"/>
              <w:rPr>
                <w:i/>
                <w:sz w:val="18"/>
                <w:szCs w:val="18"/>
              </w:rPr>
            </w:pPr>
            <w:r>
              <w:rPr>
                <w:i/>
                <w:sz w:val="18"/>
                <w:szCs w:val="18"/>
              </w:rPr>
              <w:t>To count from 0 in multiples of 4, 8, 50 and 100.</w:t>
            </w:r>
          </w:p>
          <w:p w14:paraId="35A70759" w14:textId="77777777" w:rsidR="00B9683B" w:rsidRDefault="00B9683B" w:rsidP="00B9683B">
            <w:pPr>
              <w:pBdr>
                <w:top w:val="nil"/>
                <w:left w:val="nil"/>
                <w:bottom w:val="nil"/>
                <w:right w:val="nil"/>
                <w:between w:val="nil"/>
              </w:pBdr>
              <w:jc w:val="center"/>
              <w:rPr>
                <w:i/>
                <w:sz w:val="18"/>
                <w:szCs w:val="18"/>
              </w:rPr>
            </w:pPr>
          </w:p>
          <w:p w14:paraId="63D1A91D" w14:textId="77777777" w:rsidR="00B9683B" w:rsidRDefault="00B9683B" w:rsidP="00B9683B">
            <w:pPr>
              <w:pBdr>
                <w:top w:val="nil"/>
                <w:left w:val="nil"/>
                <w:bottom w:val="nil"/>
                <w:right w:val="nil"/>
                <w:between w:val="nil"/>
              </w:pBdr>
              <w:jc w:val="center"/>
              <w:rPr>
                <w:i/>
                <w:sz w:val="18"/>
                <w:szCs w:val="18"/>
              </w:rPr>
            </w:pPr>
          </w:p>
          <w:p w14:paraId="4CA0E6D2" w14:textId="77777777" w:rsidR="00B9683B" w:rsidRDefault="00B9683B" w:rsidP="00B9683B">
            <w:pPr>
              <w:rPr>
                <w:sz w:val="18"/>
                <w:szCs w:val="18"/>
              </w:rPr>
            </w:pPr>
          </w:p>
        </w:tc>
        <w:tc>
          <w:tcPr>
            <w:tcW w:w="1745" w:type="dxa"/>
          </w:tcPr>
          <w:p w14:paraId="7D5197D2" w14:textId="77777777" w:rsidR="00B9683B" w:rsidRDefault="00B9683B" w:rsidP="5D5C00B4">
            <w:pPr>
              <w:pBdr>
                <w:top w:val="nil"/>
                <w:left w:val="nil"/>
                <w:bottom w:val="nil"/>
                <w:right w:val="nil"/>
                <w:between w:val="nil"/>
              </w:pBdr>
              <w:spacing w:line="256" w:lineRule="auto"/>
              <w:jc w:val="center"/>
              <w:rPr>
                <w:i/>
                <w:iCs/>
                <w:color w:val="000000"/>
                <w:sz w:val="18"/>
                <w:szCs w:val="18"/>
              </w:rPr>
            </w:pPr>
            <w:r w:rsidRPr="5D5C00B4">
              <w:rPr>
                <w:i/>
                <w:iCs/>
                <w:color w:val="000000" w:themeColor="text1"/>
                <w:sz w:val="18"/>
                <w:szCs w:val="18"/>
              </w:rPr>
              <w:t>To count in tens and hundreds, and maintain fluency in other multiples through varied and frequent practice.</w:t>
            </w:r>
          </w:p>
          <w:p w14:paraId="3E3A4EC5" w14:textId="77777777" w:rsidR="00B9683B" w:rsidRDefault="00B9683B" w:rsidP="5D5C00B4">
            <w:pPr>
              <w:pBdr>
                <w:top w:val="nil"/>
                <w:left w:val="nil"/>
                <w:bottom w:val="nil"/>
                <w:right w:val="nil"/>
                <w:between w:val="nil"/>
              </w:pBdr>
              <w:spacing w:line="256" w:lineRule="auto"/>
              <w:jc w:val="center"/>
              <w:rPr>
                <w:i/>
                <w:iCs/>
                <w:color w:val="000000"/>
                <w:sz w:val="18"/>
                <w:szCs w:val="18"/>
              </w:rPr>
            </w:pPr>
            <w:r w:rsidRPr="5D5C00B4">
              <w:rPr>
                <w:i/>
                <w:iCs/>
                <w:color w:val="000000" w:themeColor="text1"/>
                <w:sz w:val="18"/>
                <w:szCs w:val="18"/>
              </w:rPr>
              <w:t>To count in multiples of 6, 7, 9, 25 and 1000.</w:t>
            </w:r>
          </w:p>
          <w:p w14:paraId="5DECC297" w14:textId="77777777" w:rsidR="00B9683B" w:rsidRDefault="00B9683B" w:rsidP="5D5C00B4">
            <w:pPr>
              <w:pBdr>
                <w:top w:val="nil"/>
                <w:left w:val="nil"/>
                <w:bottom w:val="nil"/>
                <w:right w:val="nil"/>
                <w:between w:val="nil"/>
              </w:pBdr>
              <w:spacing w:line="256" w:lineRule="auto"/>
              <w:jc w:val="center"/>
              <w:rPr>
                <w:i/>
                <w:iCs/>
                <w:color w:val="000000"/>
                <w:sz w:val="18"/>
                <w:szCs w:val="18"/>
              </w:rPr>
            </w:pPr>
            <w:r w:rsidRPr="5D5C00B4">
              <w:rPr>
                <w:i/>
                <w:iCs/>
                <w:color w:val="000000" w:themeColor="text1"/>
                <w:sz w:val="18"/>
                <w:szCs w:val="18"/>
              </w:rPr>
              <w:t xml:space="preserve">To count backwards through zero </w:t>
            </w:r>
            <w:r>
              <w:br/>
            </w:r>
            <w:r w:rsidRPr="5D5C00B4">
              <w:rPr>
                <w:i/>
                <w:iCs/>
                <w:color w:val="000000" w:themeColor="text1"/>
                <w:sz w:val="18"/>
                <w:szCs w:val="18"/>
              </w:rPr>
              <w:t xml:space="preserve">to include </w:t>
            </w:r>
            <w:r>
              <w:br/>
            </w:r>
            <w:r w:rsidRPr="5D5C00B4">
              <w:rPr>
                <w:i/>
                <w:iCs/>
                <w:color w:val="000000" w:themeColor="text1"/>
                <w:sz w:val="18"/>
                <w:szCs w:val="18"/>
              </w:rPr>
              <w:t>negative numbers.</w:t>
            </w:r>
            <w:r>
              <w:br/>
            </w:r>
          </w:p>
          <w:p w14:paraId="5EF211B1" w14:textId="77777777" w:rsidR="00B9683B" w:rsidRDefault="00B9683B" w:rsidP="5D5C00B4">
            <w:pPr>
              <w:pBdr>
                <w:top w:val="nil"/>
                <w:left w:val="nil"/>
                <w:bottom w:val="nil"/>
                <w:right w:val="nil"/>
                <w:between w:val="nil"/>
              </w:pBdr>
              <w:jc w:val="center"/>
              <w:rPr>
                <w:i/>
                <w:iCs/>
                <w:sz w:val="18"/>
                <w:szCs w:val="18"/>
              </w:rPr>
            </w:pPr>
            <w:r w:rsidRPr="5D5C00B4">
              <w:rPr>
                <w:i/>
                <w:iCs/>
                <w:sz w:val="18"/>
                <w:szCs w:val="18"/>
              </w:rPr>
              <w:t>To find 1000 more or less than a given number.</w:t>
            </w:r>
          </w:p>
          <w:p w14:paraId="079D904A" w14:textId="77777777" w:rsidR="00B9683B" w:rsidRDefault="00B9683B" w:rsidP="5D5C00B4">
            <w:pPr>
              <w:pBdr>
                <w:top w:val="nil"/>
                <w:left w:val="nil"/>
                <w:bottom w:val="nil"/>
                <w:right w:val="nil"/>
                <w:between w:val="nil"/>
              </w:pBdr>
              <w:jc w:val="center"/>
              <w:rPr>
                <w:i/>
                <w:iCs/>
                <w:sz w:val="18"/>
                <w:szCs w:val="18"/>
              </w:rPr>
            </w:pPr>
          </w:p>
          <w:p w14:paraId="53C3E812" w14:textId="77777777" w:rsidR="00B9683B" w:rsidRDefault="00B9683B" w:rsidP="5D5C00B4">
            <w:pPr>
              <w:pBdr>
                <w:top w:val="nil"/>
                <w:left w:val="nil"/>
                <w:bottom w:val="nil"/>
                <w:right w:val="nil"/>
                <w:between w:val="nil"/>
              </w:pBdr>
              <w:jc w:val="center"/>
              <w:rPr>
                <w:sz w:val="18"/>
                <w:szCs w:val="18"/>
              </w:rPr>
            </w:pPr>
          </w:p>
        </w:tc>
        <w:tc>
          <w:tcPr>
            <w:tcW w:w="1728" w:type="dxa"/>
          </w:tcPr>
          <w:p w14:paraId="42B52A52" w14:textId="77777777" w:rsidR="00B9683B" w:rsidRDefault="00B9683B" w:rsidP="5D5C00B4">
            <w:pPr>
              <w:pBdr>
                <w:top w:val="nil"/>
                <w:left w:val="nil"/>
                <w:bottom w:val="nil"/>
                <w:right w:val="nil"/>
                <w:between w:val="nil"/>
              </w:pBdr>
              <w:spacing w:line="256" w:lineRule="auto"/>
              <w:jc w:val="center"/>
              <w:rPr>
                <w:sz w:val="18"/>
                <w:szCs w:val="18"/>
              </w:rPr>
            </w:pPr>
            <w:r w:rsidRPr="5D5C00B4">
              <w:rPr>
                <w:sz w:val="18"/>
                <w:szCs w:val="18"/>
              </w:rPr>
              <w:t xml:space="preserve">To count forwards or backwards in steps of powers of 10 for any given number up to </w:t>
            </w:r>
          </w:p>
          <w:p w14:paraId="3B25518C" w14:textId="77777777" w:rsidR="00B9683B" w:rsidRDefault="00B9683B" w:rsidP="5D5C00B4">
            <w:pPr>
              <w:pBdr>
                <w:top w:val="nil"/>
                <w:left w:val="nil"/>
                <w:bottom w:val="nil"/>
                <w:right w:val="nil"/>
                <w:between w:val="nil"/>
              </w:pBdr>
              <w:spacing w:line="256" w:lineRule="auto"/>
              <w:jc w:val="center"/>
              <w:rPr>
                <w:sz w:val="18"/>
                <w:szCs w:val="18"/>
              </w:rPr>
            </w:pPr>
            <w:r w:rsidRPr="5D5C00B4">
              <w:rPr>
                <w:sz w:val="18"/>
                <w:szCs w:val="18"/>
              </w:rPr>
              <w:t>1 000 000.</w:t>
            </w:r>
          </w:p>
          <w:p w14:paraId="1DAAD5F4" w14:textId="21B645D2" w:rsidR="00B9683B" w:rsidRDefault="00B9683B" w:rsidP="5D5C00B4">
            <w:pPr>
              <w:pBdr>
                <w:top w:val="nil"/>
                <w:left w:val="nil"/>
                <w:bottom w:val="nil"/>
                <w:right w:val="nil"/>
                <w:between w:val="nil"/>
              </w:pBdr>
              <w:jc w:val="center"/>
              <w:rPr>
                <w:sz w:val="18"/>
                <w:szCs w:val="18"/>
              </w:rPr>
            </w:pPr>
            <w:r w:rsidRPr="5D5C00B4">
              <w:rPr>
                <w:sz w:val="18"/>
                <w:szCs w:val="18"/>
              </w:rPr>
              <w:t xml:space="preserve">To interpret negative numbers in context, count forwards and backwards with positive and </w:t>
            </w:r>
            <w:r>
              <w:br/>
            </w:r>
            <w:r w:rsidRPr="5D5C00B4">
              <w:rPr>
                <w:sz w:val="18"/>
                <w:szCs w:val="18"/>
              </w:rPr>
              <w:t xml:space="preserve">negative whole </w:t>
            </w:r>
            <w:r>
              <w:br/>
            </w:r>
            <w:r w:rsidRPr="5D5C00B4">
              <w:rPr>
                <w:sz w:val="18"/>
                <w:szCs w:val="18"/>
              </w:rPr>
              <w:t xml:space="preserve">numbers, including </w:t>
            </w:r>
            <w:r>
              <w:br/>
            </w:r>
            <w:r w:rsidRPr="5D5C00B4">
              <w:rPr>
                <w:sz w:val="18"/>
                <w:szCs w:val="18"/>
              </w:rPr>
              <w:t>through zero.</w:t>
            </w:r>
          </w:p>
        </w:tc>
        <w:tc>
          <w:tcPr>
            <w:tcW w:w="1725" w:type="dxa"/>
          </w:tcPr>
          <w:p w14:paraId="3DDEBC32" w14:textId="77777777" w:rsidR="00B9683B" w:rsidRDefault="00B9683B" w:rsidP="00B9683B">
            <w:pPr>
              <w:rPr>
                <w:sz w:val="18"/>
                <w:szCs w:val="18"/>
              </w:rPr>
            </w:pPr>
          </w:p>
        </w:tc>
      </w:tr>
      <w:tr w:rsidR="00606AF8" w14:paraId="4DED88B8" w14:textId="77777777" w:rsidTr="5D5C00B4">
        <w:tc>
          <w:tcPr>
            <w:tcW w:w="1118" w:type="dxa"/>
            <w:vAlign w:val="center"/>
          </w:tcPr>
          <w:p w14:paraId="01ADD6F2" w14:textId="415DC0AE" w:rsidR="0019604B" w:rsidRPr="00CA2B4D" w:rsidRDefault="00E73FED" w:rsidP="0019604B">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44" behindDoc="0" locked="0" layoutInCell="1" allowOverlap="1" wp14:anchorId="68F3B843" wp14:editId="65BDB25C">
                      <wp:simplePos x="0" y="0"/>
                      <wp:positionH relativeFrom="column">
                        <wp:posOffset>-579120</wp:posOffset>
                      </wp:positionH>
                      <wp:positionV relativeFrom="paragraph">
                        <wp:posOffset>551815</wp:posOffset>
                      </wp:positionV>
                      <wp:extent cx="1793240" cy="416560"/>
                      <wp:effectExtent l="0" t="0" r="0" b="0"/>
                      <wp:wrapNone/>
                      <wp:docPr id="62" name="Text Box 62"/>
                      <wp:cNvGraphicFramePr/>
                      <a:graphic xmlns:a="http://schemas.openxmlformats.org/drawingml/2006/main">
                        <a:graphicData uri="http://schemas.microsoft.com/office/word/2010/wordprocessingShape">
                          <wps:wsp>
                            <wps:cNvSpPr txBox="1"/>
                            <wps:spPr>
                              <a:xfrm rot="5400000">
                                <a:off x="0" y="0"/>
                                <a:ext cx="1793240" cy="416560"/>
                              </a:xfrm>
                              <a:prstGeom prst="rect">
                                <a:avLst/>
                              </a:prstGeom>
                              <a:noFill/>
                              <a:ln w="6350">
                                <a:noFill/>
                              </a:ln>
                            </wps:spPr>
                            <wps:txbx>
                              <w:txbxContent>
                                <w:p w14:paraId="3B0279AB" w14:textId="77777777" w:rsidR="0019604B" w:rsidRPr="00306FCC" w:rsidRDefault="0019604B" w:rsidP="003142B6">
                                  <w:pPr>
                                    <w:pBdr>
                                      <w:top w:val="nil"/>
                                      <w:left w:val="nil"/>
                                      <w:bottom w:val="nil"/>
                                      <w:right w:val="nil"/>
                                      <w:between w:val="nil"/>
                                    </w:pBdr>
                                    <w:ind w:left="113" w:right="113"/>
                                    <w:jc w:val="center"/>
                                    <w:rPr>
                                      <w:bCs/>
                                      <w:sz w:val="18"/>
                                      <w:szCs w:val="18"/>
                                    </w:rPr>
                                  </w:pPr>
                                  <w:r w:rsidRPr="00306FCC">
                                    <w:rPr>
                                      <w:bCs/>
                                      <w:sz w:val="18"/>
                                      <w:szCs w:val="18"/>
                                    </w:rPr>
                                    <w:t xml:space="preserve">Identifying, Representing </w:t>
                                  </w:r>
                                  <w:r>
                                    <w:rPr>
                                      <w:bCs/>
                                      <w:sz w:val="18"/>
                                      <w:szCs w:val="18"/>
                                    </w:rPr>
                                    <w:t>and Estimating Numbers</w:t>
                                  </w:r>
                                </w:p>
                                <w:p w14:paraId="690278B3" w14:textId="77777777" w:rsidR="0019604B" w:rsidRPr="00306FCC" w:rsidRDefault="0019604B" w:rsidP="003142B6">
                                  <w:pPr>
                                    <w:jc w:val="cente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4726AD4B">
                    <v:shape id="Text Box 62" style="position:absolute;margin-left:-45.6pt;margin-top:43.45pt;width:141.2pt;height:32.8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" w14:anchorId="68F3B843">
                      <v:textbox>
                        <w:txbxContent>
                          <w:p w:rsidRPr="00306FCC" w:rsidR="0019604B" w:rsidP="003142B6" w:rsidRDefault="0019604B" w14:paraId="1DA25117" w14:textId="77777777">
                            <w:pPr>
                              <w:pBdr>
                                <w:top w:val="nil"/>
                                <w:left w:val="nil"/>
                                <w:bottom w:val="nil"/>
                                <w:right w:val="nil"/>
                                <w:between w:val="nil"/>
                              </w:pBdr>
                              <w:ind w:left="113" w:right="113"/>
                              <w:jc w:val="center"/>
                              <w:rPr>
                                <w:bCs/>
                                <w:sz w:val="18"/>
                                <w:szCs w:val="18"/>
                              </w:rPr>
                            </w:pPr>
                            <w:r w:rsidRPr="00306FCC">
                              <w:rPr>
                                <w:bCs/>
                                <w:sz w:val="18"/>
                                <w:szCs w:val="18"/>
                              </w:rPr>
                              <w:t xml:space="preserve">Identifying, Representing </w:t>
                            </w:r>
                            <w:r>
                              <w:rPr>
                                <w:bCs/>
                                <w:sz w:val="18"/>
                                <w:szCs w:val="18"/>
                              </w:rPr>
                              <w:t>and Estimating Numbers</w:t>
                            </w:r>
                          </w:p>
                          <w:p w:rsidRPr="00306FCC" w:rsidR="0019604B" w:rsidP="003142B6" w:rsidRDefault="0019604B" w14:paraId="672A6659" w14:textId="77777777">
                            <w:pPr>
                              <w:jc w:val="center"/>
                              <w:rPr>
                                <w:bCs/>
                              </w:rPr>
                            </w:pPr>
                          </w:p>
                        </w:txbxContent>
                      </v:textbox>
                    </v:shape>
                  </w:pict>
                </mc:Fallback>
              </mc:AlternateContent>
            </w:r>
          </w:p>
        </w:tc>
        <w:tc>
          <w:tcPr>
            <w:tcW w:w="3802" w:type="dxa"/>
          </w:tcPr>
          <w:p w14:paraId="051BA090" w14:textId="1F8A3FB7" w:rsidR="0019604B" w:rsidRDefault="0019604B" w:rsidP="0051137D">
            <w:pPr>
              <w:pBdr>
                <w:top w:val="nil"/>
                <w:left w:val="nil"/>
                <w:bottom w:val="nil"/>
                <w:right w:val="nil"/>
                <w:between w:val="nil"/>
              </w:pBdr>
              <w:spacing w:after="160"/>
              <w:jc w:val="center"/>
              <w:rPr>
                <w:color w:val="F28C1C"/>
                <w:sz w:val="18"/>
                <w:szCs w:val="18"/>
              </w:rPr>
            </w:pPr>
            <w:r>
              <w:rPr>
                <w:color w:val="ED7D31"/>
                <w:sz w:val="18"/>
                <w:szCs w:val="18"/>
              </w:rPr>
              <w:t>Develop fast recognition of up to 3 objects, without having to count them individually (‘subitising’).</w:t>
            </w:r>
            <w:r w:rsidR="008F2AA0">
              <w:rPr>
                <w:color w:val="ED7D31"/>
                <w:sz w:val="18"/>
                <w:szCs w:val="18"/>
              </w:rPr>
              <w:t xml:space="preserve">     </w:t>
            </w:r>
            <w:r>
              <w:rPr>
                <w:color w:val="ED7D31"/>
                <w:sz w:val="18"/>
                <w:szCs w:val="18"/>
              </w:rPr>
              <w:t xml:space="preserve">Show “finger numbers’ up to 5. </w:t>
            </w:r>
            <w:r w:rsidR="008F2AA0">
              <w:rPr>
                <w:color w:val="ED7D31"/>
                <w:sz w:val="18"/>
                <w:szCs w:val="18"/>
              </w:rPr>
              <w:t xml:space="preserve">    </w:t>
            </w:r>
            <w:r>
              <w:rPr>
                <w:color w:val="ED7D31"/>
                <w:sz w:val="18"/>
                <w:szCs w:val="18"/>
              </w:rPr>
              <w:t xml:space="preserve">Link numerals and amounts: for example, showing the right number of objects to match the numeral, up to 5. </w:t>
            </w:r>
            <w:r w:rsidR="008F2AA0">
              <w:rPr>
                <w:color w:val="ED7D31"/>
                <w:sz w:val="18"/>
                <w:szCs w:val="18"/>
              </w:rPr>
              <w:t xml:space="preserve">                                         </w:t>
            </w:r>
            <w:r>
              <w:rPr>
                <w:color w:val="ED7D31"/>
                <w:sz w:val="18"/>
                <w:szCs w:val="18"/>
              </w:rPr>
              <w:t xml:space="preserve">Experiment with their own symbols and marks as well as numerals. </w:t>
            </w:r>
            <w:r>
              <w:rPr>
                <w:color w:val="4472C4"/>
                <w:sz w:val="18"/>
                <w:szCs w:val="18"/>
              </w:rPr>
              <w:t xml:space="preserve">Subitise. </w:t>
            </w:r>
            <w:r w:rsidR="0051137D">
              <w:rPr>
                <w:color w:val="4472C4"/>
                <w:sz w:val="18"/>
                <w:szCs w:val="18"/>
              </w:rPr>
              <w:t xml:space="preserve">                                              </w:t>
            </w:r>
            <w:r>
              <w:rPr>
                <w:color w:val="4472C4"/>
                <w:sz w:val="18"/>
                <w:szCs w:val="18"/>
              </w:rPr>
              <w:t xml:space="preserve">Link the number symbol (numeral) with its cardinal number value. </w:t>
            </w:r>
            <w:r>
              <w:rPr>
                <w:color w:val="70AD47"/>
                <w:sz w:val="18"/>
                <w:szCs w:val="18"/>
              </w:rPr>
              <w:t>Subitise (recognise quantities without counting) up to 5.</w:t>
            </w:r>
          </w:p>
        </w:tc>
        <w:tc>
          <w:tcPr>
            <w:tcW w:w="1761" w:type="dxa"/>
          </w:tcPr>
          <w:p w14:paraId="0FEB72F5" w14:textId="77777777" w:rsidR="0019604B" w:rsidRDefault="0019604B" w:rsidP="0019604B">
            <w:pPr>
              <w:rPr>
                <w:sz w:val="18"/>
                <w:szCs w:val="18"/>
              </w:rPr>
            </w:pPr>
          </w:p>
        </w:tc>
        <w:tc>
          <w:tcPr>
            <w:tcW w:w="1761" w:type="dxa"/>
          </w:tcPr>
          <w:p w14:paraId="56A5E5C7" w14:textId="77777777" w:rsidR="0019604B" w:rsidRDefault="0019604B" w:rsidP="0019604B">
            <w:pPr>
              <w:rPr>
                <w:sz w:val="18"/>
                <w:szCs w:val="18"/>
              </w:rPr>
            </w:pPr>
          </w:p>
        </w:tc>
        <w:tc>
          <w:tcPr>
            <w:tcW w:w="1748" w:type="dxa"/>
          </w:tcPr>
          <w:p w14:paraId="356CEA82" w14:textId="77777777" w:rsidR="0019604B" w:rsidRDefault="0019604B" w:rsidP="0019604B">
            <w:pPr>
              <w:rPr>
                <w:sz w:val="18"/>
                <w:szCs w:val="18"/>
              </w:rPr>
            </w:pPr>
          </w:p>
        </w:tc>
        <w:tc>
          <w:tcPr>
            <w:tcW w:w="1745" w:type="dxa"/>
          </w:tcPr>
          <w:p w14:paraId="2E6D4BE7" w14:textId="77777777" w:rsidR="0019604B" w:rsidRDefault="0019604B" w:rsidP="0019604B">
            <w:pPr>
              <w:pBdr>
                <w:top w:val="nil"/>
                <w:left w:val="nil"/>
                <w:bottom w:val="nil"/>
                <w:right w:val="nil"/>
                <w:between w:val="nil"/>
              </w:pBdr>
              <w:jc w:val="center"/>
              <w:rPr>
                <w:sz w:val="18"/>
                <w:szCs w:val="18"/>
              </w:rPr>
            </w:pPr>
          </w:p>
        </w:tc>
        <w:tc>
          <w:tcPr>
            <w:tcW w:w="1728" w:type="dxa"/>
          </w:tcPr>
          <w:p w14:paraId="3205AC1E" w14:textId="77777777" w:rsidR="0019604B" w:rsidRDefault="0019604B" w:rsidP="0019604B">
            <w:pPr>
              <w:pBdr>
                <w:top w:val="nil"/>
                <w:left w:val="nil"/>
                <w:bottom w:val="nil"/>
                <w:right w:val="nil"/>
                <w:between w:val="nil"/>
              </w:pBdr>
              <w:jc w:val="center"/>
              <w:rPr>
                <w:sz w:val="18"/>
                <w:szCs w:val="18"/>
              </w:rPr>
            </w:pPr>
          </w:p>
        </w:tc>
        <w:tc>
          <w:tcPr>
            <w:tcW w:w="1725" w:type="dxa"/>
          </w:tcPr>
          <w:p w14:paraId="1EA8D484" w14:textId="77777777" w:rsidR="0019604B" w:rsidRDefault="0019604B" w:rsidP="0019604B">
            <w:pPr>
              <w:rPr>
                <w:sz w:val="18"/>
                <w:szCs w:val="18"/>
              </w:rPr>
            </w:pPr>
          </w:p>
        </w:tc>
      </w:tr>
      <w:tr w:rsidR="00606AF8" w14:paraId="769C7617" w14:textId="77777777" w:rsidTr="5D5C00B4">
        <w:tc>
          <w:tcPr>
            <w:tcW w:w="1118" w:type="dxa"/>
            <w:vAlign w:val="center"/>
          </w:tcPr>
          <w:p w14:paraId="56F70C5A" w14:textId="1917357C" w:rsidR="00245CD0" w:rsidRPr="00CA2B4D" w:rsidRDefault="00245CD0" w:rsidP="00245CD0">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45" behindDoc="0" locked="0" layoutInCell="1" allowOverlap="1" wp14:anchorId="2A6BA5EC" wp14:editId="2977CA6A">
                      <wp:simplePos x="0" y="0"/>
                      <wp:positionH relativeFrom="column">
                        <wp:posOffset>-333375</wp:posOffset>
                      </wp:positionH>
                      <wp:positionV relativeFrom="paragraph">
                        <wp:posOffset>261620</wp:posOffset>
                      </wp:positionV>
                      <wp:extent cx="1188085" cy="525145"/>
                      <wp:effectExtent l="0" t="0" r="635" b="0"/>
                      <wp:wrapNone/>
                      <wp:docPr id="63" name="Text Box 63"/>
                      <wp:cNvGraphicFramePr/>
                      <a:graphic xmlns:a="http://schemas.openxmlformats.org/drawingml/2006/main">
                        <a:graphicData uri="http://schemas.microsoft.com/office/word/2010/wordprocessingShape">
                          <wps:wsp>
                            <wps:cNvSpPr txBox="1"/>
                            <wps:spPr>
                              <a:xfrm rot="5400000">
                                <a:off x="0" y="0"/>
                                <a:ext cx="1188085" cy="525145"/>
                              </a:xfrm>
                              <a:prstGeom prst="rect">
                                <a:avLst/>
                              </a:prstGeom>
                              <a:noFill/>
                              <a:ln w="6350">
                                <a:noFill/>
                              </a:ln>
                            </wps:spPr>
                            <wps:txbx>
                              <w:txbxContent>
                                <w:p w14:paraId="7403C806" w14:textId="77777777" w:rsidR="00245CD0" w:rsidRPr="00306FCC" w:rsidRDefault="00245CD0" w:rsidP="003142B6">
                                  <w:pPr>
                                    <w:jc w:val="center"/>
                                    <w:rPr>
                                      <w:bCs/>
                                    </w:rPr>
                                  </w:pPr>
                                  <w:r>
                                    <w:rPr>
                                      <w:color w:val="1C1C1C"/>
                                      <w:sz w:val="20"/>
                                      <w:szCs w:val="20"/>
                                    </w:rPr>
                                    <w:t>Reading and Writing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32E5C2E8">
                    <v:shape id="Text Box 63" style="position:absolute;margin-left:-26.25pt;margin-top:20.6pt;width:93.55pt;height:41.35pt;rotation:9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" w14:anchorId="2A6BA5EC">
                      <v:textbox>
                        <w:txbxContent>
                          <w:p w:rsidRPr="00306FCC" w:rsidR="00245CD0" w:rsidP="003142B6" w:rsidRDefault="00245CD0" w14:paraId="35792E0F" w14:textId="77777777">
                            <w:pPr>
                              <w:jc w:val="center"/>
                              <w:rPr>
                                <w:bCs/>
                              </w:rPr>
                            </w:pPr>
                            <w:r>
                              <w:rPr>
                                <w:color w:val="1C1C1C"/>
                                <w:sz w:val="20"/>
                                <w:szCs w:val="20"/>
                              </w:rPr>
                              <w:t>Reading and Writing Numbers</w:t>
                            </w:r>
                          </w:p>
                        </w:txbxContent>
                      </v:textbox>
                    </v:shape>
                  </w:pict>
                </mc:Fallback>
              </mc:AlternateContent>
            </w:r>
          </w:p>
        </w:tc>
        <w:tc>
          <w:tcPr>
            <w:tcW w:w="3802" w:type="dxa"/>
          </w:tcPr>
          <w:p w14:paraId="5EA1C51D" w14:textId="0E31C58E" w:rsidR="00245CD0" w:rsidRDefault="00245CD0" w:rsidP="0051137D">
            <w:pPr>
              <w:pBdr>
                <w:top w:val="nil"/>
                <w:left w:val="nil"/>
                <w:bottom w:val="nil"/>
                <w:right w:val="nil"/>
                <w:between w:val="nil"/>
              </w:pBdr>
              <w:spacing w:after="160" w:line="256" w:lineRule="auto"/>
              <w:jc w:val="center"/>
              <w:rPr>
                <w:color w:val="F28C1C"/>
                <w:sz w:val="18"/>
                <w:szCs w:val="18"/>
              </w:rPr>
            </w:pPr>
            <w:r>
              <w:rPr>
                <w:color w:val="F28C1C"/>
                <w:sz w:val="18"/>
                <w:szCs w:val="18"/>
              </w:rPr>
              <w:t>Link numerals and amounts: for example, showing the right number of objects to match the numeral, up to 5.</w:t>
            </w:r>
            <w:r w:rsidR="0051137D">
              <w:rPr>
                <w:color w:val="F28C1C"/>
                <w:sz w:val="18"/>
                <w:szCs w:val="18"/>
              </w:rPr>
              <w:t xml:space="preserve">                                                  Ex</w:t>
            </w:r>
            <w:r>
              <w:rPr>
                <w:color w:val="F28C1C"/>
                <w:sz w:val="18"/>
                <w:szCs w:val="18"/>
              </w:rPr>
              <w:t xml:space="preserve">periment with their own symbols and marks as well as numerals. </w:t>
            </w:r>
            <w:r w:rsidR="0051137D">
              <w:rPr>
                <w:color w:val="F28C1C"/>
                <w:sz w:val="18"/>
                <w:szCs w:val="18"/>
              </w:rPr>
              <w:t xml:space="preserve">      </w:t>
            </w:r>
            <w:r>
              <w:rPr>
                <w:color w:val="23A7F9"/>
                <w:sz w:val="18"/>
                <w:szCs w:val="18"/>
              </w:rPr>
              <w:t>Link the number symbol (numeral) with its cardinal number value.</w:t>
            </w:r>
          </w:p>
        </w:tc>
        <w:tc>
          <w:tcPr>
            <w:tcW w:w="1761" w:type="dxa"/>
          </w:tcPr>
          <w:p w14:paraId="4A61BB9A" w14:textId="77777777" w:rsidR="00245CD0" w:rsidRDefault="00245CD0" w:rsidP="00245CD0">
            <w:pPr>
              <w:pBdr>
                <w:top w:val="nil"/>
                <w:left w:val="nil"/>
                <w:bottom w:val="nil"/>
                <w:right w:val="nil"/>
                <w:between w:val="nil"/>
              </w:pBdr>
              <w:spacing w:line="256" w:lineRule="auto"/>
              <w:jc w:val="center"/>
              <w:rPr>
                <w:color w:val="000000"/>
                <w:sz w:val="18"/>
                <w:szCs w:val="18"/>
              </w:rPr>
            </w:pPr>
            <w:r>
              <w:rPr>
                <w:color w:val="000000"/>
                <w:sz w:val="18"/>
                <w:szCs w:val="18"/>
              </w:rPr>
              <w:t>To read and write numbers from 1 to 20 in numerals and words.</w:t>
            </w:r>
          </w:p>
          <w:p w14:paraId="7F13E35D" w14:textId="2266D0DF" w:rsidR="00245CD0" w:rsidRDefault="00245CD0" w:rsidP="00245CD0">
            <w:pPr>
              <w:rPr>
                <w:sz w:val="18"/>
                <w:szCs w:val="18"/>
              </w:rPr>
            </w:pPr>
            <w:r>
              <w:rPr>
                <w:color w:val="000000"/>
                <w:sz w:val="18"/>
                <w:szCs w:val="18"/>
              </w:rPr>
              <w:t>To count, read and write numbers to 100 in numerals.</w:t>
            </w:r>
          </w:p>
        </w:tc>
        <w:tc>
          <w:tcPr>
            <w:tcW w:w="1761" w:type="dxa"/>
          </w:tcPr>
          <w:p w14:paraId="39067453" w14:textId="5D67D141" w:rsidR="00245CD0" w:rsidRDefault="00245CD0" w:rsidP="00245CD0">
            <w:pPr>
              <w:rPr>
                <w:sz w:val="18"/>
                <w:szCs w:val="18"/>
              </w:rPr>
            </w:pPr>
            <w:r>
              <w:rPr>
                <w:color w:val="000000"/>
                <w:sz w:val="18"/>
                <w:szCs w:val="18"/>
              </w:rPr>
              <w:t>To read and write numbers to at least 100 in numerals and in words.</w:t>
            </w:r>
          </w:p>
        </w:tc>
        <w:tc>
          <w:tcPr>
            <w:tcW w:w="1748" w:type="dxa"/>
          </w:tcPr>
          <w:p w14:paraId="47A972A3" w14:textId="72D38712" w:rsidR="00245CD0" w:rsidRDefault="00245CD0" w:rsidP="00245CD0">
            <w:pPr>
              <w:rPr>
                <w:sz w:val="18"/>
                <w:szCs w:val="18"/>
              </w:rPr>
            </w:pPr>
            <w:r>
              <w:rPr>
                <w:color w:val="000000"/>
                <w:sz w:val="18"/>
                <w:szCs w:val="18"/>
              </w:rPr>
              <w:t xml:space="preserve">To read and write numbers up to 1000 in numerals and </w:t>
            </w:r>
            <w:r>
              <w:rPr>
                <w:color w:val="000000"/>
                <w:sz w:val="18"/>
                <w:szCs w:val="18"/>
              </w:rPr>
              <w:br/>
              <w:t>in words.</w:t>
            </w:r>
          </w:p>
        </w:tc>
        <w:tc>
          <w:tcPr>
            <w:tcW w:w="1745" w:type="dxa"/>
          </w:tcPr>
          <w:p w14:paraId="4A9FB2ED" w14:textId="77777777" w:rsidR="00245CD0" w:rsidRDefault="00245CD0" w:rsidP="5D5C00B4">
            <w:pPr>
              <w:pBdr>
                <w:top w:val="nil"/>
                <w:left w:val="nil"/>
                <w:bottom w:val="nil"/>
                <w:right w:val="nil"/>
                <w:between w:val="nil"/>
              </w:pBdr>
              <w:jc w:val="center"/>
              <w:rPr>
                <w:sz w:val="18"/>
                <w:szCs w:val="18"/>
              </w:rPr>
            </w:pPr>
          </w:p>
        </w:tc>
        <w:tc>
          <w:tcPr>
            <w:tcW w:w="1728" w:type="dxa"/>
          </w:tcPr>
          <w:p w14:paraId="6BA01486" w14:textId="37F1C349" w:rsidR="00245CD0" w:rsidRDefault="00245CD0" w:rsidP="5D5C00B4">
            <w:pPr>
              <w:pBdr>
                <w:top w:val="nil"/>
                <w:left w:val="nil"/>
                <w:bottom w:val="nil"/>
                <w:right w:val="nil"/>
                <w:between w:val="nil"/>
              </w:pBdr>
              <w:jc w:val="center"/>
              <w:rPr>
                <w:sz w:val="18"/>
                <w:szCs w:val="18"/>
              </w:rPr>
            </w:pPr>
            <w:r w:rsidRPr="5D5C00B4">
              <w:rPr>
                <w:color w:val="000000" w:themeColor="text1"/>
                <w:sz w:val="18"/>
                <w:szCs w:val="18"/>
              </w:rPr>
              <w:t xml:space="preserve">To read and write numbers to at least </w:t>
            </w:r>
            <w:r>
              <w:br/>
            </w:r>
            <w:r w:rsidRPr="5D5C00B4">
              <w:rPr>
                <w:color w:val="000000" w:themeColor="text1"/>
                <w:sz w:val="18"/>
                <w:szCs w:val="18"/>
              </w:rPr>
              <w:t>1 000 000 and determine the value of each digit.</w:t>
            </w:r>
          </w:p>
        </w:tc>
        <w:tc>
          <w:tcPr>
            <w:tcW w:w="1725" w:type="dxa"/>
          </w:tcPr>
          <w:p w14:paraId="77403E21" w14:textId="50DDAA33" w:rsidR="00245CD0" w:rsidRDefault="00245CD0" w:rsidP="5D5C00B4">
            <w:pPr>
              <w:rPr>
                <w:sz w:val="18"/>
                <w:szCs w:val="18"/>
              </w:rPr>
            </w:pPr>
            <w:r w:rsidRPr="5D5C00B4">
              <w:rPr>
                <w:color w:val="000000" w:themeColor="text1"/>
                <w:sz w:val="18"/>
                <w:szCs w:val="18"/>
              </w:rPr>
              <w:t xml:space="preserve">To </w:t>
            </w:r>
            <w:r w:rsidRPr="5D5C00B4">
              <w:rPr>
                <w:i/>
                <w:iCs/>
                <w:color w:val="000000" w:themeColor="text1"/>
                <w:sz w:val="18"/>
                <w:szCs w:val="18"/>
              </w:rPr>
              <w:t xml:space="preserve">say, </w:t>
            </w:r>
            <w:r w:rsidRPr="5D5C00B4">
              <w:rPr>
                <w:color w:val="000000" w:themeColor="text1"/>
                <w:sz w:val="18"/>
                <w:szCs w:val="18"/>
              </w:rPr>
              <w:t xml:space="preserve">read and write, numbers up to </w:t>
            </w:r>
            <w:r>
              <w:br/>
            </w:r>
            <w:r w:rsidRPr="5D5C00B4">
              <w:rPr>
                <w:color w:val="000000" w:themeColor="text1"/>
                <w:sz w:val="18"/>
                <w:szCs w:val="18"/>
              </w:rPr>
              <w:t xml:space="preserve">10 000 000 </w:t>
            </w:r>
            <w:r w:rsidRPr="5D5C00B4">
              <w:rPr>
                <w:i/>
                <w:iCs/>
                <w:color w:val="000000" w:themeColor="text1"/>
                <w:sz w:val="18"/>
                <w:szCs w:val="18"/>
              </w:rPr>
              <w:t>accurately</w:t>
            </w:r>
            <w:r w:rsidRPr="5D5C00B4">
              <w:rPr>
                <w:color w:val="000000" w:themeColor="text1"/>
                <w:sz w:val="18"/>
                <w:szCs w:val="18"/>
              </w:rPr>
              <w:t xml:space="preserve"> and determine the value of each digit.</w:t>
            </w:r>
          </w:p>
        </w:tc>
      </w:tr>
      <w:tr w:rsidR="00606AF8" w14:paraId="06048870" w14:textId="77777777" w:rsidTr="5D5C00B4">
        <w:tc>
          <w:tcPr>
            <w:tcW w:w="1118" w:type="dxa"/>
            <w:vAlign w:val="center"/>
          </w:tcPr>
          <w:p w14:paraId="2A34122B" w14:textId="62E6A633" w:rsidR="00D73D25" w:rsidRPr="00CA2B4D" w:rsidRDefault="00D73D25" w:rsidP="00D73D25">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46" behindDoc="0" locked="0" layoutInCell="1" allowOverlap="1" wp14:anchorId="4582DF79" wp14:editId="5AA04B26">
                      <wp:simplePos x="0" y="0"/>
                      <wp:positionH relativeFrom="column">
                        <wp:posOffset>-445135</wp:posOffset>
                      </wp:positionH>
                      <wp:positionV relativeFrom="paragraph">
                        <wp:posOffset>426085</wp:posOffset>
                      </wp:positionV>
                      <wp:extent cx="1416685" cy="459105"/>
                      <wp:effectExtent l="2540" t="0" r="0" b="0"/>
                      <wp:wrapNone/>
                      <wp:docPr id="65" name="Text Box 65"/>
                      <wp:cNvGraphicFramePr/>
                      <a:graphic xmlns:a="http://schemas.openxmlformats.org/drawingml/2006/main">
                        <a:graphicData uri="http://schemas.microsoft.com/office/word/2010/wordprocessingShape">
                          <wps:wsp>
                            <wps:cNvSpPr txBox="1"/>
                            <wps:spPr>
                              <a:xfrm rot="5400000">
                                <a:off x="0" y="0"/>
                                <a:ext cx="1416685" cy="459105"/>
                              </a:xfrm>
                              <a:prstGeom prst="rect">
                                <a:avLst/>
                              </a:prstGeom>
                              <a:noFill/>
                              <a:ln w="6350">
                                <a:noFill/>
                              </a:ln>
                            </wps:spPr>
                            <wps:txbx>
                              <w:txbxContent>
                                <w:p w14:paraId="03C50B99" w14:textId="77777777" w:rsidR="00D73D25" w:rsidRPr="00306FCC" w:rsidRDefault="00D73D25" w:rsidP="003142B6">
                                  <w:pPr>
                                    <w:jc w:val="center"/>
                                    <w:rPr>
                                      <w:bCs/>
                                    </w:rPr>
                                  </w:pPr>
                                  <w:r>
                                    <w:rPr>
                                      <w:color w:val="1C1C1C"/>
                                      <w:sz w:val="20"/>
                                      <w:szCs w:val="20"/>
                                    </w:rPr>
                                    <w:t>Compare and Order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3977D16C">
                    <v:shape id="Text Box 65" style="position:absolute;margin-left:-35.05pt;margin-top:33.55pt;width:111.55pt;height:36.15pt;rotation:9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" w14:anchorId="4582DF79">
                      <v:textbox>
                        <w:txbxContent>
                          <w:p w:rsidRPr="00306FCC" w:rsidR="00D73D25" w:rsidP="003142B6" w:rsidRDefault="00D73D25" w14:paraId="402336DE" w14:textId="77777777">
                            <w:pPr>
                              <w:jc w:val="center"/>
                              <w:rPr>
                                <w:bCs/>
                              </w:rPr>
                            </w:pPr>
                            <w:r>
                              <w:rPr>
                                <w:color w:val="1C1C1C"/>
                                <w:sz w:val="20"/>
                                <w:szCs w:val="20"/>
                              </w:rPr>
                              <w:t>Compare and Order Numbers</w:t>
                            </w:r>
                          </w:p>
                        </w:txbxContent>
                      </v:textbox>
                    </v:shape>
                  </w:pict>
                </mc:Fallback>
              </mc:AlternateContent>
            </w:r>
          </w:p>
        </w:tc>
        <w:tc>
          <w:tcPr>
            <w:tcW w:w="3802" w:type="dxa"/>
          </w:tcPr>
          <w:p w14:paraId="2AA9BCF6" w14:textId="2ECAB5C0" w:rsidR="00D73D25" w:rsidRDefault="00D73D25" w:rsidP="0051137D">
            <w:pPr>
              <w:pBdr>
                <w:top w:val="nil"/>
                <w:left w:val="nil"/>
                <w:bottom w:val="nil"/>
                <w:right w:val="nil"/>
                <w:between w:val="nil"/>
              </w:pBdr>
              <w:spacing w:after="160" w:line="256" w:lineRule="auto"/>
              <w:jc w:val="center"/>
              <w:rPr>
                <w:color w:val="F28C1C"/>
                <w:sz w:val="18"/>
                <w:szCs w:val="18"/>
              </w:rPr>
            </w:pPr>
            <w:r>
              <w:rPr>
                <w:color w:val="F28C1C"/>
                <w:sz w:val="18"/>
                <w:szCs w:val="18"/>
              </w:rPr>
              <w:t xml:space="preserve">Compare quantities using language: ‘more than’, ‘fewer than’. </w:t>
            </w:r>
            <w:r w:rsidR="0051137D">
              <w:rPr>
                <w:color w:val="F28C1C"/>
                <w:sz w:val="18"/>
                <w:szCs w:val="18"/>
              </w:rPr>
              <w:t xml:space="preserve">              </w:t>
            </w:r>
            <w:r>
              <w:rPr>
                <w:color w:val="F28C1C"/>
                <w:sz w:val="18"/>
                <w:szCs w:val="18"/>
              </w:rPr>
              <w:t xml:space="preserve">Begin to describe a sequence of events, real or fictional, using words such as ‘first’, ‘then...’ </w:t>
            </w:r>
            <w:r w:rsidR="0051137D">
              <w:rPr>
                <w:color w:val="F28C1C"/>
                <w:sz w:val="18"/>
                <w:szCs w:val="18"/>
              </w:rPr>
              <w:t xml:space="preserve">             </w:t>
            </w:r>
            <w:r>
              <w:rPr>
                <w:color w:val="4472C4"/>
                <w:sz w:val="18"/>
                <w:szCs w:val="18"/>
              </w:rPr>
              <w:t xml:space="preserve">Compare numbers. </w:t>
            </w:r>
            <w:r w:rsidR="0051137D">
              <w:rPr>
                <w:color w:val="4472C4"/>
                <w:sz w:val="18"/>
                <w:szCs w:val="18"/>
              </w:rPr>
              <w:t xml:space="preserve">                  </w:t>
            </w:r>
            <w:r>
              <w:rPr>
                <w:color w:val="4472C4"/>
                <w:sz w:val="18"/>
                <w:szCs w:val="18"/>
              </w:rPr>
              <w:t xml:space="preserve">Understand the ‘one more than/one less than’ relationship between consecutive numbers. </w:t>
            </w:r>
            <w:r w:rsidR="0051137D">
              <w:rPr>
                <w:color w:val="4472C4"/>
                <w:sz w:val="18"/>
                <w:szCs w:val="18"/>
              </w:rPr>
              <w:t xml:space="preserve">             </w:t>
            </w:r>
            <w:r>
              <w:rPr>
                <w:color w:val="70AD47"/>
                <w:sz w:val="18"/>
                <w:szCs w:val="18"/>
              </w:rPr>
              <w:t>Compare quantities up to10 in different contexts, recognising when one quantity is greater than, less than or the same as the other quantity.</w:t>
            </w:r>
          </w:p>
        </w:tc>
        <w:tc>
          <w:tcPr>
            <w:tcW w:w="1761" w:type="dxa"/>
          </w:tcPr>
          <w:p w14:paraId="4CC2EBD4" w14:textId="77777777" w:rsidR="00D73D25" w:rsidRDefault="00D73D25" w:rsidP="00D73D25">
            <w:pPr>
              <w:rPr>
                <w:sz w:val="18"/>
                <w:szCs w:val="18"/>
              </w:rPr>
            </w:pPr>
          </w:p>
        </w:tc>
        <w:tc>
          <w:tcPr>
            <w:tcW w:w="1761" w:type="dxa"/>
          </w:tcPr>
          <w:p w14:paraId="6CDE0246" w14:textId="6C593281" w:rsidR="00D73D25" w:rsidRDefault="00D73D25" w:rsidP="00D73D25">
            <w:pPr>
              <w:rPr>
                <w:sz w:val="18"/>
                <w:szCs w:val="18"/>
              </w:rPr>
            </w:pPr>
            <w:r>
              <w:rPr>
                <w:color w:val="1C1C1C"/>
                <w:sz w:val="18"/>
                <w:szCs w:val="18"/>
              </w:rPr>
              <w:t>To compare and order numbers from 0 up to 100; use &lt;, &gt; and = signs.</w:t>
            </w:r>
          </w:p>
        </w:tc>
        <w:tc>
          <w:tcPr>
            <w:tcW w:w="1748" w:type="dxa"/>
          </w:tcPr>
          <w:p w14:paraId="1C0A249A" w14:textId="34F381FD" w:rsidR="00D73D25" w:rsidRDefault="00D73D25" w:rsidP="00D73D25">
            <w:pPr>
              <w:rPr>
                <w:sz w:val="18"/>
                <w:szCs w:val="18"/>
              </w:rPr>
            </w:pPr>
            <w:r>
              <w:rPr>
                <w:color w:val="000000"/>
                <w:sz w:val="18"/>
                <w:szCs w:val="18"/>
              </w:rPr>
              <w:t>To compare and order numbers up to 1000.</w:t>
            </w:r>
          </w:p>
        </w:tc>
        <w:tc>
          <w:tcPr>
            <w:tcW w:w="1745" w:type="dxa"/>
          </w:tcPr>
          <w:p w14:paraId="4C2AF472" w14:textId="7CCE9BF3" w:rsidR="00D73D25" w:rsidRDefault="00D73D25" w:rsidP="5D5C00B4">
            <w:pPr>
              <w:pBdr>
                <w:top w:val="nil"/>
                <w:left w:val="nil"/>
                <w:bottom w:val="nil"/>
                <w:right w:val="nil"/>
                <w:between w:val="nil"/>
              </w:pBdr>
              <w:jc w:val="center"/>
              <w:rPr>
                <w:sz w:val="18"/>
                <w:szCs w:val="18"/>
              </w:rPr>
            </w:pPr>
            <w:r w:rsidRPr="5D5C00B4">
              <w:rPr>
                <w:color w:val="000000" w:themeColor="text1"/>
                <w:sz w:val="18"/>
                <w:szCs w:val="18"/>
              </w:rPr>
              <w:t>To order and compare numbers beyond 1000.</w:t>
            </w:r>
          </w:p>
        </w:tc>
        <w:tc>
          <w:tcPr>
            <w:tcW w:w="1728" w:type="dxa"/>
          </w:tcPr>
          <w:p w14:paraId="1D41BFB3" w14:textId="77777777" w:rsidR="00D73D25" w:rsidRDefault="00D73D25" w:rsidP="5D5C00B4">
            <w:pPr>
              <w:pBdr>
                <w:top w:val="nil"/>
                <w:left w:val="nil"/>
                <w:bottom w:val="nil"/>
                <w:right w:val="nil"/>
                <w:between w:val="nil"/>
              </w:pBdr>
              <w:jc w:val="center"/>
              <w:rPr>
                <w:color w:val="000000"/>
                <w:sz w:val="18"/>
                <w:szCs w:val="18"/>
              </w:rPr>
            </w:pPr>
            <w:r w:rsidRPr="5D5C00B4">
              <w:rPr>
                <w:color w:val="000000" w:themeColor="text1"/>
                <w:sz w:val="18"/>
                <w:szCs w:val="18"/>
              </w:rPr>
              <w:t>To order and compare numbers to at least 1 000 000 and determine the value of each digit.</w:t>
            </w:r>
          </w:p>
          <w:p w14:paraId="7E640AC5" w14:textId="77777777" w:rsidR="00D73D25" w:rsidRDefault="00D73D25" w:rsidP="5D5C00B4">
            <w:pPr>
              <w:pBdr>
                <w:top w:val="nil"/>
                <w:left w:val="nil"/>
                <w:bottom w:val="nil"/>
                <w:right w:val="nil"/>
                <w:between w:val="nil"/>
              </w:pBdr>
              <w:jc w:val="center"/>
              <w:rPr>
                <w:color w:val="000000"/>
                <w:sz w:val="18"/>
                <w:szCs w:val="18"/>
              </w:rPr>
            </w:pPr>
          </w:p>
          <w:p w14:paraId="26F0A4B7" w14:textId="77777777" w:rsidR="00D73D25" w:rsidRDefault="00D73D25" w:rsidP="5D5C00B4">
            <w:pPr>
              <w:pBdr>
                <w:top w:val="nil"/>
                <w:left w:val="nil"/>
                <w:bottom w:val="nil"/>
                <w:right w:val="nil"/>
                <w:between w:val="nil"/>
              </w:pBdr>
              <w:jc w:val="center"/>
              <w:rPr>
                <w:sz w:val="18"/>
                <w:szCs w:val="18"/>
              </w:rPr>
            </w:pPr>
          </w:p>
        </w:tc>
        <w:tc>
          <w:tcPr>
            <w:tcW w:w="1725" w:type="dxa"/>
          </w:tcPr>
          <w:p w14:paraId="5EFE121D" w14:textId="77777777" w:rsidR="00D73D25" w:rsidRDefault="00D73D25" w:rsidP="5D5C00B4">
            <w:pPr>
              <w:pBdr>
                <w:top w:val="nil"/>
                <w:left w:val="nil"/>
                <w:bottom w:val="nil"/>
                <w:right w:val="nil"/>
                <w:between w:val="nil"/>
              </w:pBdr>
              <w:spacing w:line="256" w:lineRule="auto"/>
              <w:jc w:val="center"/>
              <w:rPr>
                <w:color w:val="000000"/>
                <w:sz w:val="18"/>
                <w:szCs w:val="18"/>
              </w:rPr>
            </w:pPr>
            <w:r w:rsidRPr="5D5C00B4">
              <w:rPr>
                <w:color w:val="000000" w:themeColor="text1"/>
                <w:sz w:val="18"/>
                <w:szCs w:val="18"/>
              </w:rPr>
              <w:t xml:space="preserve">To order and compare numbers up to 10 000 000 </w:t>
            </w:r>
            <w:r w:rsidRPr="5D5C00B4">
              <w:rPr>
                <w:i/>
                <w:iCs/>
                <w:color w:val="000000" w:themeColor="text1"/>
                <w:sz w:val="18"/>
                <w:szCs w:val="18"/>
              </w:rPr>
              <w:t>accurately</w:t>
            </w:r>
            <w:r w:rsidRPr="5D5C00B4">
              <w:rPr>
                <w:color w:val="000000" w:themeColor="text1"/>
                <w:sz w:val="18"/>
                <w:szCs w:val="18"/>
              </w:rPr>
              <w:t xml:space="preserve"> and determine the value of each digit.</w:t>
            </w:r>
          </w:p>
          <w:p w14:paraId="78EBB826" w14:textId="77777777" w:rsidR="00D73D25" w:rsidRDefault="00D73D25" w:rsidP="5D5C00B4">
            <w:pPr>
              <w:rPr>
                <w:sz w:val="18"/>
                <w:szCs w:val="18"/>
              </w:rPr>
            </w:pPr>
          </w:p>
        </w:tc>
      </w:tr>
      <w:tr w:rsidR="00606AF8" w14:paraId="423E1382" w14:textId="77777777" w:rsidTr="5D5C00B4">
        <w:tc>
          <w:tcPr>
            <w:tcW w:w="1118" w:type="dxa"/>
            <w:vAlign w:val="center"/>
          </w:tcPr>
          <w:p w14:paraId="74FA1C4F" w14:textId="66FB33A1" w:rsidR="00D73D25" w:rsidRPr="00CA2B4D" w:rsidRDefault="00D73D25" w:rsidP="00D73D25">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47" behindDoc="0" locked="0" layoutInCell="1" allowOverlap="1" wp14:anchorId="4DF8884C" wp14:editId="05EB149E">
                      <wp:simplePos x="0" y="0"/>
                      <wp:positionH relativeFrom="column">
                        <wp:posOffset>-301625</wp:posOffset>
                      </wp:positionH>
                      <wp:positionV relativeFrom="paragraph">
                        <wp:posOffset>152400</wp:posOffset>
                      </wp:positionV>
                      <wp:extent cx="987425" cy="408305"/>
                      <wp:effectExtent l="3810" t="0" r="6985" b="0"/>
                      <wp:wrapNone/>
                      <wp:docPr id="66" name="Text Box 66"/>
                      <wp:cNvGraphicFramePr/>
                      <a:graphic xmlns:a="http://schemas.openxmlformats.org/drawingml/2006/main">
                        <a:graphicData uri="http://schemas.microsoft.com/office/word/2010/wordprocessingShape">
                          <wps:wsp>
                            <wps:cNvSpPr txBox="1"/>
                            <wps:spPr>
                              <a:xfrm rot="5400000">
                                <a:off x="0" y="0"/>
                                <a:ext cx="987425" cy="408305"/>
                              </a:xfrm>
                              <a:prstGeom prst="rect">
                                <a:avLst/>
                              </a:prstGeom>
                              <a:noFill/>
                              <a:ln w="6350">
                                <a:noFill/>
                              </a:ln>
                            </wps:spPr>
                            <wps:txbx>
                              <w:txbxContent>
                                <w:p w14:paraId="5409C7C3" w14:textId="77777777" w:rsidR="00D73D25" w:rsidRPr="00494FA2" w:rsidRDefault="00D73D25" w:rsidP="003142B6">
                                  <w:pPr>
                                    <w:jc w:val="center"/>
                                    <w:rPr>
                                      <w:bCs/>
                                      <w:sz w:val="18"/>
                                      <w:szCs w:val="18"/>
                                    </w:rPr>
                                  </w:pPr>
                                  <w:r w:rsidRPr="00494FA2">
                                    <w:rPr>
                                      <w:sz w:val="18"/>
                                      <w:szCs w:val="18"/>
                                    </w:rPr>
                                    <w:t>Understanding Place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436EC4F8">
                    <v:shape id="Text Box 66" style="position:absolute;margin-left:-23.75pt;margin-top:12pt;width:77.75pt;height:32.15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" w14:anchorId="4DF8884C">
                      <v:textbox>
                        <w:txbxContent>
                          <w:p w:rsidRPr="00494FA2" w:rsidR="00D73D25" w:rsidP="003142B6" w:rsidRDefault="00D73D25" w14:paraId="6E646D52" w14:textId="77777777">
                            <w:pPr>
                              <w:jc w:val="center"/>
                              <w:rPr>
                                <w:bCs/>
                                <w:sz w:val="18"/>
                                <w:szCs w:val="18"/>
                              </w:rPr>
                            </w:pPr>
                            <w:r w:rsidRPr="00494FA2">
                              <w:rPr>
                                <w:sz w:val="18"/>
                                <w:szCs w:val="18"/>
                              </w:rPr>
                              <w:t>Understanding Place Value</w:t>
                            </w:r>
                          </w:p>
                        </w:txbxContent>
                      </v:textbox>
                    </v:shape>
                  </w:pict>
                </mc:Fallback>
              </mc:AlternateContent>
            </w:r>
          </w:p>
        </w:tc>
        <w:tc>
          <w:tcPr>
            <w:tcW w:w="3802" w:type="dxa"/>
          </w:tcPr>
          <w:p w14:paraId="36AD93A9" w14:textId="77777777" w:rsidR="00D73D25" w:rsidRDefault="00D73D25" w:rsidP="00D73D25">
            <w:pPr>
              <w:pBdr>
                <w:top w:val="nil"/>
                <w:left w:val="nil"/>
                <w:bottom w:val="nil"/>
                <w:right w:val="nil"/>
                <w:between w:val="nil"/>
              </w:pBdr>
              <w:jc w:val="center"/>
              <w:rPr>
                <w:color w:val="4472C4"/>
                <w:sz w:val="18"/>
                <w:szCs w:val="18"/>
              </w:rPr>
            </w:pPr>
            <w:r>
              <w:rPr>
                <w:color w:val="4472C4"/>
                <w:sz w:val="18"/>
                <w:szCs w:val="18"/>
              </w:rPr>
              <w:t xml:space="preserve">Understand the ‘one more than/one less than’ relationship between consecutive numbers. </w:t>
            </w:r>
          </w:p>
          <w:p w14:paraId="13A3AE13" w14:textId="5BC07451" w:rsidR="00D73D25" w:rsidRDefault="00D73D25" w:rsidP="005E1DD6">
            <w:pPr>
              <w:pBdr>
                <w:top w:val="nil"/>
                <w:left w:val="nil"/>
                <w:bottom w:val="nil"/>
                <w:right w:val="nil"/>
                <w:between w:val="nil"/>
              </w:pBdr>
              <w:jc w:val="center"/>
              <w:rPr>
                <w:color w:val="4472C4"/>
                <w:sz w:val="18"/>
                <w:szCs w:val="18"/>
              </w:rPr>
            </w:pPr>
            <w:r>
              <w:rPr>
                <w:color w:val="4472C4"/>
                <w:sz w:val="18"/>
                <w:szCs w:val="18"/>
              </w:rPr>
              <w:t>Explore the composition of numbers to10.</w:t>
            </w:r>
          </w:p>
          <w:p w14:paraId="3A1CF737" w14:textId="0959B7D1" w:rsidR="00D73D25" w:rsidRDefault="00D73D25" w:rsidP="00D73D25">
            <w:pPr>
              <w:pBdr>
                <w:top w:val="nil"/>
                <w:left w:val="nil"/>
                <w:bottom w:val="nil"/>
                <w:right w:val="nil"/>
                <w:between w:val="nil"/>
              </w:pBdr>
              <w:spacing w:line="253" w:lineRule="auto"/>
              <w:jc w:val="center"/>
              <w:rPr>
                <w:color w:val="F28C1C"/>
                <w:sz w:val="18"/>
                <w:szCs w:val="18"/>
              </w:rPr>
            </w:pPr>
            <w:r>
              <w:rPr>
                <w:color w:val="70AD47"/>
                <w:sz w:val="18"/>
                <w:szCs w:val="18"/>
              </w:rPr>
              <w:t>Have a deep understanding of numbers to 10, including the composition of each number.</w:t>
            </w:r>
          </w:p>
        </w:tc>
        <w:tc>
          <w:tcPr>
            <w:tcW w:w="1761" w:type="dxa"/>
          </w:tcPr>
          <w:p w14:paraId="0444BDD8" w14:textId="77777777" w:rsidR="00D73D25" w:rsidRDefault="00D73D25" w:rsidP="00D73D25">
            <w:pPr>
              <w:rPr>
                <w:sz w:val="18"/>
                <w:szCs w:val="18"/>
              </w:rPr>
            </w:pPr>
          </w:p>
        </w:tc>
        <w:tc>
          <w:tcPr>
            <w:tcW w:w="1761" w:type="dxa"/>
          </w:tcPr>
          <w:p w14:paraId="51ED8725" w14:textId="77777777" w:rsidR="00D73D25" w:rsidRDefault="00D73D25" w:rsidP="005E1DD6">
            <w:pPr>
              <w:pBdr>
                <w:top w:val="nil"/>
                <w:left w:val="nil"/>
                <w:bottom w:val="nil"/>
                <w:right w:val="nil"/>
                <w:between w:val="nil"/>
              </w:pBdr>
              <w:spacing w:line="256" w:lineRule="auto"/>
              <w:jc w:val="center"/>
              <w:rPr>
                <w:i/>
                <w:color w:val="000000"/>
                <w:sz w:val="18"/>
                <w:szCs w:val="18"/>
              </w:rPr>
            </w:pPr>
            <w:r>
              <w:rPr>
                <w:color w:val="000000"/>
                <w:sz w:val="18"/>
                <w:szCs w:val="18"/>
              </w:rPr>
              <w:t xml:space="preserve">To recognise the place value of each digit in a two-digit number (tens, ones) to </w:t>
            </w:r>
            <w:r>
              <w:rPr>
                <w:i/>
                <w:color w:val="000000"/>
                <w:sz w:val="18"/>
                <w:szCs w:val="18"/>
              </w:rPr>
              <w:t>become fluent and apply their knowledge of numbers to reason with, discuss and solve problems.</w:t>
            </w:r>
          </w:p>
          <w:p w14:paraId="5C33B82C" w14:textId="20667574" w:rsidR="00D73D25" w:rsidRDefault="00D73D25" w:rsidP="005E1DD6">
            <w:pPr>
              <w:jc w:val="center"/>
              <w:rPr>
                <w:sz w:val="18"/>
                <w:szCs w:val="18"/>
              </w:rPr>
            </w:pPr>
            <w:r>
              <w:rPr>
                <w:i/>
                <w:color w:val="000000"/>
                <w:sz w:val="18"/>
                <w:szCs w:val="18"/>
              </w:rPr>
              <w:t>To begin to understand zero as a place holder.</w:t>
            </w:r>
          </w:p>
        </w:tc>
        <w:tc>
          <w:tcPr>
            <w:tcW w:w="1748" w:type="dxa"/>
          </w:tcPr>
          <w:p w14:paraId="472D4C5F" w14:textId="15B4A2E8" w:rsidR="00D73D25" w:rsidRDefault="00D73D25" w:rsidP="00D73D25">
            <w:pPr>
              <w:rPr>
                <w:sz w:val="18"/>
                <w:szCs w:val="18"/>
              </w:rPr>
            </w:pPr>
            <w:r>
              <w:rPr>
                <w:color w:val="000000"/>
                <w:sz w:val="18"/>
                <w:szCs w:val="18"/>
              </w:rPr>
              <w:t xml:space="preserve">To recognise the place value of each digit in a three-digit number (hundreds, tens, ones) </w:t>
            </w:r>
            <w:r>
              <w:rPr>
                <w:i/>
                <w:color w:val="000000"/>
                <w:sz w:val="18"/>
                <w:szCs w:val="18"/>
              </w:rPr>
              <w:t xml:space="preserve">and apply partitioning related to place value using varied and increasingly complex problems, building on work in year 2 (for example, 146 = 100 + 40 and 6, 146 = </w:t>
            </w:r>
            <w:r>
              <w:rPr>
                <w:i/>
                <w:color w:val="000000"/>
                <w:sz w:val="18"/>
                <w:szCs w:val="18"/>
              </w:rPr>
              <w:br/>
              <w:t>130 + 16).</w:t>
            </w:r>
          </w:p>
        </w:tc>
        <w:tc>
          <w:tcPr>
            <w:tcW w:w="1745" w:type="dxa"/>
          </w:tcPr>
          <w:p w14:paraId="4DDA67DC" w14:textId="77777777" w:rsidR="00D73D25" w:rsidRDefault="00D73D25" w:rsidP="5D5C00B4">
            <w:pPr>
              <w:pBdr>
                <w:top w:val="nil"/>
                <w:left w:val="nil"/>
                <w:bottom w:val="nil"/>
                <w:right w:val="nil"/>
                <w:between w:val="nil"/>
              </w:pBdr>
              <w:spacing w:line="256" w:lineRule="auto"/>
              <w:jc w:val="center"/>
              <w:rPr>
                <w:color w:val="000000"/>
                <w:sz w:val="18"/>
                <w:szCs w:val="18"/>
              </w:rPr>
            </w:pPr>
            <w:r w:rsidRPr="5D5C00B4">
              <w:rPr>
                <w:color w:val="000000" w:themeColor="text1"/>
                <w:sz w:val="18"/>
                <w:szCs w:val="18"/>
              </w:rPr>
              <w:t>To recognise the place value of each digit in a four-digit number.</w:t>
            </w:r>
          </w:p>
          <w:p w14:paraId="2FD7B0EE" w14:textId="4ECF4AFF" w:rsidR="00D73D25" w:rsidRDefault="00D73D25" w:rsidP="5D5C00B4">
            <w:pPr>
              <w:pBdr>
                <w:top w:val="nil"/>
                <w:left w:val="nil"/>
                <w:bottom w:val="nil"/>
                <w:right w:val="nil"/>
                <w:between w:val="nil"/>
              </w:pBdr>
              <w:jc w:val="center"/>
              <w:rPr>
                <w:sz w:val="18"/>
                <w:szCs w:val="18"/>
              </w:rPr>
            </w:pPr>
            <w:r w:rsidRPr="5D5C00B4">
              <w:rPr>
                <w:i/>
                <w:iCs/>
                <w:color w:val="000000" w:themeColor="text1"/>
                <w:sz w:val="18"/>
                <w:szCs w:val="18"/>
              </w:rPr>
              <w:t>To begin to extend their knowledge of the number system to include the decimal numbers and fractions that they have met so far.</w:t>
            </w:r>
          </w:p>
        </w:tc>
        <w:tc>
          <w:tcPr>
            <w:tcW w:w="1728" w:type="dxa"/>
          </w:tcPr>
          <w:p w14:paraId="00AB5AD4" w14:textId="017CFDF2" w:rsidR="00D73D25" w:rsidRDefault="00D73D25" w:rsidP="5D5C00B4">
            <w:pPr>
              <w:pBdr>
                <w:top w:val="nil"/>
                <w:left w:val="nil"/>
                <w:bottom w:val="nil"/>
                <w:right w:val="nil"/>
                <w:between w:val="nil"/>
              </w:pBdr>
              <w:jc w:val="center"/>
              <w:rPr>
                <w:sz w:val="18"/>
                <w:szCs w:val="18"/>
              </w:rPr>
            </w:pPr>
            <w:r w:rsidRPr="5D5C00B4">
              <w:rPr>
                <w:i/>
                <w:iCs/>
                <w:color w:val="000000" w:themeColor="text1"/>
                <w:sz w:val="18"/>
                <w:szCs w:val="18"/>
              </w:rPr>
              <w:t>To extend and apply their understanding of the number system to the decimal numbers and fractions that they have met so far.</w:t>
            </w:r>
          </w:p>
        </w:tc>
        <w:tc>
          <w:tcPr>
            <w:tcW w:w="1725" w:type="dxa"/>
          </w:tcPr>
          <w:p w14:paraId="48C82B9D" w14:textId="3326D035" w:rsidR="00D73D25" w:rsidRDefault="00D73D25" w:rsidP="5D5C00B4">
            <w:pPr>
              <w:rPr>
                <w:sz w:val="18"/>
                <w:szCs w:val="18"/>
              </w:rPr>
            </w:pPr>
            <w:r w:rsidRPr="5D5C00B4">
              <w:rPr>
                <w:color w:val="000000" w:themeColor="text1"/>
                <w:sz w:val="18"/>
                <w:szCs w:val="18"/>
              </w:rPr>
              <w:t>To use negative numbers in context, and calculate intervals across zero.</w:t>
            </w:r>
          </w:p>
        </w:tc>
      </w:tr>
      <w:tr w:rsidR="00606AF8" w14:paraId="4ACD3529" w14:textId="77777777" w:rsidTr="5D5C00B4">
        <w:tc>
          <w:tcPr>
            <w:tcW w:w="1118" w:type="dxa"/>
            <w:vAlign w:val="center"/>
          </w:tcPr>
          <w:p w14:paraId="5F69E0AD" w14:textId="10FF4E05" w:rsidR="00D73D25" w:rsidRPr="00CA2B4D" w:rsidRDefault="00D73D25" w:rsidP="00D73D25">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48" behindDoc="0" locked="0" layoutInCell="1" allowOverlap="1" wp14:anchorId="2D60D2A9" wp14:editId="310DD1EB">
                      <wp:simplePos x="0" y="0"/>
                      <wp:positionH relativeFrom="column">
                        <wp:posOffset>-581025</wp:posOffset>
                      </wp:positionH>
                      <wp:positionV relativeFrom="paragraph">
                        <wp:posOffset>396875</wp:posOffset>
                      </wp:positionV>
                      <wp:extent cx="1646555" cy="421005"/>
                      <wp:effectExtent l="0" t="0" r="0" b="0"/>
                      <wp:wrapNone/>
                      <wp:docPr id="151" name="Text Box 151"/>
                      <wp:cNvGraphicFramePr/>
                      <a:graphic xmlns:a="http://schemas.openxmlformats.org/drawingml/2006/main">
                        <a:graphicData uri="http://schemas.microsoft.com/office/word/2010/wordprocessingShape">
                          <wps:wsp>
                            <wps:cNvSpPr txBox="1"/>
                            <wps:spPr>
                              <a:xfrm rot="5400000">
                                <a:off x="0" y="0"/>
                                <a:ext cx="1646555" cy="421005"/>
                              </a:xfrm>
                              <a:prstGeom prst="rect">
                                <a:avLst/>
                              </a:prstGeom>
                              <a:noFill/>
                              <a:ln w="6350">
                                <a:noFill/>
                              </a:ln>
                            </wps:spPr>
                            <wps:txbx>
                              <w:txbxContent>
                                <w:p w14:paraId="730E49EF" w14:textId="77777777" w:rsidR="00D73D25" w:rsidRPr="00306FCC" w:rsidRDefault="00D73D25" w:rsidP="003142B6">
                                  <w:pPr>
                                    <w:jc w:val="center"/>
                                    <w:rPr>
                                      <w:bCs/>
                                    </w:rPr>
                                  </w:pPr>
                                  <w:r>
                                    <w:t>Rounding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5859D842">
                    <v:shape id="Text Box 151" style="position:absolute;margin-left:-45.75pt;margin-top:31.25pt;width:129.65pt;height:33.15pt;rotation:9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" w14:anchorId="2D60D2A9">
                      <v:textbox>
                        <w:txbxContent>
                          <w:p w:rsidRPr="00306FCC" w:rsidR="00D73D25" w:rsidP="003142B6" w:rsidRDefault="00D73D25" w14:paraId="7AA49ED2" w14:textId="77777777">
                            <w:pPr>
                              <w:jc w:val="center"/>
                              <w:rPr>
                                <w:bCs/>
                              </w:rPr>
                            </w:pPr>
                            <w:r>
                              <w:t>Rounding</w:t>
                            </w:r>
                          </w:p>
                        </w:txbxContent>
                      </v:textbox>
                    </v:shape>
                  </w:pict>
                </mc:Fallback>
              </mc:AlternateContent>
            </w:r>
          </w:p>
        </w:tc>
        <w:tc>
          <w:tcPr>
            <w:tcW w:w="3802" w:type="dxa"/>
          </w:tcPr>
          <w:p w14:paraId="7BDD2A0E" w14:textId="77777777" w:rsidR="00D73D25" w:rsidRDefault="00D73D25" w:rsidP="00D73D25">
            <w:pPr>
              <w:pBdr>
                <w:top w:val="nil"/>
                <w:left w:val="nil"/>
                <w:bottom w:val="nil"/>
                <w:right w:val="nil"/>
                <w:between w:val="nil"/>
              </w:pBdr>
              <w:spacing w:line="253" w:lineRule="auto"/>
              <w:jc w:val="center"/>
              <w:rPr>
                <w:color w:val="F28C1C"/>
                <w:sz w:val="18"/>
                <w:szCs w:val="18"/>
              </w:rPr>
            </w:pPr>
          </w:p>
        </w:tc>
        <w:tc>
          <w:tcPr>
            <w:tcW w:w="1761" w:type="dxa"/>
          </w:tcPr>
          <w:p w14:paraId="6EA359CA" w14:textId="77777777" w:rsidR="00D73D25" w:rsidRDefault="00D73D25" w:rsidP="00D73D25">
            <w:pPr>
              <w:rPr>
                <w:sz w:val="18"/>
                <w:szCs w:val="18"/>
              </w:rPr>
            </w:pPr>
          </w:p>
        </w:tc>
        <w:tc>
          <w:tcPr>
            <w:tcW w:w="1761" w:type="dxa"/>
          </w:tcPr>
          <w:p w14:paraId="0BB87A38" w14:textId="77777777" w:rsidR="00D73D25" w:rsidRDefault="00D73D25" w:rsidP="00D73D25">
            <w:pPr>
              <w:rPr>
                <w:sz w:val="18"/>
                <w:szCs w:val="18"/>
              </w:rPr>
            </w:pPr>
          </w:p>
        </w:tc>
        <w:tc>
          <w:tcPr>
            <w:tcW w:w="1748" w:type="dxa"/>
          </w:tcPr>
          <w:p w14:paraId="3F35761C" w14:textId="77777777" w:rsidR="00D73D25" w:rsidRDefault="00D73D25" w:rsidP="00D73D25">
            <w:pPr>
              <w:rPr>
                <w:sz w:val="18"/>
                <w:szCs w:val="18"/>
              </w:rPr>
            </w:pPr>
          </w:p>
        </w:tc>
        <w:tc>
          <w:tcPr>
            <w:tcW w:w="1745" w:type="dxa"/>
          </w:tcPr>
          <w:p w14:paraId="5F67EB8F" w14:textId="3FF9C749" w:rsidR="00D73D25" w:rsidRDefault="00D73D25" w:rsidP="5D5C00B4">
            <w:pPr>
              <w:pBdr>
                <w:top w:val="nil"/>
                <w:left w:val="nil"/>
                <w:bottom w:val="nil"/>
                <w:right w:val="nil"/>
                <w:between w:val="nil"/>
              </w:pBdr>
              <w:spacing w:line="256" w:lineRule="auto"/>
              <w:rPr>
                <w:color w:val="000000"/>
                <w:sz w:val="18"/>
                <w:szCs w:val="18"/>
              </w:rPr>
            </w:pPr>
            <w:r w:rsidRPr="5D5C00B4">
              <w:rPr>
                <w:color w:val="000000" w:themeColor="text1"/>
                <w:sz w:val="18"/>
                <w:szCs w:val="18"/>
              </w:rPr>
              <w:t>To round any number to the nearest 10, 100 or 1000.</w:t>
            </w:r>
          </w:p>
          <w:p w14:paraId="0100D9C1" w14:textId="30C4BACC" w:rsidR="00D73D25" w:rsidRDefault="00D73D25" w:rsidP="5D5C00B4">
            <w:pPr>
              <w:pBdr>
                <w:top w:val="nil"/>
                <w:left w:val="nil"/>
                <w:bottom w:val="nil"/>
                <w:right w:val="nil"/>
                <w:between w:val="nil"/>
              </w:pBdr>
              <w:jc w:val="center"/>
              <w:rPr>
                <w:sz w:val="18"/>
                <w:szCs w:val="18"/>
              </w:rPr>
            </w:pPr>
            <w:r w:rsidRPr="5D5C00B4">
              <w:rPr>
                <w:i/>
                <w:iCs/>
                <w:sz w:val="18"/>
                <w:szCs w:val="18"/>
              </w:rPr>
              <w:t>To connect estimation and rounding numbers to the use of measuring instruments.</w:t>
            </w:r>
          </w:p>
        </w:tc>
        <w:tc>
          <w:tcPr>
            <w:tcW w:w="1728" w:type="dxa"/>
          </w:tcPr>
          <w:p w14:paraId="18AE82D4" w14:textId="063EE287" w:rsidR="00D73D25" w:rsidRDefault="00D73D25" w:rsidP="5D5C00B4">
            <w:pPr>
              <w:pBdr>
                <w:top w:val="nil"/>
                <w:left w:val="nil"/>
                <w:bottom w:val="nil"/>
                <w:right w:val="nil"/>
                <w:between w:val="nil"/>
              </w:pBdr>
              <w:jc w:val="center"/>
              <w:rPr>
                <w:sz w:val="18"/>
                <w:szCs w:val="18"/>
              </w:rPr>
            </w:pPr>
            <w:r w:rsidRPr="5D5C00B4">
              <w:rPr>
                <w:sz w:val="18"/>
                <w:szCs w:val="18"/>
              </w:rPr>
              <w:t>To round any number up to 1 000 000 to the nearest 10, 100, 1000, 10 000 and 100 000.</w:t>
            </w:r>
          </w:p>
        </w:tc>
        <w:tc>
          <w:tcPr>
            <w:tcW w:w="1725" w:type="dxa"/>
          </w:tcPr>
          <w:p w14:paraId="79DDBDF4" w14:textId="35851449" w:rsidR="00D73D25" w:rsidRDefault="00D73D25" w:rsidP="5D5C00B4">
            <w:pPr>
              <w:rPr>
                <w:sz w:val="18"/>
                <w:szCs w:val="18"/>
              </w:rPr>
            </w:pPr>
            <w:r w:rsidRPr="5D5C00B4">
              <w:rPr>
                <w:sz w:val="18"/>
                <w:szCs w:val="18"/>
              </w:rPr>
              <w:t>To round any whole number to a required degree of accuracy.</w:t>
            </w:r>
          </w:p>
        </w:tc>
      </w:tr>
      <w:tr w:rsidR="00606AF8" w14:paraId="11711B79" w14:textId="77777777" w:rsidTr="5D5C00B4">
        <w:tc>
          <w:tcPr>
            <w:tcW w:w="1118" w:type="dxa"/>
            <w:vAlign w:val="center"/>
          </w:tcPr>
          <w:p w14:paraId="2855C021" w14:textId="061D59F2" w:rsidR="00BF1C89" w:rsidRPr="00CA2B4D" w:rsidRDefault="00BF1C89" w:rsidP="00BF1C89">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49" behindDoc="0" locked="0" layoutInCell="1" allowOverlap="1" wp14:anchorId="2F105190" wp14:editId="48533099">
                      <wp:simplePos x="0" y="0"/>
                      <wp:positionH relativeFrom="column">
                        <wp:posOffset>-196850</wp:posOffset>
                      </wp:positionH>
                      <wp:positionV relativeFrom="paragraph">
                        <wp:posOffset>268605</wp:posOffset>
                      </wp:positionV>
                      <wp:extent cx="962660" cy="419735"/>
                      <wp:effectExtent l="0" t="0" r="0" b="0"/>
                      <wp:wrapNone/>
                      <wp:docPr id="67" name="Text Box 67"/>
                      <wp:cNvGraphicFramePr/>
                      <a:graphic xmlns:a="http://schemas.openxmlformats.org/drawingml/2006/main">
                        <a:graphicData uri="http://schemas.microsoft.com/office/word/2010/wordprocessingShape">
                          <wps:wsp>
                            <wps:cNvSpPr txBox="1"/>
                            <wps:spPr>
                              <a:xfrm rot="5400000">
                                <a:off x="0" y="0"/>
                                <a:ext cx="962660" cy="419735"/>
                              </a:xfrm>
                              <a:prstGeom prst="rect">
                                <a:avLst/>
                              </a:prstGeom>
                              <a:noFill/>
                              <a:ln w="6350">
                                <a:noFill/>
                              </a:ln>
                            </wps:spPr>
                            <wps:txbx>
                              <w:txbxContent>
                                <w:p w14:paraId="514A607E" w14:textId="77777777" w:rsidR="00BF1C89" w:rsidRPr="00306FCC" w:rsidRDefault="00BF1C89" w:rsidP="003142B6">
                                  <w:pPr>
                                    <w:jc w:val="center"/>
                                    <w:rPr>
                                      <w:bCs/>
                                    </w:rPr>
                                  </w:pPr>
                                  <w:r>
                                    <w:t>Roman Numerals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49DBDF33">
                    <v:shape id="Text Box 67" style="position:absolute;margin-left:-15.5pt;margin-top:21.15pt;width:75.8pt;height:33.05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" w14:anchorId="2F105190">
                      <v:textbox>
                        <w:txbxContent>
                          <w:p w:rsidRPr="00306FCC" w:rsidR="00BF1C89" w:rsidP="003142B6" w:rsidRDefault="00BF1C89" w14:paraId="3A31C706" w14:textId="77777777">
                            <w:pPr>
                              <w:jc w:val="center"/>
                              <w:rPr>
                                <w:bCs/>
                              </w:rPr>
                            </w:pPr>
                            <w:r>
                              <w:t>Roman Numerals</w:t>
                            </w:r>
                          </w:p>
                        </w:txbxContent>
                      </v:textbox>
                    </v:shape>
                  </w:pict>
                </mc:Fallback>
              </mc:AlternateContent>
            </w:r>
          </w:p>
        </w:tc>
        <w:tc>
          <w:tcPr>
            <w:tcW w:w="3802" w:type="dxa"/>
          </w:tcPr>
          <w:p w14:paraId="7CB88442" w14:textId="77777777" w:rsidR="00BF1C89" w:rsidRDefault="00BF1C89" w:rsidP="00BF1C89">
            <w:pPr>
              <w:pBdr>
                <w:top w:val="nil"/>
                <w:left w:val="nil"/>
                <w:bottom w:val="nil"/>
                <w:right w:val="nil"/>
                <w:between w:val="nil"/>
              </w:pBdr>
              <w:spacing w:line="253" w:lineRule="auto"/>
              <w:jc w:val="center"/>
              <w:rPr>
                <w:color w:val="F28C1C"/>
                <w:sz w:val="18"/>
                <w:szCs w:val="18"/>
              </w:rPr>
            </w:pPr>
          </w:p>
        </w:tc>
        <w:tc>
          <w:tcPr>
            <w:tcW w:w="1761" w:type="dxa"/>
          </w:tcPr>
          <w:p w14:paraId="4DB6C2C0" w14:textId="77777777" w:rsidR="00BF1C89" w:rsidRDefault="00BF1C89" w:rsidP="00BF1C89">
            <w:pPr>
              <w:rPr>
                <w:sz w:val="18"/>
                <w:szCs w:val="18"/>
              </w:rPr>
            </w:pPr>
          </w:p>
        </w:tc>
        <w:tc>
          <w:tcPr>
            <w:tcW w:w="1761" w:type="dxa"/>
          </w:tcPr>
          <w:p w14:paraId="775A1371" w14:textId="77777777" w:rsidR="00BF1C89" w:rsidRDefault="00BF1C89" w:rsidP="00BF1C89">
            <w:pPr>
              <w:rPr>
                <w:sz w:val="18"/>
                <w:szCs w:val="18"/>
              </w:rPr>
            </w:pPr>
          </w:p>
        </w:tc>
        <w:tc>
          <w:tcPr>
            <w:tcW w:w="1748" w:type="dxa"/>
          </w:tcPr>
          <w:p w14:paraId="55A8D222" w14:textId="77777777" w:rsidR="00BF1C89" w:rsidRDefault="00BF1C89" w:rsidP="00BF1C89">
            <w:pPr>
              <w:rPr>
                <w:sz w:val="18"/>
                <w:szCs w:val="18"/>
              </w:rPr>
            </w:pPr>
          </w:p>
        </w:tc>
        <w:tc>
          <w:tcPr>
            <w:tcW w:w="1745" w:type="dxa"/>
          </w:tcPr>
          <w:p w14:paraId="48923466" w14:textId="7D9CE5D7" w:rsidR="00BF1C89" w:rsidRDefault="00BF1C89" w:rsidP="5D5C00B4">
            <w:pPr>
              <w:pBdr>
                <w:top w:val="nil"/>
                <w:left w:val="nil"/>
                <w:bottom w:val="nil"/>
                <w:right w:val="nil"/>
                <w:between w:val="nil"/>
              </w:pBdr>
              <w:jc w:val="center"/>
              <w:rPr>
                <w:sz w:val="18"/>
                <w:szCs w:val="18"/>
              </w:rPr>
            </w:pPr>
            <w:r w:rsidRPr="5D5C00B4">
              <w:rPr>
                <w:sz w:val="18"/>
                <w:szCs w:val="18"/>
              </w:rPr>
              <w:t>To read Roman numerals to 100 (I to C) and know that over time, the numeral system changed to include the concept of zero and place value.</w:t>
            </w:r>
          </w:p>
        </w:tc>
        <w:tc>
          <w:tcPr>
            <w:tcW w:w="1728" w:type="dxa"/>
          </w:tcPr>
          <w:p w14:paraId="072A778C" w14:textId="77777777" w:rsidR="00BF1C89" w:rsidRDefault="00BF1C89" w:rsidP="5D5C00B4">
            <w:pPr>
              <w:pBdr>
                <w:top w:val="nil"/>
                <w:left w:val="nil"/>
                <w:bottom w:val="nil"/>
                <w:right w:val="nil"/>
                <w:between w:val="nil"/>
              </w:pBdr>
              <w:jc w:val="center"/>
              <w:rPr>
                <w:sz w:val="18"/>
                <w:szCs w:val="18"/>
              </w:rPr>
            </w:pPr>
            <w:r w:rsidRPr="5D5C00B4">
              <w:rPr>
                <w:sz w:val="18"/>
                <w:szCs w:val="18"/>
              </w:rPr>
              <w:t>To read Roman numerals to 1000 (M) and recognise years written in Roman numerals.</w:t>
            </w:r>
          </w:p>
          <w:p w14:paraId="2BF102ED" w14:textId="77777777" w:rsidR="00BF1C89" w:rsidRDefault="00BF1C89" w:rsidP="5D5C00B4">
            <w:pPr>
              <w:pBdr>
                <w:top w:val="nil"/>
                <w:left w:val="nil"/>
                <w:bottom w:val="nil"/>
                <w:right w:val="nil"/>
                <w:between w:val="nil"/>
              </w:pBdr>
              <w:jc w:val="center"/>
              <w:rPr>
                <w:sz w:val="18"/>
                <w:szCs w:val="18"/>
              </w:rPr>
            </w:pPr>
          </w:p>
        </w:tc>
        <w:tc>
          <w:tcPr>
            <w:tcW w:w="1725" w:type="dxa"/>
          </w:tcPr>
          <w:p w14:paraId="5809F7B7" w14:textId="77777777" w:rsidR="00BF1C89" w:rsidRDefault="00BF1C89" w:rsidP="00BF1C89">
            <w:pPr>
              <w:rPr>
                <w:sz w:val="18"/>
                <w:szCs w:val="18"/>
              </w:rPr>
            </w:pPr>
          </w:p>
        </w:tc>
      </w:tr>
      <w:tr w:rsidR="00606AF8" w14:paraId="1F01C3AF" w14:textId="77777777" w:rsidTr="5D5C00B4">
        <w:tc>
          <w:tcPr>
            <w:tcW w:w="1118" w:type="dxa"/>
            <w:vAlign w:val="center"/>
          </w:tcPr>
          <w:p w14:paraId="7D4DF28F" w14:textId="77777777" w:rsidR="00BF1C89" w:rsidRDefault="00BF1C89" w:rsidP="00BF1C89">
            <w:pPr>
              <w:pBdr>
                <w:top w:val="nil"/>
                <w:left w:val="nil"/>
                <w:bottom w:val="nil"/>
                <w:right w:val="nil"/>
                <w:between w:val="nil"/>
              </w:pBdr>
              <w:ind w:left="113" w:right="113"/>
              <w:jc w:val="center"/>
            </w:pPr>
          </w:p>
          <w:p w14:paraId="325F5083" w14:textId="4090A310" w:rsidR="00BF1C89" w:rsidRDefault="00EA4D02" w:rsidP="00BF1C89">
            <w:pPr>
              <w:pBdr>
                <w:top w:val="nil"/>
                <w:left w:val="nil"/>
                <w:bottom w:val="nil"/>
                <w:right w:val="nil"/>
                <w:between w:val="nil"/>
              </w:pBdr>
              <w:ind w:left="113" w:right="113"/>
              <w:jc w:val="center"/>
            </w:pPr>
            <w:r w:rsidRPr="00CA2B4D">
              <w:rPr>
                <w:b/>
                <w:noProof/>
                <w:color w:val="FFFFFF" w:themeColor="background1"/>
                <w:sz w:val="32"/>
                <w:szCs w:val="32"/>
              </w:rPr>
              <mc:AlternateContent>
                <mc:Choice Requires="wps">
                  <w:drawing>
                    <wp:anchor distT="0" distB="0" distL="114300" distR="114300" simplePos="0" relativeHeight="251658250" behindDoc="0" locked="0" layoutInCell="1" allowOverlap="1" wp14:anchorId="2D270735" wp14:editId="7637A207">
                      <wp:simplePos x="0" y="0"/>
                      <wp:positionH relativeFrom="column">
                        <wp:posOffset>-347345</wp:posOffset>
                      </wp:positionH>
                      <wp:positionV relativeFrom="paragraph">
                        <wp:posOffset>236855</wp:posOffset>
                      </wp:positionV>
                      <wp:extent cx="1283335" cy="274320"/>
                      <wp:effectExtent l="0" t="0" r="0" b="0"/>
                      <wp:wrapNone/>
                      <wp:docPr id="68" name="Text Box 68"/>
                      <wp:cNvGraphicFramePr/>
                      <a:graphic xmlns:a="http://schemas.openxmlformats.org/drawingml/2006/main">
                        <a:graphicData uri="http://schemas.microsoft.com/office/word/2010/wordprocessingShape">
                          <wps:wsp>
                            <wps:cNvSpPr txBox="1"/>
                            <wps:spPr>
                              <a:xfrm rot="5400000">
                                <a:off x="0" y="0"/>
                                <a:ext cx="1283335" cy="274320"/>
                              </a:xfrm>
                              <a:prstGeom prst="rect">
                                <a:avLst/>
                              </a:prstGeom>
                              <a:noFill/>
                              <a:ln w="6350">
                                <a:noFill/>
                              </a:ln>
                            </wps:spPr>
                            <wps:txbx>
                              <w:txbxContent>
                                <w:p w14:paraId="0338F4E1" w14:textId="77777777" w:rsidR="00BF1C89" w:rsidRPr="00306FCC" w:rsidRDefault="00BF1C89" w:rsidP="003142B6">
                                  <w:pPr>
                                    <w:jc w:val="center"/>
                                    <w:rPr>
                                      <w:bCs/>
                                    </w:rPr>
                                  </w:pPr>
                                  <w:r>
                                    <w:t xml:space="preserve">Solve Problems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0C804FC6">
                    <v:shape id="Text Box 68" style="position:absolute;left:0;text-align:left;margin-left:-27.35pt;margin-top:18.65pt;width:101.05pt;height:21.6pt;rotation:90;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" w14:anchorId="2D270735">
                      <v:textbox>
                        <w:txbxContent>
                          <w:p w:rsidRPr="00306FCC" w:rsidR="00BF1C89" w:rsidP="003142B6" w:rsidRDefault="00BF1C89" w14:paraId="19D39CC9" w14:textId="77777777">
                            <w:pPr>
                              <w:jc w:val="center"/>
                              <w:rPr>
                                <w:bCs/>
                              </w:rPr>
                            </w:pPr>
                            <w:r>
                              <w:t xml:space="preserve">Solve Problems </w:t>
                            </w:r>
                          </w:p>
                        </w:txbxContent>
                      </v:textbox>
                    </v:shape>
                  </w:pict>
                </mc:Fallback>
              </mc:AlternateContent>
            </w:r>
          </w:p>
          <w:p w14:paraId="0DA06F1C" w14:textId="24D2A856" w:rsidR="00BF1C89" w:rsidRDefault="00BF1C89" w:rsidP="00BF1C89">
            <w:pPr>
              <w:pBdr>
                <w:top w:val="nil"/>
                <w:left w:val="nil"/>
                <w:bottom w:val="nil"/>
                <w:right w:val="nil"/>
                <w:between w:val="nil"/>
              </w:pBdr>
              <w:ind w:left="113" w:right="113"/>
              <w:jc w:val="center"/>
            </w:pPr>
          </w:p>
          <w:p w14:paraId="5ED33D84" w14:textId="77777777" w:rsidR="00BF1C89" w:rsidRDefault="00BF1C89" w:rsidP="00BF1C89">
            <w:pPr>
              <w:pBdr>
                <w:top w:val="nil"/>
                <w:left w:val="nil"/>
                <w:bottom w:val="nil"/>
                <w:right w:val="nil"/>
                <w:between w:val="nil"/>
              </w:pBdr>
              <w:ind w:left="113" w:right="113"/>
              <w:jc w:val="center"/>
            </w:pPr>
          </w:p>
          <w:p w14:paraId="68EBE191" w14:textId="77777777" w:rsidR="00BF1C89" w:rsidRDefault="00BF1C89" w:rsidP="00BF1C89">
            <w:pPr>
              <w:pBdr>
                <w:top w:val="nil"/>
                <w:left w:val="nil"/>
                <w:bottom w:val="nil"/>
                <w:right w:val="nil"/>
                <w:between w:val="nil"/>
              </w:pBdr>
              <w:ind w:left="113" w:right="113"/>
              <w:jc w:val="center"/>
            </w:pPr>
          </w:p>
          <w:p w14:paraId="0B0A50DB" w14:textId="77777777" w:rsidR="00BF1C89" w:rsidRPr="00CA2B4D" w:rsidRDefault="00BF1C89" w:rsidP="00BF1C89">
            <w:pPr>
              <w:rPr>
                <w:b/>
                <w:noProof/>
                <w:color w:val="FFFFFF" w:themeColor="background1"/>
                <w:sz w:val="32"/>
                <w:szCs w:val="32"/>
              </w:rPr>
            </w:pPr>
          </w:p>
        </w:tc>
        <w:tc>
          <w:tcPr>
            <w:tcW w:w="3802" w:type="dxa"/>
          </w:tcPr>
          <w:p w14:paraId="47B9F506" w14:textId="4DB3A06C" w:rsidR="00BF1C89" w:rsidRDefault="00BF1C89" w:rsidP="005E1DD6">
            <w:pPr>
              <w:pBdr>
                <w:top w:val="nil"/>
                <w:left w:val="nil"/>
                <w:bottom w:val="nil"/>
                <w:right w:val="nil"/>
                <w:between w:val="nil"/>
              </w:pBdr>
              <w:jc w:val="center"/>
              <w:rPr>
                <w:color w:val="23A7F9"/>
                <w:sz w:val="18"/>
                <w:szCs w:val="18"/>
              </w:rPr>
            </w:pPr>
            <w:r>
              <w:rPr>
                <w:color w:val="23A7F9"/>
                <w:sz w:val="18"/>
                <w:szCs w:val="18"/>
              </w:rPr>
              <w:t xml:space="preserve">Solve real world mathematical problems with numbers up </w:t>
            </w:r>
            <w:r>
              <w:rPr>
                <w:color w:val="23A7F9"/>
                <w:sz w:val="18"/>
                <w:szCs w:val="18"/>
              </w:rPr>
              <w:br/>
              <w:t xml:space="preserve">to 5. </w:t>
            </w:r>
          </w:p>
          <w:p w14:paraId="25CC8EAB" w14:textId="43F9CDAF" w:rsidR="00BF1C89" w:rsidRDefault="00BF1C89" w:rsidP="00BF1C89">
            <w:pPr>
              <w:pBdr>
                <w:top w:val="nil"/>
                <w:left w:val="nil"/>
                <w:bottom w:val="nil"/>
                <w:right w:val="nil"/>
                <w:between w:val="nil"/>
              </w:pBdr>
              <w:spacing w:line="253" w:lineRule="auto"/>
              <w:jc w:val="center"/>
              <w:rPr>
                <w:color w:val="F28C1C"/>
                <w:sz w:val="18"/>
                <w:szCs w:val="18"/>
              </w:rPr>
            </w:pPr>
            <w:r>
              <w:rPr>
                <w:color w:val="23A7F9"/>
                <w:sz w:val="18"/>
                <w:szCs w:val="18"/>
              </w:rPr>
              <w:t xml:space="preserve">Begin to describe a sequence of events, real or fictional, using words such as </w:t>
            </w:r>
            <w:r>
              <w:rPr>
                <w:color w:val="23A7F9"/>
                <w:sz w:val="18"/>
                <w:szCs w:val="18"/>
              </w:rPr>
              <w:br/>
              <w:t>‘first’, ‘then...’</w:t>
            </w:r>
          </w:p>
        </w:tc>
        <w:tc>
          <w:tcPr>
            <w:tcW w:w="1761" w:type="dxa"/>
          </w:tcPr>
          <w:p w14:paraId="3389F6EF" w14:textId="61548FA2" w:rsidR="00BF1C89" w:rsidRDefault="00BF1C89" w:rsidP="00BF1C89">
            <w:pPr>
              <w:rPr>
                <w:sz w:val="18"/>
                <w:szCs w:val="18"/>
              </w:rPr>
            </w:pPr>
            <w:r>
              <w:rPr>
                <w:i/>
                <w:color w:val="000000"/>
                <w:sz w:val="18"/>
                <w:szCs w:val="18"/>
              </w:rPr>
              <w:t>To practise ordinal numbers and solve simple concrete problems.</w:t>
            </w:r>
          </w:p>
        </w:tc>
        <w:tc>
          <w:tcPr>
            <w:tcW w:w="1761" w:type="dxa"/>
          </w:tcPr>
          <w:p w14:paraId="4ED30D3C" w14:textId="04172A9F" w:rsidR="00BF1C89" w:rsidRDefault="00BF1C89" w:rsidP="00BF1C89">
            <w:pPr>
              <w:rPr>
                <w:sz w:val="18"/>
                <w:szCs w:val="18"/>
              </w:rPr>
            </w:pPr>
            <w:r>
              <w:rPr>
                <w:color w:val="000000"/>
                <w:sz w:val="18"/>
                <w:szCs w:val="18"/>
              </w:rPr>
              <w:t xml:space="preserve">To use place value and number facts to solve </w:t>
            </w:r>
            <w:r>
              <w:rPr>
                <w:i/>
                <w:color w:val="000000"/>
                <w:sz w:val="18"/>
                <w:szCs w:val="18"/>
              </w:rPr>
              <w:t xml:space="preserve">related </w:t>
            </w:r>
            <w:r>
              <w:rPr>
                <w:color w:val="000000"/>
                <w:sz w:val="18"/>
                <w:szCs w:val="18"/>
              </w:rPr>
              <w:t xml:space="preserve">problems </w:t>
            </w:r>
            <w:r>
              <w:rPr>
                <w:i/>
                <w:color w:val="000000"/>
                <w:sz w:val="18"/>
                <w:szCs w:val="18"/>
              </w:rPr>
              <w:t>to develop fluency</w:t>
            </w:r>
            <w:r>
              <w:rPr>
                <w:color w:val="000000"/>
                <w:sz w:val="18"/>
                <w:szCs w:val="18"/>
              </w:rPr>
              <w:t>.</w:t>
            </w:r>
          </w:p>
        </w:tc>
        <w:tc>
          <w:tcPr>
            <w:tcW w:w="1748" w:type="dxa"/>
          </w:tcPr>
          <w:p w14:paraId="11AF8B8B" w14:textId="07CAD767" w:rsidR="00BF1C89" w:rsidRDefault="00BF1C89" w:rsidP="00BF1C89">
            <w:pPr>
              <w:rPr>
                <w:sz w:val="18"/>
                <w:szCs w:val="18"/>
              </w:rPr>
            </w:pPr>
            <w:r>
              <w:rPr>
                <w:color w:val="000000"/>
                <w:sz w:val="18"/>
                <w:szCs w:val="18"/>
              </w:rPr>
              <w:t>To solve number problems and practical problems involving these ideas.</w:t>
            </w:r>
          </w:p>
        </w:tc>
        <w:tc>
          <w:tcPr>
            <w:tcW w:w="1745" w:type="dxa"/>
          </w:tcPr>
          <w:p w14:paraId="168917AF" w14:textId="612E1087" w:rsidR="00BF1C89" w:rsidRDefault="00BF1C89" w:rsidP="5D5C00B4">
            <w:pPr>
              <w:pBdr>
                <w:top w:val="nil"/>
                <w:left w:val="nil"/>
                <w:bottom w:val="nil"/>
                <w:right w:val="nil"/>
                <w:between w:val="nil"/>
              </w:pBdr>
              <w:jc w:val="center"/>
              <w:rPr>
                <w:sz w:val="18"/>
                <w:szCs w:val="18"/>
              </w:rPr>
            </w:pPr>
            <w:r w:rsidRPr="5D5C00B4">
              <w:rPr>
                <w:color w:val="000000" w:themeColor="text1"/>
                <w:sz w:val="18"/>
                <w:szCs w:val="18"/>
              </w:rPr>
              <w:t xml:space="preserve">To solve number and practical problems that involve </w:t>
            </w:r>
            <w:r w:rsidR="007C41D9" w:rsidRPr="5D5C00B4">
              <w:rPr>
                <w:color w:val="000000" w:themeColor="text1"/>
                <w:sz w:val="18"/>
                <w:szCs w:val="18"/>
              </w:rPr>
              <w:t>all</w:t>
            </w:r>
            <w:r w:rsidRPr="5D5C00B4">
              <w:rPr>
                <w:color w:val="000000" w:themeColor="text1"/>
                <w:sz w:val="18"/>
                <w:szCs w:val="18"/>
              </w:rPr>
              <w:t xml:space="preserve"> the above and with increasingly large positive numbers.</w:t>
            </w:r>
          </w:p>
        </w:tc>
        <w:tc>
          <w:tcPr>
            <w:tcW w:w="1728" w:type="dxa"/>
          </w:tcPr>
          <w:p w14:paraId="245E534B" w14:textId="22DCCD75" w:rsidR="00BF1C89" w:rsidRDefault="00BF1C89" w:rsidP="5D5C00B4">
            <w:pPr>
              <w:pBdr>
                <w:top w:val="nil"/>
                <w:left w:val="nil"/>
                <w:bottom w:val="nil"/>
                <w:right w:val="nil"/>
                <w:between w:val="nil"/>
              </w:pBdr>
              <w:jc w:val="center"/>
              <w:rPr>
                <w:sz w:val="18"/>
                <w:szCs w:val="18"/>
              </w:rPr>
            </w:pPr>
            <w:r w:rsidRPr="5D5C00B4">
              <w:rPr>
                <w:color w:val="000000" w:themeColor="text1"/>
                <w:sz w:val="18"/>
                <w:szCs w:val="18"/>
              </w:rPr>
              <w:t xml:space="preserve">To solve number problems and practical problems that involve </w:t>
            </w:r>
            <w:r w:rsidR="007C41D9" w:rsidRPr="5D5C00B4">
              <w:rPr>
                <w:color w:val="000000" w:themeColor="text1"/>
                <w:sz w:val="18"/>
                <w:szCs w:val="18"/>
              </w:rPr>
              <w:t>all</w:t>
            </w:r>
            <w:r w:rsidRPr="5D5C00B4">
              <w:rPr>
                <w:color w:val="000000" w:themeColor="text1"/>
                <w:sz w:val="18"/>
                <w:szCs w:val="18"/>
              </w:rPr>
              <w:t xml:space="preserve"> the above.</w:t>
            </w:r>
          </w:p>
        </w:tc>
        <w:tc>
          <w:tcPr>
            <w:tcW w:w="1725" w:type="dxa"/>
          </w:tcPr>
          <w:p w14:paraId="51AE18FF" w14:textId="4CA7D92D" w:rsidR="00BF1C89" w:rsidRDefault="00BF1C89" w:rsidP="5D5C00B4">
            <w:pPr>
              <w:rPr>
                <w:sz w:val="18"/>
                <w:szCs w:val="18"/>
              </w:rPr>
            </w:pPr>
            <w:r w:rsidRPr="5D5C00B4">
              <w:rPr>
                <w:color w:val="000000" w:themeColor="text1"/>
                <w:sz w:val="18"/>
                <w:szCs w:val="18"/>
              </w:rPr>
              <w:t xml:space="preserve">To solve number and practical problems that involve </w:t>
            </w:r>
            <w:r w:rsidR="007C41D9" w:rsidRPr="5D5C00B4">
              <w:rPr>
                <w:color w:val="000000" w:themeColor="text1"/>
                <w:sz w:val="18"/>
                <w:szCs w:val="18"/>
              </w:rPr>
              <w:t>all</w:t>
            </w:r>
            <w:r w:rsidRPr="5D5C00B4">
              <w:rPr>
                <w:color w:val="000000" w:themeColor="text1"/>
                <w:sz w:val="18"/>
                <w:szCs w:val="18"/>
              </w:rPr>
              <w:t xml:space="preserve"> the above.</w:t>
            </w:r>
          </w:p>
        </w:tc>
      </w:tr>
      <w:tr w:rsidR="00B9301A" w14:paraId="79D37CAD" w14:textId="77777777" w:rsidTr="5D5C00B4">
        <w:tc>
          <w:tcPr>
            <w:tcW w:w="1118" w:type="dxa"/>
          </w:tcPr>
          <w:p w14:paraId="13716131" w14:textId="77777777" w:rsidR="00B9301A" w:rsidRPr="00CA2B4D" w:rsidRDefault="00B9301A" w:rsidP="00B9301A">
            <w:pPr>
              <w:rPr>
                <w:b/>
                <w:noProof/>
                <w:color w:val="FFFFFF" w:themeColor="background1"/>
                <w:sz w:val="32"/>
                <w:szCs w:val="32"/>
              </w:rPr>
            </w:pPr>
          </w:p>
        </w:tc>
        <w:tc>
          <w:tcPr>
            <w:tcW w:w="3802" w:type="dxa"/>
          </w:tcPr>
          <w:p w14:paraId="7FAA5563" w14:textId="16EE428E" w:rsidR="00B9301A" w:rsidRDefault="00B9301A" w:rsidP="00B9301A">
            <w:pPr>
              <w:pBdr>
                <w:top w:val="nil"/>
                <w:left w:val="nil"/>
                <w:bottom w:val="nil"/>
                <w:right w:val="nil"/>
                <w:between w:val="nil"/>
              </w:pBdr>
              <w:spacing w:line="253" w:lineRule="auto"/>
              <w:jc w:val="center"/>
              <w:rPr>
                <w:color w:val="F28C1C"/>
                <w:sz w:val="18"/>
                <w:szCs w:val="18"/>
              </w:rPr>
            </w:pPr>
            <w:r w:rsidRPr="00F63763">
              <w:rPr>
                <w:b/>
                <w:bCs/>
                <w:sz w:val="32"/>
                <w:szCs w:val="32"/>
              </w:rPr>
              <w:t>EYFS</w:t>
            </w:r>
          </w:p>
        </w:tc>
        <w:tc>
          <w:tcPr>
            <w:tcW w:w="3522" w:type="dxa"/>
            <w:gridSpan w:val="2"/>
          </w:tcPr>
          <w:p w14:paraId="7BFF1A8F" w14:textId="5FCFFE4B" w:rsidR="00B9301A" w:rsidRDefault="00B9301A" w:rsidP="00B9301A">
            <w:pPr>
              <w:jc w:val="center"/>
              <w:rPr>
                <w:sz w:val="18"/>
                <w:szCs w:val="18"/>
              </w:rPr>
            </w:pPr>
            <w:r w:rsidRPr="00F63763">
              <w:rPr>
                <w:b/>
                <w:bCs/>
                <w:sz w:val="32"/>
                <w:szCs w:val="32"/>
              </w:rPr>
              <w:t>KS1</w:t>
            </w:r>
          </w:p>
        </w:tc>
        <w:tc>
          <w:tcPr>
            <w:tcW w:w="6946" w:type="dxa"/>
            <w:gridSpan w:val="4"/>
          </w:tcPr>
          <w:p w14:paraId="48E0F994" w14:textId="4339AF61" w:rsidR="00B9301A" w:rsidRDefault="00B9301A" w:rsidP="00B9301A">
            <w:pPr>
              <w:jc w:val="center"/>
              <w:rPr>
                <w:sz w:val="18"/>
                <w:szCs w:val="18"/>
              </w:rPr>
            </w:pPr>
            <w:r w:rsidRPr="00F63763">
              <w:rPr>
                <w:b/>
                <w:bCs/>
                <w:sz w:val="32"/>
                <w:szCs w:val="32"/>
              </w:rPr>
              <w:t>KS2</w:t>
            </w:r>
          </w:p>
        </w:tc>
      </w:tr>
      <w:tr w:rsidR="0082532A" w14:paraId="7BB1FEC1" w14:textId="77777777" w:rsidTr="5D5C00B4">
        <w:tc>
          <w:tcPr>
            <w:tcW w:w="1118" w:type="dxa"/>
            <w:vAlign w:val="center"/>
          </w:tcPr>
          <w:p w14:paraId="03D38522" w14:textId="77777777" w:rsidR="00B9301A" w:rsidRPr="00CA2B4D" w:rsidRDefault="00B9301A" w:rsidP="00B9301A">
            <w:pPr>
              <w:rPr>
                <w:b/>
                <w:noProof/>
                <w:color w:val="FFFFFF" w:themeColor="background1"/>
                <w:sz w:val="32"/>
                <w:szCs w:val="32"/>
              </w:rPr>
            </w:pPr>
          </w:p>
        </w:tc>
        <w:tc>
          <w:tcPr>
            <w:tcW w:w="3802" w:type="dxa"/>
            <w:vAlign w:val="center"/>
          </w:tcPr>
          <w:p w14:paraId="19FE39A4" w14:textId="77777777" w:rsidR="00B9301A" w:rsidRDefault="00B9301A" w:rsidP="00B9301A">
            <w:pPr>
              <w:pBdr>
                <w:top w:val="nil"/>
                <w:left w:val="nil"/>
                <w:bottom w:val="nil"/>
                <w:right w:val="nil"/>
                <w:between w:val="nil"/>
              </w:pBdr>
              <w:spacing w:before="51"/>
              <w:jc w:val="center"/>
              <w:rPr>
                <w:b/>
                <w:color w:val="00689E"/>
                <w:sz w:val="20"/>
                <w:szCs w:val="20"/>
              </w:rPr>
            </w:pPr>
            <w:r>
              <w:rPr>
                <w:b/>
                <w:color w:val="F6862A"/>
                <w:sz w:val="20"/>
                <w:szCs w:val="20"/>
              </w:rPr>
              <w:t xml:space="preserve">Three and Four-Year-Olds </w:t>
            </w:r>
            <w:r>
              <w:rPr>
                <w:b/>
                <w:color w:val="00689E"/>
                <w:sz w:val="20"/>
                <w:szCs w:val="20"/>
              </w:rPr>
              <w:t>Reception</w:t>
            </w:r>
          </w:p>
          <w:p w14:paraId="64A7091F" w14:textId="48F612AF" w:rsidR="00B9301A" w:rsidRDefault="00B9301A" w:rsidP="00B9301A">
            <w:pPr>
              <w:pBdr>
                <w:top w:val="nil"/>
                <w:left w:val="nil"/>
                <w:bottom w:val="nil"/>
                <w:right w:val="nil"/>
                <w:between w:val="nil"/>
              </w:pBdr>
              <w:spacing w:line="253" w:lineRule="auto"/>
              <w:jc w:val="center"/>
              <w:rPr>
                <w:color w:val="F28C1C"/>
                <w:sz w:val="18"/>
                <w:szCs w:val="18"/>
              </w:rPr>
            </w:pPr>
            <w:r>
              <w:rPr>
                <w:b/>
                <w:color w:val="00A650"/>
                <w:sz w:val="20"/>
                <w:szCs w:val="20"/>
              </w:rPr>
              <w:t>Early Learning Goals</w:t>
            </w:r>
          </w:p>
        </w:tc>
        <w:tc>
          <w:tcPr>
            <w:tcW w:w="1761" w:type="dxa"/>
            <w:vAlign w:val="center"/>
          </w:tcPr>
          <w:p w14:paraId="7715C4B2" w14:textId="23378FB4" w:rsidR="00B9301A" w:rsidRDefault="00B9301A" w:rsidP="00B9301A">
            <w:pPr>
              <w:rPr>
                <w:sz w:val="18"/>
                <w:szCs w:val="18"/>
              </w:rPr>
            </w:pPr>
            <w:r>
              <w:rPr>
                <w:b/>
                <w:sz w:val="20"/>
                <w:szCs w:val="20"/>
              </w:rPr>
              <w:t>Year 1</w:t>
            </w:r>
          </w:p>
        </w:tc>
        <w:tc>
          <w:tcPr>
            <w:tcW w:w="1761" w:type="dxa"/>
            <w:vAlign w:val="center"/>
          </w:tcPr>
          <w:p w14:paraId="1927EA16" w14:textId="2590B4D9" w:rsidR="00B9301A" w:rsidRDefault="00B9301A" w:rsidP="00B9301A">
            <w:pPr>
              <w:rPr>
                <w:sz w:val="18"/>
                <w:szCs w:val="18"/>
              </w:rPr>
            </w:pPr>
            <w:r>
              <w:rPr>
                <w:b/>
                <w:sz w:val="20"/>
                <w:szCs w:val="20"/>
              </w:rPr>
              <w:t>Year 2</w:t>
            </w:r>
          </w:p>
        </w:tc>
        <w:tc>
          <w:tcPr>
            <w:tcW w:w="1748" w:type="dxa"/>
            <w:vAlign w:val="center"/>
          </w:tcPr>
          <w:p w14:paraId="2B4C0691" w14:textId="3B76B51C" w:rsidR="00B9301A" w:rsidRDefault="00B9301A" w:rsidP="00B9301A">
            <w:pPr>
              <w:rPr>
                <w:sz w:val="18"/>
                <w:szCs w:val="18"/>
              </w:rPr>
            </w:pPr>
            <w:r>
              <w:rPr>
                <w:b/>
                <w:sz w:val="20"/>
                <w:szCs w:val="20"/>
              </w:rPr>
              <w:t>Year 3</w:t>
            </w:r>
          </w:p>
        </w:tc>
        <w:tc>
          <w:tcPr>
            <w:tcW w:w="1745" w:type="dxa"/>
            <w:vAlign w:val="center"/>
          </w:tcPr>
          <w:p w14:paraId="1EA4A179" w14:textId="540EC990" w:rsidR="00B9301A" w:rsidRDefault="00B9301A" w:rsidP="00B9301A">
            <w:pPr>
              <w:pBdr>
                <w:top w:val="nil"/>
                <w:left w:val="nil"/>
                <w:bottom w:val="nil"/>
                <w:right w:val="nil"/>
                <w:between w:val="nil"/>
              </w:pBdr>
              <w:jc w:val="center"/>
              <w:rPr>
                <w:sz w:val="18"/>
                <w:szCs w:val="18"/>
              </w:rPr>
            </w:pPr>
            <w:r>
              <w:rPr>
                <w:b/>
                <w:sz w:val="20"/>
                <w:szCs w:val="20"/>
              </w:rPr>
              <w:t>Year 4</w:t>
            </w:r>
          </w:p>
        </w:tc>
        <w:tc>
          <w:tcPr>
            <w:tcW w:w="1728" w:type="dxa"/>
            <w:vAlign w:val="center"/>
          </w:tcPr>
          <w:p w14:paraId="2CD36CA9" w14:textId="565783B6" w:rsidR="00B9301A" w:rsidRDefault="00B9301A" w:rsidP="00B9301A">
            <w:pPr>
              <w:pBdr>
                <w:top w:val="nil"/>
                <w:left w:val="nil"/>
                <w:bottom w:val="nil"/>
                <w:right w:val="nil"/>
                <w:between w:val="nil"/>
              </w:pBdr>
              <w:jc w:val="center"/>
              <w:rPr>
                <w:sz w:val="18"/>
                <w:szCs w:val="18"/>
              </w:rPr>
            </w:pPr>
            <w:r>
              <w:rPr>
                <w:b/>
                <w:sz w:val="20"/>
                <w:szCs w:val="20"/>
              </w:rPr>
              <w:t>Year 5</w:t>
            </w:r>
          </w:p>
        </w:tc>
        <w:tc>
          <w:tcPr>
            <w:tcW w:w="1725" w:type="dxa"/>
            <w:vAlign w:val="center"/>
          </w:tcPr>
          <w:p w14:paraId="45FC50BB" w14:textId="7664B441" w:rsidR="00B9301A" w:rsidRDefault="00B9301A" w:rsidP="00B9301A">
            <w:pPr>
              <w:rPr>
                <w:sz w:val="18"/>
                <w:szCs w:val="18"/>
              </w:rPr>
            </w:pPr>
            <w:r>
              <w:rPr>
                <w:b/>
                <w:sz w:val="20"/>
                <w:szCs w:val="20"/>
              </w:rPr>
              <w:t>Year 6</w:t>
            </w:r>
          </w:p>
        </w:tc>
      </w:tr>
      <w:tr w:rsidR="00B9301A" w14:paraId="01F1F51A" w14:textId="77777777" w:rsidTr="5D5C00B4">
        <w:tc>
          <w:tcPr>
            <w:tcW w:w="15388" w:type="dxa"/>
            <w:gridSpan w:val="8"/>
            <w:shd w:val="clear" w:color="auto" w:fill="DEEAF6" w:themeFill="accent5" w:themeFillTint="33"/>
            <w:vAlign w:val="center"/>
          </w:tcPr>
          <w:p w14:paraId="7B1579E3" w14:textId="5EFF4DDF" w:rsidR="00B9301A" w:rsidRPr="00CA0E5F" w:rsidRDefault="00CA0E5F" w:rsidP="00B93A3F">
            <w:pPr>
              <w:jc w:val="center"/>
            </w:pPr>
            <w:r w:rsidRPr="00B93A3F">
              <w:rPr>
                <w:b/>
                <w:sz w:val="28"/>
                <w:szCs w:val="28"/>
              </w:rPr>
              <w:t>Addition and Subtraction</w:t>
            </w:r>
          </w:p>
        </w:tc>
      </w:tr>
      <w:tr w:rsidR="00606AF8" w14:paraId="790FFBB6" w14:textId="77777777" w:rsidTr="5D5C00B4">
        <w:tc>
          <w:tcPr>
            <w:tcW w:w="1118" w:type="dxa"/>
            <w:vAlign w:val="center"/>
          </w:tcPr>
          <w:p w14:paraId="1A584743" w14:textId="4DECE025" w:rsidR="00C15ED7" w:rsidRPr="00CA2B4D" w:rsidRDefault="00C15ED7" w:rsidP="00C15ED7">
            <w:pPr>
              <w:rPr>
                <w:b/>
                <w:noProof/>
                <w:color w:val="FFFFFF" w:themeColor="background1"/>
                <w:sz w:val="32"/>
                <w:szCs w:val="32"/>
              </w:rPr>
            </w:pPr>
          </w:p>
        </w:tc>
        <w:tc>
          <w:tcPr>
            <w:tcW w:w="3802" w:type="dxa"/>
          </w:tcPr>
          <w:p w14:paraId="47B2A5E3" w14:textId="135FC535" w:rsidR="00C15ED7" w:rsidRPr="00726A45" w:rsidRDefault="00C15ED7" w:rsidP="00726A45">
            <w:pPr>
              <w:pBdr>
                <w:top w:val="nil"/>
                <w:left w:val="nil"/>
                <w:bottom w:val="nil"/>
                <w:right w:val="nil"/>
                <w:between w:val="nil"/>
              </w:pBdr>
              <w:spacing w:after="160" w:line="276" w:lineRule="auto"/>
              <w:jc w:val="center"/>
              <w:rPr>
                <w:color w:val="4472C4"/>
                <w:sz w:val="18"/>
                <w:szCs w:val="18"/>
              </w:rPr>
            </w:pPr>
            <w:r>
              <w:rPr>
                <w:color w:val="ED7D31"/>
                <w:sz w:val="18"/>
                <w:szCs w:val="18"/>
              </w:rPr>
              <w:t>Develop fast recognition of up to 3 objects, without having to count them individually (‘subitising’).</w:t>
            </w:r>
            <w:r w:rsidR="004B7BDB">
              <w:rPr>
                <w:color w:val="ED7D31"/>
                <w:sz w:val="18"/>
                <w:szCs w:val="18"/>
              </w:rPr>
              <w:t xml:space="preserve">      </w:t>
            </w:r>
            <w:r>
              <w:rPr>
                <w:color w:val="ED7D31"/>
                <w:sz w:val="18"/>
                <w:szCs w:val="18"/>
              </w:rPr>
              <w:t xml:space="preserve">Know that the last number reached when counting a small set of objects tells you how many there are in total (‘cardinal principle’). </w:t>
            </w:r>
            <w:r w:rsidR="00184674">
              <w:rPr>
                <w:color w:val="ED7D31"/>
                <w:sz w:val="18"/>
                <w:szCs w:val="18"/>
              </w:rPr>
              <w:t xml:space="preserve"> </w:t>
            </w:r>
            <w:r>
              <w:rPr>
                <w:color w:val="ED7D31"/>
                <w:sz w:val="18"/>
                <w:szCs w:val="18"/>
              </w:rPr>
              <w:t>Show ‘finger numbers’ up to 5</w:t>
            </w:r>
            <w:r>
              <w:rPr>
                <w:color w:val="23A7F9"/>
                <w:sz w:val="18"/>
                <w:szCs w:val="18"/>
              </w:rPr>
              <w:t>.</w:t>
            </w:r>
            <w:r w:rsidR="00480AFF">
              <w:rPr>
                <w:color w:val="23A7F9"/>
                <w:sz w:val="18"/>
                <w:szCs w:val="18"/>
              </w:rPr>
              <w:t xml:space="preserve">                       </w:t>
            </w:r>
            <w:r w:rsidR="00F26636" w:rsidRPr="00CA2B4D">
              <w:rPr>
                <w:b/>
                <w:noProof/>
                <w:color w:val="FFFFFF" w:themeColor="background1"/>
                <w:sz w:val="32"/>
                <w:szCs w:val="32"/>
              </w:rPr>
              <mc:AlternateContent>
                <mc:Choice Requires="wps">
                  <w:drawing>
                    <wp:anchor distT="0" distB="0" distL="114300" distR="114300" simplePos="0" relativeHeight="251658251" behindDoc="0" locked="0" layoutInCell="1" allowOverlap="1" wp14:anchorId="2271B6B2" wp14:editId="0A25CCE6">
                      <wp:simplePos x="0" y="0"/>
                      <wp:positionH relativeFrom="column">
                        <wp:posOffset>-1177609</wp:posOffset>
                      </wp:positionH>
                      <wp:positionV relativeFrom="paragraph">
                        <wp:posOffset>804227</wp:posOffset>
                      </wp:positionV>
                      <wp:extent cx="1450975" cy="248920"/>
                      <wp:effectExtent l="0" t="0" r="7302" b="0"/>
                      <wp:wrapNone/>
                      <wp:docPr id="70" name="Text Box 70"/>
                      <wp:cNvGraphicFramePr/>
                      <a:graphic xmlns:a="http://schemas.openxmlformats.org/drawingml/2006/main">
                        <a:graphicData uri="http://schemas.microsoft.com/office/word/2010/wordprocessingShape">
                          <wps:wsp>
                            <wps:cNvSpPr txBox="1"/>
                            <wps:spPr>
                              <a:xfrm rot="5400000">
                                <a:off x="0" y="0"/>
                                <a:ext cx="1450975" cy="248920"/>
                              </a:xfrm>
                              <a:prstGeom prst="rect">
                                <a:avLst/>
                              </a:prstGeom>
                              <a:noFill/>
                              <a:ln w="6350">
                                <a:noFill/>
                              </a:ln>
                            </wps:spPr>
                            <wps:txbx>
                              <w:txbxContent>
                                <w:p w14:paraId="06C68FF7" w14:textId="77777777" w:rsidR="00C15ED7" w:rsidRPr="00306FCC" w:rsidRDefault="00C15ED7" w:rsidP="003142B6">
                                  <w:pPr>
                                    <w:jc w:val="center"/>
                                    <w:rPr>
                                      <w:bCs/>
                                    </w:rPr>
                                  </w:pPr>
                                  <w:r>
                                    <w:t>Mental Calculations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37F8D0A9">
                    <v:shape id="Text Box 70" style="position:absolute;left:0;text-align:left;margin-left:-92.75pt;margin-top:63.3pt;width:114.25pt;height:19.6pt;rotation:9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" w14:anchorId="2271B6B2">
                      <v:textbox>
                        <w:txbxContent>
                          <w:p w:rsidRPr="00306FCC" w:rsidR="00C15ED7" w:rsidP="003142B6" w:rsidRDefault="00C15ED7" w14:paraId="32AC0108" w14:textId="77777777">
                            <w:pPr>
                              <w:jc w:val="center"/>
                              <w:rPr>
                                <w:bCs/>
                              </w:rPr>
                            </w:pPr>
                            <w:r>
                              <w:t>Mental Calculations</w:t>
                            </w:r>
                          </w:p>
                        </w:txbxContent>
                      </v:textbox>
                    </v:shape>
                  </w:pict>
                </mc:Fallback>
              </mc:AlternateContent>
            </w:r>
            <w:r>
              <w:rPr>
                <w:color w:val="4472C4"/>
                <w:sz w:val="18"/>
                <w:szCs w:val="18"/>
              </w:rPr>
              <w:t xml:space="preserve">Subitise. </w:t>
            </w:r>
            <w:r w:rsidR="00480AFF">
              <w:rPr>
                <w:color w:val="4472C4"/>
                <w:sz w:val="18"/>
                <w:szCs w:val="18"/>
              </w:rPr>
              <w:t xml:space="preserve"> </w:t>
            </w:r>
            <w:r w:rsidR="007448B2">
              <w:rPr>
                <w:color w:val="4472C4"/>
                <w:sz w:val="18"/>
                <w:szCs w:val="18"/>
              </w:rPr>
              <w:t xml:space="preserve">                                         </w:t>
            </w:r>
            <w:r>
              <w:rPr>
                <w:color w:val="4472C4"/>
                <w:sz w:val="18"/>
                <w:szCs w:val="18"/>
              </w:rPr>
              <w:t xml:space="preserve">Explore the composition of numbers to 10. Automatically recall number bonds 0-5 and some to 10. </w:t>
            </w:r>
            <w:r>
              <w:rPr>
                <w:color w:val="70AD47"/>
                <w:sz w:val="18"/>
                <w:szCs w:val="18"/>
              </w:rPr>
              <w:t>Automatically recall (without reference to rhymes, counting or other aids) number bonds up to 5 (including subtraction facts) and some number bonds to 10, including double facts.</w:t>
            </w:r>
            <w:r w:rsidR="00726A45">
              <w:rPr>
                <w:color w:val="70AD47"/>
                <w:sz w:val="18"/>
                <w:szCs w:val="18"/>
              </w:rPr>
              <w:t xml:space="preserve"> </w:t>
            </w:r>
            <w:r>
              <w:rPr>
                <w:color w:val="70AD47"/>
                <w:sz w:val="18"/>
                <w:szCs w:val="18"/>
              </w:rPr>
              <w:t>Have a deep understanding of numbers to 10, including the composition of each number. Subitise (recognise quantities without counting) up to 5.</w:t>
            </w:r>
          </w:p>
        </w:tc>
        <w:tc>
          <w:tcPr>
            <w:tcW w:w="1761" w:type="dxa"/>
          </w:tcPr>
          <w:p w14:paraId="6B8668EB" w14:textId="77777777" w:rsidR="00C15ED7" w:rsidRDefault="00C15ED7" w:rsidP="00C15ED7">
            <w:pPr>
              <w:pBdr>
                <w:top w:val="nil"/>
                <w:left w:val="nil"/>
                <w:bottom w:val="nil"/>
                <w:right w:val="nil"/>
                <w:between w:val="nil"/>
              </w:pBdr>
              <w:spacing w:after="160" w:line="256" w:lineRule="auto"/>
              <w:jc w:val="center"/>
              <w:rPr>
                <w:color w:val="1C1C1C"/>
                <w:sz w:val="18"/>
                <w:szCs w:val="18"/>
              </w:rPr>
            </w:pPr>
            <w:r>
              <w:rPr>
                <w:color w:val="1C1C1C"/>
                <w:sz w:val="18"/>
                <w:szCs w:val="18"/>
              </w:rPr>
              <w:t>To add and subtract one-digit and two-digit numbers to 20, including zero.</w:t>
            </w:r>
          </w:p>
          <w:p w14:paraId="2B92D96C" w14:textId="1E73FEFA" w:rsidR="00C15ED7" w:rsidRDefault="00C15ED7" w:rsidP="00C15ED7">
            <w:pPr>
              <w:rPr>
                <w:sz w:val="18"/>
                <w:szCs w:val="18"/>
              </w:rPr>
            </w:pPr>
            <w:r>
              <w:rPr>
                <w:i/>
                <w:color w:val="1C1C1C"/>
                <w:sz w:val="18"/>
                <w:szCs w:val="18"/>
              </w:rPr>
              <w:t>To realise the effect of adding or subtracting zero.</w:t>
            </w:r>
          </w:p>
        </w:tc>
        <w:tc>
          <w:tcPr>
            <w:tcW w:w="1761" w:type="dxa"/>
          </w:tcPr>
          <w:p w14:paraId="3BABC38D" w14:textId="32438C0C" w:rsidR="00C15ED7" w:rsidRPr="001522D1" w:rsidRDefault="00C15ED7" w:rsidP="001522D1">
            <w:pPr>
              <w:pBdr>
                <w:top w:val="nil"/>
                <w:left w:val="nil"/>
                <w:bottom w:val="nil"/>
                <w:right w:val="nil"/>
                <w:between w:val="nil"/>
              </w:pBdr>
              <w:spacing w:after="160" w:line="256" w:lineRule="auto"/>
              <w:jc w:val="center"/>
              <w:rPr>
                <w:i/>
                <w:color w:val="1C1C1C"/>
                <w:sz w:val="18"/>
                <w:szCs w:val="18"/>
              </w:rPr>
            </w:pPr>
            <w:r>
              <w:rPr>
                <w:i/>
                <w:color w:val="1C1C1C"/>
                <w:sz w:val="18"/>
                <w:szCs w:val="18"/>
              </w:rPr>
              <w:t>To extend the language of addition and subtraction to include sum and difference.</w:t>
            </w:r>
            <w:r w:rsidR="001522D1">
              <w:rPr>
                <w:i/>
                <w:color w:val="1C1C1C"/>
                <w:sz w:val="18"/>
                <w:szCs w:val="18"/>
              </w:rPr>
              <w:t xml:space="preserve">                </w:t>
            </w:r>
            <w:r>
              <w:rPr>
                <w:color w:val="1C1C1C"/>
                <w:sz w:val="18"/>
                <w:szCs w:val="18"/>
              </w:rPr>
              <w:t>To show that addition of two numbers can be done in any order (commutative) and subtraction of one number from another cannot.</w:t>
            </w:r>
            <w:r w:rsidR="001522D1">
              <w:rPr>
                <w:color w:val="1C1C1C"/>
                <w:sz w:val="18"/>
                <w:szCs w:val="18"/>
              </w:rPr>
              <w:t xml:space="preserve">     </w:t>
            </w:r>
            <w:r>
              <w:rPr>
                <w:color w:val="BE1C6D"/>
                <w:sz w:val="18"/>
                <w:szCs w:val="18"/>
              </w:rPr>
              <w:t xml:space="preserve">To add and subtract numbers using an efficient strategy, explaining their method verbally </w:t>
            </w:r>
            <w:r>
              <w:rPr>
                <w:color w:val="1C1C1C"/>
                <w:sz w:val="18"/>
                <w:szCs w:val="18"/>
              </w:rPr>
              <w:t>using concrete objects, pictorial representations, and mentally, including:  a two-digit number and ones, a two-digit number and tens</w:t>
            </w:r>
            <w:r>
              <w:rPr>
                <w:color w:val="BE1C6D"/>
                <w:sz w:val="18"/>
                <w:szCs w:val="18"/>
              </w:rPr>
              <w:t>, two two-digit numbers</w:t>
            </w:r>
            <w:r>
              <w:rPr>
                <w:color w:val="1C1C1C"/>
                <w:sz w:val="18"/>
                <w:szCs w:val="18"/>
              </w:rPr>
              <w:t>, add three one-digit numbers.</w:t>
            </w:r>
          </w:p>
        </w:tc>
        <w:tc>
          <w:tcPr>
            <w:tcW w:w="1748" w:type="dxa"/>
          </w:tcPr>
          <w:p w14:paraId="7B01B008" w14:textId="77777777" w:rsidR="00C15ED7" w:rsidRDefault="00C15ED7" w:rsidP="00C15ED7">
            <w:pPr>
              <w:pBdr>
                <w:top w:val="nil"/>
                <w:left w:val="nil"/>
                <w:bottom w:val="nil"/>
                <w:right w:val="nil"/>
                <w:between w:val="nil"/>
              </w:pBdr>
              <w:jc w:val="center"/>
              <w:rPr>
                <w:color w:val="000000"/>
                <w:sz w:val="18"/>
                <w:szCs w:val="18"/>
              </w:rPr>
            </w:pPr>
            <w:r>
              <w:rPr>
                <w:color w:val="000000"/>
                <w:sz w:val="18"/>
                <w:szCs w:val="18"/>
              </w:rPr>
              <w:t xml:space="preserve">To add and subtract numbers mentally, including: </w:t>
            </w:r>
            <w:r>
              <w:rPr>
                <w:i/>
                <w:color w:val="000000"/>
                <w:sz w:val="18"/>
                <w:szCs w:val="18"/>
              </w:rPr>
              <w:t>two-digit numbers, where the answers could exceed 100,</w:t>
            </w:r>
            <w:r>
              <w:rPr>
                <w:color w:val="000000"/>
                <w:sz w:val="18"/>
                <w:szCs w:val="18"/>
              </w:rPr>
              <w:t xml:space="preserve"> a three-digit number and ones, a three-digit number and tens and a three-digit number and hundreds.</w:t>
            </w:r>
          </w:p>
          <w:p w14:paraId="4779BE5B" w14:textId="77777777" w:rsidR="00C15ED7" w:rsidRDefault="00C15ED7" w:rsidP="00C15ED7">
            <w:pPr>
              <w:rPr>
                <w:sz w:val="18"/>
                <w:szCs w:val="18"/>
              </w:rPr>
            </w:pPr>
          </w:p>
        </w:tc>
        <w:tc>
          <w:tcPr>
            <w:tcW w:w="1745" w:type="dxa"/>
          </w:tcPr>
          <w:p w14:paraId="0ACB2429" w14:textId="77777777" w:rsidR="00C15ED7" w:rsidRDefault="00C15ED7" w:rsidP="00C15ED7">
            <w:pPr>
              <w:pBdr>
                <w:top w:val="nil"/>
                <w:left w:val="nil"/>
                <w:bottom w:val="nil"/>
                <w:right w:val="nil"/>
                <w:between w:val="nil"/>
              </w:pBdr>
              <w:jc w:val="center"/>
              <w:rPr>
                <w:i/>
                <w:color w:val="000000"/>
                <w:sz w:val="18"/>
                <w:szCs w:val="18"/>
              </w:rPr>
            </w:pPr>
            <w:r>
              <w:rPr>
                <w:i/>
                <w:color w:val="000000"/>
                <w:sz w:val="18"/>
                <w:szCs w:val="18"/>
              </w:rPr>
              <w:t>To continue to practise both mental methods and columnar addition and subtraction with increasingly large numbers to aid fluency.</w:t>
            </w:r>
          </w:p>
          <w:p w14:paraId="24888380" w14:textId="77777777" w:rsidR="00C15ED7" w:rsidRDefault="00C15ED7" w:rsidP="00C15ED7">
            <w:pPr>
              <w:pBdr>
                <w:top w:val="nil"/>
                <w:left w:val="nil"/>
                <w:bottom w:val="nil"/>
                <w:right w:val="nil"/>
                <w:between w:val="nil"/>
              </w:pBdr>
              <w:jc w:val="center"/>
              <w:rPr>
                <w:sz w:val="18"/>
                <w:szCs w:val="18"/>
              </w:rPr>
            </w:pPr>
          </w:p>
        </w:tc>
        <w:tc>
          <w:tcPr>
            <w:tcW w:w="1728" w:type="dxa"/>
          </w:tcPr>
          <w:p w14:paraId="2E36F91C" w14:textId="77777777" w:rsidR="00C15ED7" w:rsidRDefault="00C15ED7" w:rsidP="5D5C00B4">
            <w:pPr>
              <w:pBdr>
                <w:top w:val="nil"/>
                <w:left w:val="nil"/>
                <w:bottom w:val="nil"/>
                <w:right w:val="nil"/>
                <w:between w:val="nil"/>
              </w:pBdr>
              <w:jc w:val="center"/>
              <w:rPr>
                <w:color w:val="000000"/>
                <w:sz w:val="18"/>
                <w:szCs w:val="18"/>
              </w:rPr>
            </w:pPr>
            <w:r w:rsidRPr="5D5C00B4">
              <w:rPr>
                <w:color w:val="000000" w:themeColor="text1"/>
                <w:sz w:val="18"/>
                <w:szCs w:val="18"/>
              </w:rPr>
              <w:t>To add and subtract numbers mentally with increasingly large numbers.</w:t>
            </w:r>
          </w:p>
          <w:p w14:paraId="24298232" w14:textId="77777777" w:rsidR="00C15ED7" w:rsidRDefault="00C15ED7" w:rsidP="5D5C00B4">
            <w:pPr>
              <w:pBdr>
                <w:top w:val="nil"/>
                <w:left w:val="nil"/>
                <w:bottom w:val="nil"/>
                <w:right w:val="nil"/>
                <w:between w:val="nil"/>
              </w:pBdr>
              <w:jc w:val="center"/>
              <w:rPr>
                <w:sz w:val="18"/>
                <w:szCs w:val="18"/>
              </w:rPr>
            </w:pPr>
          </w:p>
        </w:tc>
        <w:tc>
          <w:tcPr>
            <w:tcW w:w="1725" w:type="dxa"/>
          </w:tcPr>
          <w:p w14:paraId="67747095" w14:textId="0DFF7434" w:rsidR="00C15ED7" w:rsidRDefault="00C15ED7" w:rsidP="5D5C00B4">
            <w:pPr>
              <w:rPr>
                <w:sz w:val="18"/>
                <w:szCs w:val="18"/>
              </w:rPr>
            </w:pPr>
            <w:r w:rsidRPr="5D5C00B4">
              <w:rPr>
                <w:color w:val="000000" w:themeColor="text1"/>
                <w:sz w:val="18"/>
                <w:szCs w:val="18"/>
              </w:rPr>
              <w:t>To perform mental calculations, including with mixed operations and large numbers.</w:t>
            </w:r>
          </w:p>
        </w:tc>
      </w:tr>
      <w:tr w:rsidR="00606AF8" w14:paraId="6E30A138" w14:textId="77777777" w:rsidTr="5D5C00B4">
        <w:tc>
          <w:tcPr>
            <w:tcW w:w="1118" w:type="dxa"/>
            <w:vAlign w:val="center"/>
          </w:tcPr>
          <w:p w14:paraId="54517C96" w14:textId="77777777" w:rsidR="00EE1BCA" w:rsidRPr="00CA2B4D" w:rsidRDefault="00EE1BCA" w:rsidP="00EE1BCA">
            <w:pPr>
              <w:rPr>
                <w:b/>
                <w:noProof/>
                <w:color w:val="FFFFFF" w:themeColor="background1"/>
                <w:sz w:val="32"/>
                <w:szCs w:val="32"/>
              </w:rPr>
            </w:pPr>
          </w:p>
        </w:tc>
        <w:tc>
          <w:tcPr>
            <w:tcW w:w="3802" w:type="dxa"/>
          </w:tcPr>
          <w:p w14:paraId="6C8B2CFD" w14:textId="72172A1A" w:rsidR="00EE1BCA" w:rsidRDefault="00EE1BCA" w:rsidP="00EC2329">
            <w:pPr>
              <w:pBdr>
                <w:top w:val="nil"/>
                <w:left w:val="nil"/>
                <w:bottom w:val="nil"/>
                <w:right w:val="nil"/>
                <w:between w:val="nil"/>
              </w:pBdr>
              <w:jc w:val="center"/>
              <w:rPr>
                <w:color w:val="ED7D31"/>
                <w:sz w:val="18"/>
                <w:szCs w:val="18"/>
              </w:rPr>
            </w:pPr>
            <w:r>
              <w:rPr>
                <w:color w:val="ED7D31"/>
                <w:sz w:val="18"/>
                <w:szCs w:val="18"/>
              </w:rPr>
              <w:t xml:space="preserve">Develop fast recognition of up to 3 objects, without having to count them individually (‘subitising’). </w:t>
            </w:r>
          </w:p>
          <w:p w14:paraId="531A1164" w14:textId="4CF7DFA7" w:rsidR="00EE1BCA" w:rsidRDefault="00EE1BCA" w:rsidP="00EC2329">
            <w:pPr>
              <w:pBdr>
                <w:top w:val="nil"/>
                <w:left w:val="nil"/>
                <w:bottom w:val="nil"/>
                <w:right w:val="nil"/>
                <w:between w:val="nil"/>
              </w:pBdr>
              <w:jc w:val="center"/>
              <w:rPr>
                <w:color w:val="ED7D31"/>
                <w:sz w:val="18"/>
                <w:szCs w:val="18"/>
              </w:rPr>
            </w:pPr>
            <w:r>
              <w:rPr>
                <w:color w:val="ED7D31"/>
                <w:sz w:val="18"/>
                <w:szCs w:val="18"/>
              </w:rPr>
              <w:t xml:space="preserve">Show ‘finger numbers’ up to 5. </w:t>
            </w:r>
          </w:p>
          <w:p w14:paraId="41630C87" w14:textId="4548C624" w:rsidR="00EE1BCA" w:rsidRDefault="00EE1BCA" w:rsidP="00EC2329">
            <w:pPr>
              <w:pBdr>
                <w:top w:val="nil"/>
                <w:left w:val="nil"/>
                <w:bottom w:val="nil"/>
                <w:right w:val="nil"/>
                <w:between w:val="nil"/>
              </w:pBdr>
              <w:jc w:val="center"/>
              <w:rPr>
                <w:color w:val="4472C4"/>
                <w:sz w:val="18"/>
                <w:szCs w:val="18"/>
              </w:rPr>
            </w:pPr>
            <w:r>
              <w:rPr>
                <w:color w:val="4472C4"/>
                <w:sz w:val="18"/>
                <w:szCs w:val="18"/>
              </w:rPr>
              <w:t xml:space="preserve">Subitise. </w:t>
            </w:r>
          </w:p>
          <w:p w14:paraId="4A91B6D9" w14:textId="6D52BA46" w:rsidR="00EE1BCA" w:rsidRDefault="00EE1BCA" w:rsidP="00EC2329">
            <w:pPr>
              <w:pBdr>
                <w:top w:val="nil"/>
                <w:left w:val="nil"/>
                <w:bottom w:val="nil"/>
                <w:right w:val="nil"/>
                <w:between w:val="nil"/>
              </w:pBdr>
              <w:jc w:val="center"/>
              <w:rPr>
                <w:color w:val="4472C4"/>
                <w:sz w:val="18"/>
                <w:szCs w:val="18"/>
              </w:rPr>
            </w:pPr>
            <w:r>
              <w:rPr>
                <w:color w:val="4472C4"/>
                <w:sz w:val="18"/>
                <w:szCs w:val="18"/>
              </w:rPr>
              <w:t>Explore the composition of numbers to 10.</w:t>
            </w:r>
            <w:r w:rsidRPr="00CA2B4D">
              <w:rPr>
                <w:b/>
                <w:noProof/>
                <w:color w:val="FFFFFF" w:themeColor="background1"/>
                <w:sz w:val="32"/>
                <w:szCs w:val="32"/>
              </w:rPr>
              <mc:AlternateContent>
                <mc:Choice Requires="wps">
                  <w:drawing>
                    <wp:anchor distT="0" distB="0" distL="114300" distR="114300" simplePos="0" relativeHeight="251658252" behindDoc="0" locked="0" layoutInCell="1" allowOverlap="1" wp14:anchorId="6FB0939C" wp14:editId="1B0AB6FC">
                      <wp:simplePos x="0" y="0"/>
                      <wp:positionH relativeFrom="column">
                        <wp:posOffset>-1179830</wp:posOffset>
                      </wp:positionH>
                      <wp:positionV relativeFrom="paragraph">
                        <wp:posOffset>216881</wp:posOffset>
                      </wp:positionV>
                      <wp:extent cx="1751330" cy="285750"/>
                      <wp:effectExtent l="0" t="0" r="0" b="0"/>
                      <wp:wrapNone/>
                      <wp:docPr id="71" name="Text Box 71"/>
                      <wp:cNvGraphicFramePr/>
                      <a:graphic xmlns:a="http://schemas.openxmlformats.org/drawingml/2006/main">
                        <a:graphicData uri="http://schemas.microsoft.com/office/word/2010/wordprocessingShape">
                          <wps:wsp>
                            <wps:cNvSpPr txBox="1"/>
                            <wps:spPr>
                              <a:xfrm rot="5400000">
                                <a:off x="0" y="0"/>
                                <a:ext cx="1751330" cy="285750"/>
                              </a:xfrm>
                              <a:prstGeom prst="rect">
                                <a:avLst/>
                              </a:prstGeom>
                              <a:noFill/>
                              <a:ln w="6350">
                                <a:noFill/>
                              </a:ln>
                            </wps:spPr>
                            <wps:txbx>
                              <w:txbxContent>
                                <w:p w14:paraId="58359EC2" w14:textId="77777777" w:rsidR="00EE1BCA" w:rsidRPr="00306FCC" w:rsidRDefault="00EE1BCA" w:rsidP="003142B6">
                                  <w:pPr>
                                    <w:jc w:val="center"/>
                                    <w:rPr>
                                      <w:bCs/>
                                    </w:rPr>
                                  </w:pPr>
                                  <w:r>
                                    <w:t>Number Bonds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459F5C66">
                    <v:shape id="Text Box 71" style="position:absolute;left:0;text-align:left;margin-left:-92.9pt;margin-top:17.1pt;width:137.9pt;height:22.5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" w14:anchorId="6FB0939C">
                      <v:textbox>
                        <w:txbxContent>
                          <w:p w:rsidRPr="00306FCC" w:rsidR="00EE1BCA" w:rsidP="003142B6" w:rsidRDefault="00EE1BCA" w14:paraId="5707FB6F" w14:textId="77777777">
                            <w:pPr>
                              <w:jc w:val="center"/>
                              <w:rPr>
                                <w:bCs/>
                              </w:rPr>
                            </w:pPr>
                            <w:r>
                              <w:t>Number Bonds</w:t>
                            </w:r>
                          </w:p>
                        </w:txbxContent>
                      </v:textbox>
                    </v:shape>
                  </w:pict>
                </mc:Fallback>
              </mc:AlternateContent>
            </w:r>
            <w:r>
              <w:rPr>
                <w:color w:val="4472C4"/>
                <w:sz w:val="18"/>
                <w:szCs w:val="18"/>
              </w:rPr>
              <w:t xml:space="preserve"> </w:t>
            </w:r>
          </w:p>
          <w:p w14:paraId="23AB9E02" w14:textId="4FBB2882" w:rsidR="00EE1BCA" w:rsidRDefault="00EE1BCA" w:rsidP="00EC2329">
            <w:pPr>
              <w:pBdr>
                <w:top w:val="nil"/>
                <w:left w:val="nil"/>
                <w:bottom w:val="nil"/>
                <w:right w:val="nil"/>
                <w:between w:val="nil"/>
              </w:pBdr>
              <w:jc w:val="center"/>
              <w:rPr>
                <w:color w:val="4472C4"/>
                <w:sz w:val="18"/>
                <w:szCs w:val="18"/>
              </w:rPr>
            </w:pPr>
            <w:r>
              <w:rPr>
                <w:color w:val="4472C4"/>
                <w:sz w:val="18"/>
                <w:szCs w:val="18"/>
              </w:rPr>
              <w:t xml:space="preserve">Automatically recall number bonds 0-5 and some to 10. </w:t>
            </w:r>
          </w:p>
          <w:p w14:paraId="75EA76C6" w14:textId="40D87147" w:rsidR="00EE1BCA" w:rsidRDefault="00EE1BCA" w:rsidP="000852DD">
            <w:pPr>
              <w:pBdr>
                <w:top w:val="nil"/>
                <w:left w:val="nil"/>
                <w:bottom w:val="nil"/>
                <w:right w:val="nil"/>
                <w:between w:val="nil"/>
              </w:pBdr>
              <w:jc w:val="center"/>
              <w:rPr>
                <w:color w:val="70AD47"/>
                <w:sz w:val="18"/>
                <w:szCs w:val="18"/>
              </w:rPr>
            </w:pPr>
            <w:r>
              <w:rPr>
                <w:color w:val="70AD47"/>
                <w:sz w:val="18"/>
                <w:szCs w:val="18"/>
              </w:rPr>
              <w:t>Automatically recall (without reference to rhymes, counting or other aids) number bonds up to 5 (including subtraction facts) and some number bonds to 10, including double facts.</w:t>
            </w:r>
          </w:p>
          <w:p w14:paraId="04BCC9CB" w14:textId="1DC3CBC4" w:rsidR="00EE1BCA" w:rsidRDefault="00EE1BCA" w:rsidP="000852DD">
            <w:pPr>
              <w:pBdr>
                <w:top w:val="nil"/>
                <w:left w:val="nil"/>
                <w:bottom w:val="nil"/>
                <w:right w:val="nil"/>
                <w:between w:val="nil"/>
              </w:pBdr>
              <w:jc w:val="center"/>
              <w:rPr>
                <w:color w:val="70AD47"/>
                <w:sz w:val="18"/>
                <w:szCs w:val="18"/>
              </w:rPr>
            </w:pPr>
            <w:r>
              <w:rPr>
                <w:color w:val="70AD47"/>
                <w:sz w:val="18"/>
                <w:szCs w:val="18"/>
              </w:rPr>
              <w:t xml:space="preserve">Have a deep understanding of numbers to 10, including the composition of each number. </w:t>
            </w:r>
          </w:p>
          <w:p w14:paraId="552557B7" w14:textId="59962259" w:rsidR="00EE1BCA" w:rsidRDefault="00EE1BCA" w:rsidP="00EE1BCA">
            <w:pPr>
              <w:pBdr>
                <w:top w:val="nil"/>
                <w:left w:val="nil"/>
                <w:bottom w:val="nil"/>
                <w:right w:val="nil"/>
                <w:between w:val="nil"/>
              </w:pBdr>
              <w:spacing w:line="253" w:lineRule="auto"/>
              <w:jc w:val="center"/>
              <w:rPr>
                <w:color w:val="F28C1C"/>
                <w:sz w:val="18"/>
                <w:szCs w:val="18"/>
              </w:rPr>
            </w:pPr>
            <w:r>
              <w:rPr>
                <w:color w:val="70AD47"/>
                <w:sz w:val="18"/>
                <w:szCs w:val="18"/>
              </w:rPr>
              <w:t>Subitise (recognise quantities without counting) up to 5.</w:t>
            </w:r>
          </w:p>
        </w:tc>
        <w:tc>
          <w:tcPr>
            <w:tcW w:w="1761" w:type="dxa"/>
          </w:tcPr>
          <w:p w14:paraId="14A2DD6D" w14:textId="16EFA3A6" w:rsidR="00EE1BCA" w:rsidRDefault="00EE1BCA" w:rsidP="00EE1BCA">
            <w:pPr>
              <w:rPr>
                <w:sz w:val="18"/>
                <w:szCs w:val="18"/>
              </w:rPr>
            </w:pPr>
            <w:r>
              <w:rPr>
                <w:color w:val="000000"/>
                <w:sz w:val="18"/>
                <w:szCs w:val="18"/>
              </w:rPr>
              <w:t xml:space="preserve">To </w:t>
            </w:r>
            <w:r>
              <w:rPr>
                <w:i/>
                <w:color w:val="000000"/>
                <w:sz w:val="18"/>
                <w:szCs w:val="18"/>
              </w:rPr>
              <w:t>memorise</w:t>
            </w:r>
            <w:r>
              <w:rPr>
                <w:color w:val="000000"/>
                <w:sz w:val="18"/>
                <w:szCs w:val="18"/>
              </w:rPr>
              <w:t>, represent and use number bonds and related subtraction facts within 20.</w:t>
            </w:r>
          </w:p>
        </w:tc>
        <w:tc>
          <w:tcPr>
            <w:tcW w:w="1761" w:type="dxa"/>
          </w:tcPr>
          <w:p w14:paraId="47155F30" w14:textId="63F5817A" w:rsidR="00EE1BCA" w:rsidRPr="001522D1" w:rsidRDefault="00EE1BCA" w:rsidP="001522D1">
            <w:pPr>
              <w:pBdr>
                <w:top w:val="nil"/>
                <w:left w:val="nil"/>
                <w:bottom w:val="nil"/>
                <w:right w:val="nil"/>
                <w:between w:val="nil"/>
              </w:pBdr>
              <w:spacing w:after="160" w:line="256" w:lineRule="auto"/>
              <w:jc w:val="center"/>
              <w:rPr>
                <w:color w:val="BE1C6D"/>
                <w:sz w:val="18"/>
                <w:szCs w:val="18"/>
              </w:rPr>
            </w:pPr>
            <w:r>
              <w:rPr>
                <w:color w:val="BE1C6D"/>
                <w:sz w:val="18"/>
                <w:szCs w:val="18"/>
              </w:rPr>
              <w:t>To recall all number bonds to and within 10 and use these to reason with and calculate bonds to and within 20, recognising other associated additive relationships.</w:t>
            </w:r>
            <w:r w:rsidR="001522D1">
              <w:rPr>
                <w:color w:val="BE1C6D"/>
                <w:sz w:val="18"/>
                <w:szCs w:val="18"/>
              </w:rPr>
              <w:t xml:space="preserve">           </w:t>
            </w:r>
            <w:r>
              <w:rPr>
                <w:color w:val="1C1C1C"/>
                <w:sz w:val="18"/>
                <w:szCs w:val="18"/>
              </w:rPr>
              <w:t xml:space="preserve">To recall and use addition and subtraction facts to 20 </w:t>
            </w:r>
            <w:r>
              <w:rPr>
                <w:i/>
                <w:color w:val="1C1C1C"/>
                <w:sz w:val="18"/>
                <w:szCs w:val="18"/>
              </w:rPr>
              <w:t>to become fluent in deriving associative facts (e.g. 10 – 7 = 3, 100 – 70 = 30)</w:t>
            </w:r>
            <w:r>
              <w:rPr>
                <w:color w:val="1C1C1C"/>
                <w:sz w:val="18"/>
                <w:szCs w:val="18"/>
              </w:rPr>
              <w:t xml:space="preserve"> and derive and use related facts up to 100.</w:t>
            </w:r>
          </w:p>
        </w:tc>
        <w:tc>
          <w:tcPr>
            <w:tcW w:w="1748" w:type="dxa"/>
          </w:tcPr>
          <w:p w14:paraId="19F17DF2" w14:textId="77777777" w:rsidR="00EE1BCA" w:rsidRDefault="00EE1BCA" w:rsidP="00EE1BCA">
            <w:pPr>
              <w:rPr>
                <w:sz w:val="18"/>
                <w:szCs w:val="18"/>
              </w:rPr>
            </w:pPr>
          </w:p>
        </w:tc>
        <w:tc>
          <w:tcPr>
            <w:tcW w:w="1745" w:type="dxa"/>
          </w:tcPr>
          <w:p w14:paraId="607967A8" w14:textId="77777777" w:rsidR="00EE1BCA" w:rsidRDefault="00EE1BCA" w:rsidP="00EE1BCA">
            <w:pPr>
              <w:pBdr>
                <w:top w:val="nil"/>
                <w:left w:val="nil"/>
                <w:bottom w:val="nil"/>
                <w:right w:val="nil"/>
                <w:between w:val="nil"/>
              </w:pBdr>
              <w:jc w:val="center"/>
              <w:rPr>
                <w:sz w:val="18"/>
                <w:szCs w:val="18"/>
              </w:rPr>
            </w:pPr>
          </w:p>
        </w:tc>
        <w:tc>
          <w:tcPr>
            <w:tcW w:w="1728" w:type="dxa"/>
          </w:tcPr>
          <w:p w14:paraId="2C8A8175" w14:textId="77777777" w:rsidR="00EE1BCA" w:rsidRDefault="00EE1BCA" w:rsidP="00EE1BCA">
            <w:pPr>
              <w:pBdr>
                <w:top w:val="nil"/>
                <w:left w:val="nil"/>
                <w:bottom w:val="nil"/>
                <w:right w:val="nil"/>
                <w:between w:val="nil"/>
              </w:pBdr>
              <w:jc w:val="center"/>
              <w:rPr>
                <w:sz w:val="18"/>
                <w:szCs w:val="18"/>
              </w:rPr>
            </w:pPr>
          </w:p>
        </w:tc>
        <w:tc>
          <w:tcPr>
            <w:tcW w:w="1725" w:type="dxa"/>
          </w:tcPr>
          <w:p w14:paraId="58952EC8" w14:textId="77777777" w:rsidR="00EE1BCA" w:rsidRDefault="00EE1BCA" w:rsidP="00EE1BCA">
            <w:pPr>
              <w:rPr>
                <w:sz w:val="18"/>
                <w:szCs w:val="18"/>
              </w:rPr>
            </w:pPr>
          </w:p>
        </w:tc>
      </w:tr>
      <w:tr w:rsidR="00606AF8" w14:paraId="470048CE" w14:textId="77777777" w:rsidTr="5D5C00B4">
        <w:tc>
          <w:tcPr>
            <w:tcW w:w="1118" w:type="dxa"/>
            <w:vAlign w:val="center"/>
          </w:tcPr>
          <w:p w14:paraId="09E6F794" w14:textId="1538ABA0" w:rsidR="00EE1BCA" w:rsidRPr="00CA2B4D" w:rsidRDefault="00EE1BCA" w:rsidP="00EE1BCA">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53" behindDoc="0" locked="0" layoutInCell="1" allowOverlap="1" wp14:anchorId="3A1CE122" wp14:editId="799E979F">
                      <wp:simplePos x="0" y="0"/>
                      <wp:positionH relativeFrom="column">
                        <wp:posOffset>-166370</wp:posOffset>
                      </wp:positionH>
                      <wp:positionV relativeFrom="paragraph">
                        <wp:posOffset>251460</wp:posOffset>
                      </wp:positionV>
                      <wp:extent cx="968375" cy="413385"/>
                      <wp:effectExtent l="0" t="0" r="0" b="0"/>
                      <wp:wrapNone/>
                      <wp:docPr id="74" name="Text Box 74"/>
                      <wp:cNvGraphicFramePr/>
                      <a:graphic xmlns:a="http://schemas.openxmlformats.org/drawingml/2006/main">
                        <a:graphicData uri="http://schemas.microsoft.com/office/word/2010/wordprocessingShape">
                          <wps:wsp>
                            <wps:cNvSpPr txBox="1"/>
                            <wps:spPr>
                              <a:xfrm rot="5400000">
                                <a:off x="0" y="0"/>
                                <a:ext cx="968375" cy="413385"/>
                              </a:xfrm>
                              <a:prstGeom prst="rect">
                                <a:avLst/>
                              </a:prstGeom>
                              <a:noFill/>
                              <a:ln w="6350">
                                <a:noFill/>
                              </a:ln>
                            </wps:spPr>
                            <wps:txbx>
                              <w:txbxContent>
                                <w:p w14:paraId="21811DF4" w14:textId="77777777" w:rsidR="00EE1BCA" w:rsidRPr="00306FCC" w:rsidRDefault="00EE1BCA" w:rsidP="003142B6">
                                  <w:pPr>
                                    <w:jc w:val="center"/>
                                    <w:rPr>
                                      <w:bCs/>
                                    </w:rPr>
                                  </w:pPr>
                                  <w:r>
                                    <w:t>Written Calculations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5A574CD8">
                    <v:shape id="Text Box 74" style="position:absolute;margin-left:-13.1pt;margin-top:19.8pt;width:76.25pt;height:32.55pt;rotation:90;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" w14:anchorId="3A1CE122">
                      <v:textbox>
                        <w:txbxContent>
                          <w:p w:rsidRPr="00306FCC" w:rsidR="00EE1BCA" w:rsidP="003142B6" w:rsidRDefault="00EE1BCA" w14:paraId="53AF4859" w14:textId="77777777">
                            <w:pPr>
                              <w:jc w:val="center"/>
                              <w:rPr>
                                <w:bCs/>
                              </w:rPr>
                            </w:pPr>
                            <w:r>
                              <w:t>Written Calculations</w:t>
                            </w:r>
                          </w:p>
                        </w:txbxContent>
                      </v:textbox>
                    </v:shape>
                  </w:pict>
                </mc:Fallback>
              </mc:AlternateContent>
            </w:r>
          </w:p>
        </w:tc>
        <w:tc>
          <w:tcPr>
            <w:tcW w:w="3802" w:type="dxa"/>
          </w:tcPr>
          <w:p w14:paraId="7CB48FF3" w14:textId="77777777" w:rsidR="00EE1BCA" w:rsidRDefault="00EE1BCA" w:rsidP="00EE1BCA">
            <w:pPr>
              <w:pBdr>
                <w:top w:val="nil"/>
                <w:left w:val="nil"/>
                <w:bottom w:val="nil"/>
                <w:right w:val="nil"/>
                <w:between w:val="nil"/>
              </w:pBdr>
              <w:spacing w:line="253" w:lineRule="auto"/>
              <w:jc w:val="center"/>
              <w:rPr>
                <w:color w:val="F28C1C"/>
                <w:sz w:val="18"/>
                <w:szCs w:val="18"/>
              </w:rPr>
            </w:pPr>
          </w:p>
        </w:tc>
        <w:tc>
          <w:tcPr>
            <w:tcW w:w="1761" w:type="dxa"/>
          </w:tcPr>
          <w:p w14:paraId="36035D68" w14:textId="69C239D4" w:rsidR="00EE1BCA" w:rsidRDefault="00EE1BCA" w:rsidP="00EE1BCA">
            <w:pPr>
              <w:rPr>
                <w:sz w:val="18"/>
                <w:szCs w:val="18"/>
              </w:rPr>
            </w:pPr>
            <w:r>
              <w:rPr>
                <w:color w:val="000000"/>
                <w:sz w:val="18"/>
                <w:szCs w:val="18"/>
              </w:rPr>
              <w:t>To read, write and interpret mathematical statements involving addition (+), subtraction (–) and equals (=) signs.</w:t>
            </w:r>
          </w:p>
        </w:tc>
        <w:tc>
          <w:tcPr>
            <w:tcW w:w="1761" w:type="dxa"/>
          </w:tcPr>
          <w:p w14:paraId="3A2329A3" w14:textId="5B31622A" w:rsidR="00EE1BCA" w:rsidRDefault="00EE1BCA" w:rsidP="00EE1BCA">
            <w:pPr>
              <w:rPr>
                <w:sz w:val="18"/>
                <w:szCs w:val="18"/>
              </w:rPr>
            </w:pPr>
            <w:r>
              <w:rPr>
                <w:i/>
                <w:color w:val="000000"/>
                <w:sz w:val="18"/>
                <w:szCs w:val="18"/>
              </w:rPr>
              <w:t>To begin to record addition and subtraction in columns to support place value and prepare for formal written methods with larger numbers.</w:t>
            </w:r>
          </w:p>
        </w:tc>
        <w:tc>
          <w:tcPr>
            <w:tcW w:w="1748" w:type="dxa"/>
          </w:tcPr>
          <w:p w14:paraId="7201174C" w14:textId="108FDCFF" w:rsidR="00EE1BCA" w:rsidRDefault="00EE1BCA" w:rsidP="00EE1BCA">
            <w:pPr>
              <w:rPr>
                <w:sz w:val="18"/>
                <w:szCs w:val="18"/>
              </w:rPr>
            </w:pPr>
            <w:r>
              <w:rPr>
                <w:i/>
                <w:color w:val="000000"/>
                <w:sz w:val="18"/>
                <w:szCs w:val="18"/>
              </w:rPr>
              <w:t>To use the understanding of place value and partitioning to enable</w:t>
            </w:r>
            <w:r>
              <w:rPr>
                <w:color w:val="000000"/>
                <w:sz w:val="18"/>
                <w:szCs w:val="18"/>
              </w:rPr>
              <w:t xml:space="preserve"> adding and subtracting numbers with up to three digits, using formal written methods of columnar addition and subtraction </w:t>
            </w:r>
            <w:r>
              <w:rPr>
                <w:i/>
                <w:color w:val="000000"/>
                <w:sz w:val="18"/>
                <w:szCs w:val="18"/>
              </w:rPr>
              <w:t>to become fluent</w:t>
            </w:r>
            <w:r>
              <w:rPr>
                <w:color w:val="000000"/>
                <w:sz w:val="18"/>
                <w:szCs w:val="18"/>
              </w:rPr>
              <w:t>.</w:t>
            </w:r>
          </w:p>
        </w:tc>
        <w:tc>
          <w:tcPr>
            <w:tcW w:w="1745" w:type="dxa"/>
          </w:tcPr>
          <w:p w14:paraId="2EE7AA95" w14:textId="7A1DE026" w:rsidR="00EE1BCA" w:rsidRDefault="00EE1BCA" w:rsidP="5D5C00B4">
            <w:pPr>
              <w:pBdr>
                <w:top w:val="nil"/>
                <w:left w:val="nil"/>
                <w:bottom w:val="nil"/>
                <w:right w:val="nil"/>
                <w:between w:val="nil"/>
              </w:pBdr>
              <w:jc w:val="center"/>
              <w:rPr>
                <w:sz w:val="18"/>
                <w:szCs w:val="18"/>
              </w:rPr>
            </w:pPr>
            <w:r w:rsidRPr="5D5C00B4">
              <w:rPr>
                <w:color w:val="000000" w:themeColor="text1"/>
                <w:sz w:val="18"/>
                <w:szCs w:val="18"/>
              </w:rPr>
              <w:t>To add and subtract numbers with up to four digits using the formal written methods of columnar addition and subtraction where appropriate.</w:t>
            </w:r>
          </w:p>
        </w:tc>
        <w:tc>
          <w:tcPr>
            <w:tcW w:w="1728" w:type="dxa"/>
          </w:tcPr>
          <w:p w14:paraId="0887E63B" w14:textId="672D16E0" w:rsidR="00EE1BCA" w:rsidRDefault="00EE1BCA" w:rsidP="5D5C00B4">
            <w:pPr>
              <w:pBdr>
                <w:top w:val="nil"/>
                <w:left w:val="nil"/>
                <w:bottom w:val="nil"/>
                <w:right w:val="nil"/>
                <w:between w:val="nil"/>
              </w:pBdr>
              <w:jc w:val="center"/>
              <w:rPr>
                <w:sz w:val="18"/>
                <w:szCs w:val="18"/>
              </w:rPr>
            </w:pPr>
            <w:r w:rsidRPr="5D5C00B4">
              <w:rPr>
                <w:color w:val="000000" w:themeColor="text1"/>
                <w:sz w:val="18"/>
                <w:szCs w:val="18"/>
              </w:rPr>
              <w:t>To add and subtract whole numbers with more than four digits, including using formal written methods of columnar addition and subtraction fluently.</w:t>
            </w:r>
          </w:p>
        </w:tc>
        <w:tc>
          <w:tcPr>
            <w:tcW w:w="1725" w:type="dxa"/>
          </w:tcPr>
          <w:p w14:paraId="60981F94" w14:textId="77777777" w:rsidR="00EE1BCA" w:rsidRDefault="00EE1BCA" w:rsidP="00EE1BCA">
            <w:pPr>
              <w:rPr>
                <w:sz w:val="18"/>
                <w:szCs w:val="18"/>
              </w:rPr>
            </w:pPr>
          </w:p>
        </w:tc>
      </w:tr>
      <w:tr w:rsidR="00606AF8" w14:paraId="59BAE1C5" w14:textId="77777777" w:rsidTr="5D5C00B4">
        <w:tc>
          <w:tcPr>
            <w:tcW w:w="1118" w:type="dxa"/>
            <w:vAlign w:val="center"/>
          </w:tcPr>
          <w:p w14:paraId="4FF15F1A" w14:textId="053825A6" w:rsidR="0061456B" w:rsidRPr="00CA2B4D" w:rsidRDefault="0061456B" w:rsidP="0061456B">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54" behindDoc="0" locked="0" layoutInCell="1" allowOverlap="1" wp14:anchorId="1A3E6C33" wp14:editId="12D0AB77">
                      <wp:simplePos x="0" y="0"/>
                      <wp:positionH relativeFrom="column">
                        <wp:posOffset>-458470</wp:posOffset>
                      </wp:positionH>
                      <wp:positionV relativeFrom="paragraph">
                        <wp:posOffset>283845</wp:posOffset>
                      </wp:positionV>
                      <wp:extent cx="1471930" cy="679450"/>
                      <wp:effectExtent l="0" t="0" r="0" b="0"/>
                      <wp:wrapNone/>
                      <wp:docPr id="76" name="Text Box 76"/>
                      <wp:cNvGraphicFramePr/>
                      <a:graphic xmlns:a="http://schemas.openxmlformats.org/drawingml/2006/main">
                        <a:graphicData uri="http://schemas.microsoft.com/office/word/2010/wordprocessingShape">
                          <wps:wsp>
                            <wps:cNvSpPr txBox="1"/>
                            <wps:spPr>
                              <a:xfrm rot="5400000">
                                <a:off x="0" y="0"/>
                                <a:ext cx="1471930" cy="679450"/>
                              </a:xfrm>
                              <a:prstGeom prst="rect">
                                <a:avLst/>
                              </a:prstGeom>
                              <a:noFill/>
                              <a:ln w="6350">
                                <a:noFill/>
                              </a:ln>
                            </wps:spPr>
                            <wps:txbx>
                              <w:txbxContent>
                                <w:p w14:paraId="2239E981" w14:textId="77777777" w:rsidR="0061456B" w:rsidRDefault="0061456B" w:rsidP="003142B6">
                                  <w:pPr>
                                    <w:pBdr>
                                      <w:top w:val="nil"/>
                                      <w:left w:val="nil"/>
                                      <w:bottom w:val="nil"/>
                                      <w:right w:val="nil"/>
                                      <w:between w:val="nil"/>
                                    </w:pBdr>
                                    <w:ind w:left="113" w:right="113"/>
                                    <w:jc w:val="center"/>
                                  </w:pPr>
                                  <w:r>
                                    <w:t>Inverse Operations, Estimating and Checking Answers</w:t>
                                  </w:r>
                                </w:p>
                                <w:p w14:paraId="22BFB56F" w14:textId="77777777" w:rsidR="0061456B" w:rsidRPr="00306FCC" w:rsidRDefault="0061456B" w:rsidP="003142B6">
                                  <w:pPr>
                                    <w:jc w:val="cente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4D57D9B9">
                    <v:shape id="Text Box 76" style="position:absolute;margin-left:-36.1pt;margin-top:22.35pt;width:115.9pt;height:53.5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" w14:anchorId="1A3E6C33">
                      <v:textbox>
                        <w:txbxContent>
                          <w:p w:rsidR="0061456B" w:rsidP="003142B6" w:rsidRDefault="0061456B" w14:paraId="61234956" w14:textId="77777777">
                            <w:pPr>
                              <w:pBdr>
                                <w:top w:val="nil"/>
                                <w:left w:val="nil"/>
                                <w:bottom w:val="nil"/>
                                <w:right w:val="nil"/>
                                <w:between w:val="nil"/>
                              </w:pBdr>
                              <w:ind w:left="113" w:right="113"/>
                              <w:jc w:val="center"/>
                            </w:pPr>
                            <w:r>
                              <w:t>Inverse Operations, Estimating and Checking Answers</w:t>
                            </w:r>
                          </w:p>
                          <w:p w:rsidRPr="00306FCC" w:rsidR="0061456B" w:rsidP="003142B6" w:rsidRDefault="0061456B" w14:paraId="0A37501D" w14:textId="77777777">
                            <w:pPr>
                              <w:jc w:val="center"/>
                              <w:rPr>
                                <w:bCs/>
                              </w:rPr>
                            </w:pPr>
                          </w:p>
                        </w:txbxContent>
                      </v:textbox>
                    </v:shape>
                  </w:pict>
                </mc:Fallback>
              </mc:AlternateContent>
            </w:r>
          </w:p>
        </w:tc>
        <w:tc>
          <w:tcPr>
            <w:tcW w:w="3802" w:type="dxa"/>
          </w:tcPr>
          <w:p w14:paraId="1F44323D" w14:textId="3D7E2A8D" w:rsidR="0061456B" w:rsidRDefault="0061456B" w:rsidP="00027B3E">
            <w:pPr>
              <w:pBdr>
                <w:top w:val="nil"/>
                <w:left w:val="nil"/>
                <w:bottom w:val="nil"/>
                <w:right w:val="nil"/>
                <w:between w:val="nil"/>
              </w:pBdr>
              <w:jc w:val="center"/>
              <w:rPr>
                <w:color w:val="ED7D31"/>
                <w:sz w:val="18"/>
                <w:szCs w:val="18"/>
              </w:rPr>
            </w:pPr>
            <w:r>
              <w:rPr>
                <w:color w:val="ED7D31"/>
                <w:sz w:val="18"/>
                <w:szCs w:val="18"/>
              </w:rPr>
              <w:t xml:space="preserve">Develop fast recognition of up to 3 objects, without having to count them individually (‘subitising’). </w:t>
            </w:r>
          </w:p>
          <w:p w14:paraId="79DA5A2F" w14:textId="1648224F" w:rsidR="0061456B" w:rsidRDefault="0061456B" w:rsidP="0061456B">
            <w:pPr>
              <w:pBdr>
                <w:top w:val="nil"/>
                <w:left w:val="nil"/>
                <w:bottom w:val="nil"/>
                <w:right w:val="nil"/>
                <w:between w:val="nil"/>
              </w:pBdr>
              <w:spacing w:line="253" w:lineRule="auto"/>
              <w:jc w:val="center"/>
              <w:rPr>
                <w:color w:val="F28C1C"/>
                <w:sz w:val="18"/>
                <w:szCs w:val="18"/>
              </w:rPr>
            </w:pPr>
            <w:r>
              <w:rPr>
                <w:color w:val="4472C4"/>
                <w:sz w:val="18"/>
                <w:szCs w:val="18"/>
              </w:rPr>
              <w:t xml:space="preserve">Explore the composition of numbers to 10. </w:t>
            </w:r>
          </w:p>
        </w:tc>
        <w:tc>
          <w:tcPr>
            <w:tcW w:w="1761" w:type="dxa"/>
          </w:tcPr>
          <w:p w14:paraId="48C2B2F0" w14:textId="77777777" w:rsidR="0061456B" w:rsidRDefault="0061456B" w:rsidP="0061456B">
            <w:pPr>
              <w:rPr>
                <w:sz w:val="18"/>
                <w:szCs w:val="18"/>
              </w:rPr>
            </w:pPr>
          </w:p>
        </w:tc>
        <w:tc>
          <w:tcPr>
            <w:tcW w:w="1761" w:type="dxa"/>
          </w:tcPr>
          <w:p w14:paraId="70577062" w14:textId="6858E380" w:rsidR="0061456B" w:rsidRDefault="0061456B" w:rsidP="0061456B">
            <w:pPr>
              <w:rPr>
                <w:sz w:val="18"/>
                <w:szCs w:val="18"/>
              </w:rPr>
            </w:pPr>
            <w:r>
              <w:rPr>
                <w:sz w:val="18"/>
                <w:szCs w:val="18"/>
              </w:rPr>
              <w:t>To recognise and use the inverse relationship between addition and subtraction and use this to check calculations and solve missing number problems.</w:t>
            </w:r>
          </w:p>
        </w:tc>
        <w:tc>
          <w:tcPr>
            <w:tcW w:w="1748" w:type="dxa"/>
          </w:tcPr>
          <w:p w14:paraId="351C852F" w14:textId="77777777" w:rsidR="0061456B" w:rsidRDefault="0061456B" w:rsidP="0061456B">
            <w:pPr>
              <w:pBdr>
                <w:top w:val="nil"/>
                <w:left w:val="nil"/>
                <w:bottom w:val="nil"/>
                <w:right w:val="nil"/>
                <w:between w:val="nil"/>
              </w:pBdr>
              <w:ind w:left="-57" w:right="-57"/>
              <w:jc w:val="center"/>
              <w:rPr>
                <w:sz w:val="18"/>
                <w:szCs w:val="18"/>
              </w:rPr>
            </w:pPr>
            <w:r>
              <w:rPr>
                <w:sz w:val="18"/>
                <w:szCs w:val="18"/>
              </w:rPr>
              <w:t>To estimate the answer to a calculation and use inverse operations to check answers.</w:t>
            </w:r>
          </w:p>
          <w:p w14:paraId="657F5F94" w14:textId="77777777" w:rsidR="0061456B" w:rsidRDefault="0061456B" w:rsidP="0061456B">
            <w:pPr>
              <w:rPr>
                <w:sz w:val="18"/>
                <w:szCs w:val="18"/>
              </w:rPr>
            </w:pPr>
          </w:p>
        </w:tc>
        <w:tc>
          <w:tcPr>
            <w:tcW w:w="1745" w:type="dxa"/>
          </w:tcPr>
          <w:p w14:paraId="222E3431" w14:textId="77777777" w:rsidR="0061456B" w:rsidRDefault="0061456B" w:rsidP="5D5C00B4">
            <w:pPr>
              <w:pBdr>
                <w:top w:val="nil"/>
                <w:left w:val="nil"/>
                <w:bottom w:val="nil"/>
                <w:right w:val="nil"/>
                <w:between w:val="nil"/>
              </w:pBdr>
              <w:ind w:left="-57" w:right="-57"/>
              <w:jc w:val="center"/>
              <w:rPr>
                <w:sz w:val="18"/>
                <w:szCs w:val="18"/>
              </w:rPr>
            </w:pPr>
            <w:r w:rsidRPr="5D5C00B4">
              <w:rPr>
                <w:sz w:val="18"/>
                <w:szCs w:val="18"/>
              </w:rPr>
              <w:t>To estimate and use inverse operations to check answers to a calculation.</w:t>
            </w:r>
          </w:p>
          <w:p w14:paraId="619506A7" w14:textId="77777777" w:rsidR="0061456B" w:rsidRDefault="0061456B" w:rsidP="5D5C00B4">
            <w:pPr>
              <w:pBdr>
                <w:top w:val="nil"/>
                <w:left w:val="nil"/>
                <w:bottom w:val="nil"/>
                <w:right w:val="nil"/>
                <w:between w:val="nil"/>
              </w:pBdr>
              <w:ind w:left="-57" w:right="-57"/>
              <w:jc w:val="center"/>
              <w:rPr>
                <w:sz w:val="18"/>
                <w:szCs w:val="18"/>
              </w:rPr>
            </w:pPr>
          </w:p>
          <w:p w14:paraId="628293E5" w14:textId="77777777" w:rsidR="0061456B" w:rsidRDefault="0061456B" w:rsidP="5D5C00B4">
            <w:pPr>
              <w:pBdr>
                <w:top w:val="nil"/>
                <w:left w:val="nil"/>
                <w:bottom w:val="nil"/>
                <w:right w:val="nil"/>
                <w:between w:val="nil"/>
              </w:pBdr>
              <w:jc w:val="center"/>
              <w:rPr>
                <w:sz w:val="18"/>
                <w:szCs w:val="18"/>
              </w:rPr>
            </w:pPr>
          </w:p>
        </w:tc>
        <w:tc>
          <w:tcPr>
            <w:tcW w:w="1728" w:type="dxa"/>
          </w:tcPr>
          <w:p w14:paraId="2D2D201E" w14:textId="77777777" w:rsidR="0061456B" w:rsidRDefault="0061456B" w:rsidP="5D5C00B4">
            <w:pPr>
              <w:pBdr>
                <w:top w:val="nil"/>
                <w:left w:val="nil"/>
                <w:bottom w:val="nil"/>
                <w:right w:val="nil"/>
                <w:between w:val="nil"/>
              </w:pBdr>
              <w:ind w:left="-57" w:right="-57"/>
              <w:jc w:val="center"/>
              <w:rPr>
                <w:sz w:val="18"/>
                <w:szCs w:val="18"/>
              </w:rPr>
            </w:pPr>
            <w:r w:rsidRPr="5D5C00B4">
              <w:rPr>
                <w:sz w:val="18"/>
                <w:szCs w:val="18"/>
              </w:rPr>
              <w:t>To use rounding to check answers to calculations and determine, in the context of a problem, levels of accuracy.</w:t>
            </w:r>
          </w:p>
          <w:p w14:paraId="3735E482" w14:textId="77777777" w:rsidR="0061456B" w:rsidRDefault="0061456B" w:rsidP="5D5C00B4">
            <w:pPr>
              <w:pBdr>
                <w:top w:val="nil"/>
                <w:left w:val="nil"/>
                <w:bottom w:val="nil"/>
                <w:right w:val="nil"/>
                <w:between w:val="nil"/>
              </w:pBdr>
              <w:ind w:left="-57" w:right="-57"/>
              <w:jc w:val="center"/>
              <w:rPr>
                <w:sz w:val="18"/>
                <w:szCs w:val="18"/>
              </w:rPr>
            </w:pPr>
          </w:p>
          <w:p w14:paraId="46709DF2" w14:textId="77777777" w:rsidR="0061456B" w:rsidRDefault="0061456B" w:rsidP="5D5C00B4">
            <w:pPr>
              <w:pBdr>
                <w:top w:val="nil"/>
                <w:left w:val="nil"/>
                <w:bottom w:val="nil"/>
                <w:right w:val="nil"/>
                <w:between w:val="nil"/>
              </w:pBdr>
              <w:jc w:val="center"/>
              <w:rPr>
                <w:sz w:val="18"/>
                <w:szCs w:val="18"/>
              </w:rPr>
            </w:pPr>
          </w:p>
        </w:tc>
        <w:tc>
          <w:tcPr>
            <w:tcW w:w="1725" w:type="dxa"/>
          </w:tcPr>
          <w:p w14:paraId="69681A03" w14:textId="298C1F40" w:rsidR="0061456B" w:rsidRDefault="0061456B" w:rsidP="5D5C00B4">
            <w:pPr>
              <w:rPr>
                <w:sz w:val="18"/>
                <w:szCs w:val="18"/>
              </w:rPr>
            </w:pPr>
            <w:r w:rsidRPr="5D5C00B4">
              <w:rPr>
                <w:i/>
                <w:iCs/>
                <w:sz w:val="18"/>
                <w:szCs w:val="18"/>
              </w:rPr>
              <w:t>To round answers to a specified degree of accuracy, for example, to the nearest 10, 20, 50 etc., but not to a specified number of significant figures.</w:t>
            </w:r>
          </w:p>
        </w:tc>
      </w:tr>
      <w:tr w:rsidR="00606AF8" w14:paraId="54936ADB" w14:textId="77777777" w:rsidTr="5D5C00B4">
        <w:tc>
          <w:tcPr>
            <w:tcW w:w="1118" w:type="dxa"/>
            <w:vAlign w:val="center"/>
          </w:tcPr>
          <w:p w14:paraId="6A0E76FF" w14:textId="1C8187A9" w:rsidR="002C0AB3" w:rsidRPr="00CA2B4D" w:rsidRDefault="001522D1" w:rsidP="002C0AB3">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55" behindDoc="0" locked="0" layoutInCell="1" allowOverlap="1" wp14:anchorId="2ABBAF15" wp14:editId="783C82D5">
                      <wp:simplePos x="0" y="0"/>
                      <wp:positionH relativeFrom="column">
                        <wp:posOffset>-335280</wp:posOffset>
                      </wp:positionH>
                      <wp:positionV relativeFrom="paragraph">
                        <wp:posOffset>240665</wp:posOffset>
                      </wp:positionV>
                      <wp:extent cx="1247140" cy="467995"/>
                      <wp:effectExtent l="0" t="0" r="0" b="0"/>
                      <wp:wrapNone/>
                      <wp:docPr id="78" name="Text Box 78"/>
                      <wp:cNvGraphicFramePr/>
                      <a:graphic xmlns:a="http://schemas.openxmlformats.org/drawingml/2006/main">
                        <a:graphicData uri="http://schemas.microsoft.com/office/word/2010/wordprocessingShape">
                          <wps:wsp>
                            <wps:cNvSpPr txBox="1"/>
                            <wps:spPr>
                              <a:xfrm rot="5400000">
                                <a:off x="0" y="0"/>
                                <a:ext cx="1247140" cy="467995"/>
                              </a:xfrm>
                              <a:prstGeom prst="rect">
                                <a:avLst/>
                              </a:prstGeom>
                              <a:noFill/>
                              <a:ln w="6350">
                                <a:noFill/>
                              </a:ln>
                            </wps:spPr>
                            <wps:txbx>
                              <w:txbxContent>
                                <w:p w14:paraId="296E2C6D" w14:textId="77777777" w:rsidR="002C0AB3" w:rsidRPr="00306FCC" w:rsidRDefault="002C0AB3" w:rsidP="003142B6">
                                  <w:pPr>
                                    <w:jc w:val="center"/>
                                    <w:rPr>
                                      <w:bCs/>
                                    </w:rPr>
                                  </w:pPr>
                                  <w:r>
                                    <w:t>Order of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3B74CFD5">
                    <v:shape id="Text Box 78" style="position:absolute;margin-left:-26.4pt;margin-top:18.95pt;width:98.2pt;height:36.85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" w14:anchorId="2ABBAF15">
                      <v:textbox>
                        <w:txbxContent>
                          <w:p w:rsidRPr="00306FCC" w:rsidR="002C0AB3" w:rsidP="003142B6" w:rsidRDefault="002C0AB3" w14:paraId="4070EA09" w14:textId="77777777">
                            <w:pPr>
                              <w:jc w:val="center"/>
                              <w:rPr>
                                <w:bCs/>
                              </w:rPr>
                            </w:pPr>
                            <w:r>
                              <w:t>Order of Operations</w:t>
                            </w:r>
                          </w:p>
                        </w:txbxContent>
                      </v:textbox>
                    </v:shape>
                  </w:pict>
                </mc:Fallback>
              </mc:AlternateContent>
            </w:r>
          </w:p>
        </w:tc>
        <w:tc>
          <w:tcPr>
            <w:tcW w:w="3802" w:type="dxa"/>
          </w:tcPr>
          <w:p w14:paraId="47F8100B" w14:textId="4C02A505" w:rsidR="002C0AB3" w:rsidRDefault="002C0AB3" w:rsidP="002C0AB3">
            <w:pPr>
              <w:pBdr>
                <w:top w:val="nil"/>
                <w:left w:val="nil"/>
                <w:bottom w:val="nil"/>
                <w:right w:val="nil"/>
                <w:between w:val="nil"/>
              </w:pBdr>
              <w:spacing w:line="253" w:lineRule="auto"/>
              <w:jc w:val="center"/>
              <w:rPr>
                <w:color w:val="F28C1C"/>
                <w:sz w:val="18"/>
                <w:szCs w:val="18"/>
              </w:rPr>
            </w:pPr>
          </w:p>
        </w:tc>
        <w:tc>
          <w:tcPr>
            <w:tcW w:w="1761" w:type="dxa"/>
          </w:tcPr>
          <w:p w14:paraId="128C560F" w14:textId="77777777" w:rsidR="002C0AB3" w:rsidRDefault="002C0AB3" w:rsidP="002C0AB3">
            <w:pPr>
              <w:rPr>
                <w:sz w:val="18"/>
                <w:szCs w:val="18"/>
              </w:rPr>
            </w:pPr>
          </w:p>
        </w:tc>
        <w:tc>
          <w:tcPr>
            <w:tcW w:w="1761" w:type="dxa"/>
          </w:tcPr>
          <w:p w14:paraId="2CCE2BAE" w14:textId="77777777" w:rsidR="002C0AB3" w:rsidRDefault="002C0AB3" w:rsidP="002C0AB3">
            <w:pPr>
              <w:rPr>
                <w:sz w:val="18"/>
                <w:szCs w:val="18"/>
              </w:rPr>
            </w:pPr>
          </w:p>
        </w:tc>
        <w:tc>
          <w:tcPr>
            <w:tcW w:w="1748" w:type="dxa"/>
          </w:tcPr>
          <w:p w14:paraId="7C6E8ED2" w14:textId="77777777" w:rsidR="002C0AB3" w:rsidRDefault="002C0AB3" w:rsidP="002C0AB3">
            <w:pPr>
              <w:rPr>
                <w:sz w:val="18"/>
                <w:szCs w:val="18"/>
              </w:rPr>
            </w:pPr>
          </w:p>
        </w:tc>
        <w:tc>
          <w:tcPr>
            <w:tcW w:w="1745" w:type="dxa"/>
          </w:tcPr>
          <w:p w14:paraId="3869FB9C" w14:textId="77777777" w:rsidR="002C0AB3" w:rsidRDefault="002C0AB3" w:rsidP="5D5C00B4">
            <w:pPr>
              <w:pBdr>
                <w:top w:val="nil"/>
                <w:left w:val="nil"/>
                <w:bottom w:val="nil"/>
                <w:right w:val="nil"/>
                <w:between w:val="nil"/>
              </w:pBdr>
              <w:jc w:val="center"/>
              <w:rPr>
                <w:sz w:val="18"/>
                <w:szCs w:val="18"/>
              </w:rPr>
            </w:pPr>
          </w:p>
        </w:tc>
        <w:tc>
          <w:tcPr>
            <w:tcW w:w="1728" w:type="dxa"/>
          </w:tcPr>
          <w:p w14:paraId="54E66A1C" w14:textId="77777777" w:rsidR="002C0AB3" w:rsidRDefault="002C0AB3" w:rsidP="5D5C00B4">
            <w:pPr>
              <w:pBdr>
                <w:top w:val="nil"/>
                <w:left w:val="nil"/>
                <w:bottom w:val="nil"/>
                <w:right w:val="nil"/>
                <w:between w:val="nil"/>
              </w:pBdr>
              <w:jc w:val="center"/>
              <w:rPr>
                <w:sz w:val="18"/>
                <w:szCs w:val="18"/>
              </w:rPr>
            </w:pPr>
          </w:p>
        </w:tc>
        <w:tc>
          <w:tcPr>
            <w:tcW w:w="1725" w:type="dxa"/>
          </w:tcPr>
          <w:p w14:paraId="2681973B" w14:textId="7BB73586" w:rsidR="002C0AB3" w:rsidRDefault="002C0AB3" w:rsidP="5D5C00B4">
            <w:pPr>
              <w:rPr>
                <w:sz w:val="18"/>
                <w:szCs w:val="18"/>
              </w:rPr>
            </w:pPr>
            <w:r w:rsidRPr="5D5C00B4">
              <w:rPr>
                <w:color w:val="000000" w:themeColor="text1"/>
                <w:sz w:val="18"/>
                <w:szCs w:val="18"/>
              </w:rPr>
              <w:t>To use their knowledge of the order of operations to carry out calculations involving the four operations.</w:t>
            </w:r>
          </w:p>
        </w:tc>
      </w:tr>
      <w:tr w:rsidR="00606AF8" w14:paraId="7B303996" w14:textId="77777777" w:rsidTr="5D5C00B4">
        <w:tc>
          <w:tcPr>
            <w:tcW w:w="1118" w:type="dxa"/>
            <w:vAlign w:val="center"/>
          </w:tcPr>
          <w:p w14:paraId="702EB1FA" w14:textId="778BD0BA" w:rsidR="0049146A" w:rsidRPr="00CA2B4D" w:rsidRDefault="0049146A" w:rsidP="0049146A">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56" behindDoc="0" locked="0" layoutInCell="1" allowOverlap="1" wp14:anchorId="49D374CB" wp14:editId="315A491A">
                      <wp:simplePos x="0" y="0"/>
                      <wp:positionH relativeFrom="column">
                        <wp:posOffset>-644525</wp:posOffset>
                      </wp:positionH>
                      <wp:positionV relativeFrom="paragraph">
                        <wp:posOffset>657860</wp:posOffset>
                      </wp:positionV>
                      <wp:extent cx="1828800" cy="413385"/>
                      <wp:effectExtent l="0" t="0" r="0" b="0"/>
                      <wp:wrapNone/>
                      <wp:docPr id="79" name="Text Box 79"/>
                      <wp:cNvGraphicFramePr/>
                      <a:graphic xmlns:a="http://schemas.openxmlformats.org/drawingml/2006/main">
                        <a:graphicData uri="http://schemas.microsoft.com/office/word/2010/wordprocessingShape">
                          <wps:wsp>
                            <wps:cNvSpPr txBox="1"/>
                            <wps:spPr>
                              <a:xfrm rot="5400000">
                                <a:off x="0" y="0"/>
                                <a:ext cx="1828800" cy="413385"/>
                              </a:xfrm>
                              <a:prstGeom prst="rect">
                                <a:avLst/>
                              </a:prstGeom>
                              <a:noFill/>
                              <a:ln w="6350">
                                <a:noFill/>
                              </a:ln>
                            </wps:spPr>
                            <wps:txbx>
                              <w:txbxContent>
                                <w:p w14:paraId="29BFA30C" w14:textId="77777777" w:rsidR="0049146A" w:rsidRPr="00306FCC" w:rsidRDefault="0049146A" w:rsidP="003142B6">
                                  <w:pPr>
                                    <w:jc w:val="center"/>
                                    <w:rPr>
                                      <w:bCs/>
                                    </w:rPr>
                                  </w:pPr>
                                  <w:r>
                                    <w:t>Solve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551E8C46">
                    <v:shape id="Text Box 79" style="position:absolute;margin-left:-50.75pt;margin-top:51.8pt;width:2in;height:32.55pt;rotation:90;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" w14:anchorId="49D374CB">
                      <v:textbox>
                        <w:txbxContent>
                          <w:p w:rsidRPr="00306FCC" w:rsidR="0049146A" w:rsidP="003142B6" w:rsidRDefault="0049146A" w14:paraId="3E9C7D03" w14:textId="77777777">
                            <w:pPr>
                              <w:jc w:val="center"/>
                              <w:rPr>
                                <w:bCs/>
                              </w:rPr>
                            </w:pPr>
                            <w:r>
                              <w:t>Solve Problems</w:t>
                            </w:r>
                          </w:p>
                        </w:txbxContent>
                      </v:textbox>
                    </v:shape>
                  </w:pict>
                </mc:Fallback>
              </mc:AlternateContent>
            </w:r>
          </w:p>
        </w:tc>
        <w:tc>
          <w:tcPr>
            <w:tcW w:w="3802" w:type="dxa"/>
          </w:tcPr>
          <w:p w14:paraId="0589F3C1" w14:textId="77777777" w:rsidR="0049146A" w:rsidRDefault="0049146A" w:rsidP="0049146A">
            <w:pPr>
              <w:pBdr>
                <w:top w:val="nil"/>
                <w:left w:val="nil"/>
                <w:bottom w:val="nil"/>
                <w:right w:val="nil"/>
                <w:between w:val="nil"/>
              </w:pBdr>
              <w:jc w:val="center"/>
            </w:pPr>
          </w:p>
          <w:p w14:paraId="1858EBD6" w14:textId="77777777" w:rsidR="0049146A" w:rsidRDefault="0049146A" w:rsidP="0049146A">
            <w:pPr>
              <w:pBdr>
                <w:top w:val="nil"/>
                <w:left w:val="nil"/>
                <w:bottom w:val="nil"/>
                <w:right w:val="nil"/>
                <w:between w:val="nil"/>
              </w:pBdr>
              <w:jc w:val="center"/>
              <w:rPr>
                <w:color w:val="ED7D31"/>
                <w:sz w:val="18"/>
                <w:szCs w:val="18"/>
              </w:rPr>
            </w:pPr>
            <w:r>
              <w:rPr>
                <w:color w:val="ED7D31"/>
                <w:sz w:val="18"/>
                <w:szCs w:val="18"/>
              </w:rPr>
              <w:t xml:space="preserve">Solve real world mathematical problems with numbers up </w:t>
            </w:r>
          </w:p>
          <w:p w14:paraId="3AC908C8" w14:textId="7F7C3237" w:rsidR="0049146A" w:rsidRDefault="0049146A" w:rsidP="0049146A">
            <w:pPr>
              <w:pBdr>
                <w:top w:val="nil"/>
                <w:left w:val="nil"/>
                <w:bottom w:val="nil"/>
                <w:right w:val="nil"/>
                <w:between w:val="nil"/>
              </w:pBdr>
              <w:jc w:val="center"/>
              <w:rPr>
                <w:color w:val="ED7D31"/>
                <w:sz w:val="18"/>
                <w:szCs w:val="18"/>
              </w:rPr>
            </w:pPr>
            <w:r>
              <w:rPr>
                <w:color w:val="ED7D31"/>
                <w:sz w:val="18"/>
                <w:szCs w:val="18"/>
              </w:rPr>
              <w:t xml:space="preserve">to 5. </w:t>
            </w:r>
          </w:p>
          <w:p w14:paraId="5C0A34CE" w14:textId="3D93AB84" w:rsidR="0049146A" w:rsidRDefault="0049146A" w:rsidP="0049146A">
            <w:pPr>
              <w:pBdr>
                <w:top w:val="nil"/>
                <w:left w:val="nil"/>
                <w:bottom w:val="nil"/>
                <w:right w:val="nil"/>
                <w:between w:val="nil"/>
              </w:pBdr>
              <w:jc w:val="center"/>
              <w:rPr>
                <w:color w:val="ED7D31"/>
                <w:sz w:val="18"/>
                <w:szCs w:val="18"/>
              </w:rPr>
            </w:pPr>
            <w:r>
              <w:rPr>
                <w:color w:val="ED7D31"/>
                <w:sz w:val="18"/>
                <w:szCs w:val="18"/>
              </w:rPr>
              <w:t xml:space="preserve">Begin to describe a sequence of events, real or fictional, using words such as </w:t>
            </w:r>
            <w:r>
              <w:rPr>
                <w:color w:val="ED7D31"/>
                <w:sz w:val="18"/>
                <w:szCs w:val="18"/>
              </w:rPr>
              <w:br/>
              <w:t xml:space="preserve">‘first’, ‘then...’ </w:t>
            </w:r>
          </w:p>
          <w:p w14:paraId="4A6EBEA1" w14:textId="0E989E40" w:rsidR="0049146A" w:rsidRDefault="0049146A" w:rsidP="0049146A">
            <w:pPr>
              <w:pBdr>
                <w:top w:val="nil"/>
                <w:left w:val="nil"/>
                <w:bottom w:val="nil"/>
                <w:right w:val="nil"/>
                <w:between w:val="nil"/>
              </w:pBdr>
              <w:spacing w:line="253" w:lineRule="auto"/>
              <w:jc w:val="center"/>
              <w:rPr>
                <w:color w:val="F28C1C"/>
                <w:sz w:val="18"/>
                <w:szCs w:val="18"/>
              </w:rPr>
            </w:pPr>
            <w:r>
              <w:rPr>
                <w:color w:val="92D050"/>
                <w:sz w:val="18"/>
                <w:szCs w:val="18"/>
              </w:rPr>
              <w:t xml:space="preserve">Explore and represent patterns within numbers up to 10, including evens and odds, double facts and how quantities can be </w:t>
            </w:r>
            <w:r>
              <w:rPr>
                <w:color w:val="92D050"/>
                <w:sz w:val="18"/>
                <w:szCs w:val="18"/>
              </w:rPr>
              <w:br/>
              <w:t>distributed evenly.</w:t>
            </w:r>
            <w:r w:rsidRPr="00CA2B4D">
              <w:rPr>
                <w:b/>
                <w:noProof/>
                <w:color w:val="FFFFFF" w:themeColor="background1"/>
                <w:sz w:val="32"/>
                <w:szCs w:val="32"/>
              </w:rPr>
              <w:t xml:space="preserve"> </w:t>
            </w:r>
          </w:p>
        </w:tc>
        <w:tc>
          <w:tcPr>
            <w:tcW w:w="1761" w:type="dxa"/>
          </w:tcPr>
          <w:p w14:paraId="1593F53E" w14:textId="0FFBC7CF" w:rsidR="0049146A" w:rsidRDefault="0049146A" w:rsidP="0049146A">
            <w:pPr>
              <w:rPr>
                <w:sz w:val="18"/>
                <w:szCs w:val="18"/>
              </w:rPr>
            </w:pPr>
            <w:r>
              <w:rPr>
                <w:color w:val="000000"/>
                <w:sz w:val="18"/>
                <w:szCs w:val="18"/>
              </w:rPr>
              <w:t xml:space="preserve">To </w:t>
            </w:r>
            <w:r>
              <w:rPr>
                <w:i/>
                <w:color w:val="000000"/>
                <w:sz w:val="18"/>
                <w:szCs w:val="18"/>
              </w:rPr>
              <w:t>discuss</w:t>
            </w:r>
            <w:r>
              <w:rPr>
                <w:color w:val="000000"/>
                <w:sz w:val="18"/>
                <w:szCs w:val="18"/>
              </w:rPr>
              <w:t xml:space="preserve"> and solve one-step problems </w:t>
            </w:r>
            <w:r>
              <w:rPr>
                <w:i/>
                <w:color w:val="000000"/>
                <w:sz w:val="18"/>
                <w:szCs w:val="18"/>
              </w:rPr>
              <w:t>(in familiar practical contexts)</w:t>
            </w:r>
            <w:r>
              <w:rPr>
                <w:color w:val="000000"/>
                <w:sz w:val="18"/>
                <w:szCs w:val="18"/>
              </w:rPr>
              <w:t xml:space="preserve"> that involve addition and subtraction, using concrete objects and pictorial representations, and missing number problems. </w:t>
            </w:r>
            <w:r>
              <w:rPr>
                <w:i/>
                <w:color w:val="000000"/>
                <w:sz w:val="18"/>
                <w:szCs w:val="18"/>
              </w:rPr>
              <w:t>Problems include the terms: put together, add, altogether, total, take away, distance between, difference between, more than and less than, so that pupils develop the concept of addition and subtraction and are enable to use these operations flexibly</w:t>
            </w:r>
            <w:r>
              <w:rPr>
                <w:color w:val="000000"/>
                <w:sz w:val="18"/>
                <w:szCs w:val="18"/>
              </w:rPr>
              <w:t>.</w:t>
            </w:r>
          </w:p>
        </w:tc>
        <w:tc>
          <w:tcPr>
            <w:tcW w:w="1761" w:type="dxa"/>
          </w:tcPr>
          <w:p w14:paraId="6833FB53" w14:textId="492CF969" w:rsidR="0049146A" w:rsidRDefault="0049146A" w:rsidP="0049146A">
            <w:pPr>
              <w:rPr>
                <w:sz w:val="18"/>
                <w:szCs w:val="18"/>
              </w:rPr>
            </w:pPr>
            <w:r>
              <w:rPr>
                <w:color w:val="000000"/>
                <w:sz w:val="18"/>
                <w:szCs w:val="18"/>
              </w:rPr>
              <w:t>To solve problems with addition and subtraction:  using concrete objects and pictorial representations, including those involving numbers, quantities and measures applying their increasing knowledge of mental and written methods.</w:t>
            </w:r>
          </w:p>
        </w:tc>
        <w:tc>
          <w:tcPr>
            <w:tcW w:w="1748" w:type="dxa"/>
          </w:tcPr>
          <w:p w14:paraId="2D3D9B03" w14:textId="77777777" w:rsidR="0049146A" w:rsidRDefault="0049146A" w:rsidP="0049146A">
            <w:pPr>
              <w:rPr>
                <w:sz w:val="18"/>
                <w:szCs w:val="18"/>
              </w:rPr>
            </w:pPr>
          </w:p>
        </w:tc>
        <w:tc>
          <w:tcPr>
            <w:tcW w:w="1745" w:type="dxa"/>
          </w:tcPr>
          <w:p w14:paraId="2F707F3C" w14:textId="77777777" w:rsidR="0049146A" w:rsidRDefault="0049146A" w:rsidP="0049146A">
            <w:pPr>
              <w:pBdr>
                <w:top w:val="nil"/>
                <w:left w:val="nil"/>
                <w:bottom w:val="nil"/>
                <w:right w:val="nil"/>
                <w:between w:val="nil"/>
              </w:pBdr>
              <w:jc w:val="center"/>
              <w:rPr>
                <w:sz w:val="18"/>
                <w:szCs w:val="18"/>
              </w:rPr>
            </w:pPr>
          </w:p>
        </w:tc>
        <w:tc>
          <w:tcPr>
            <w:tcW w:w="1728" w:type="dxa"/>
          </w:tcPr>
          <w:p w14:paraId="09CDDCAB" w14:textId="77777777" w:rsidR="0049146A" w:rsidRDefault="0049146A" w:rsidP="0049146A">
            <w:pPr>
              <w:pBdr>
                <w:top w:val="nil"/>
                <w:left w:val="nil"/>
                <w:bottom w:val="nil"/>
                <w:right w:val="nil"/>
                <w:between w:val="nil"/>
              </w:pBdr>
              <w:jc w:val="center"/>
              <w:rPr>
                <w:sz w:val="18"/>
                <w:szCs w:val="18"/>
              </w:rPr>
            </w:pPr>
          </w:p>
        </w:tc>
        <w:tc>
          <w:tcPr>
            <w:tcW w:w="1725" w:type="dxa"/>
          </w:tcPr>
          <w:p w14:paraId="3997449E" w14:textId="77777777" w:rsidR="0049146A" w:rsidRDefault="0049146A" w:rsidP="0049146A">
            <w:pPr>
              <w:rPr>
                <w:sz w:val="18"/>
                <w:szCs w:val="18"/>
              </w:rPr>
            </w:pPr>
          </w:p>
        </w:tc>
      </w:tr>
      <w:tr w:rsidR="00154F73" w14:paraId="39ABB039" w14:textId="77777777" w:rsidTr="5D5C00B4">
        <w:tc>
          <w:tcPr>
            <w:tcW w:w="1118" w:type="dxa"/>
          </w:tcPr>
          <w:p w14:paraId="0D9A02E1" w14:textId="77777777" w:rsidR="00154F73" w:rsidRPr="00CA2B4D" w:rsidRDefault="00154F73" w:rsidP="00515518">
            <w:pPr>
              <w:rPr>
                <w:b/>
                <w:noProof/>
                <w:color w:val="FFFFFF" w:themeColor="background1"/>
                <w:sz w:val="32"/>
                <w:szCs w:val="32"/>
              </w:rPr>
            </w:pPr>
          </w:p>
        </w:tc>
        <w:tc>
          <w:tcPr>
            <w:tcW w:w="3802" w:type="dxa"/>
          </w:tcPr>
          <w:p w14:paraId="686D1B2C" w14:textId="7DC833A8" w:rsidR="00154F73" w:rsidRDefault="00154F73" w:rsidP="00515518">
            <w:pPr>
              <w:pBdr>
                <w:top w:val="nil"/>
                <w:left w:val="nil"/>
                <w:bottom w:val="nil"/>
                <w:right w:val="nil"/>
                <w:between w:val="nil"/>
              </w:pBdr>
              <w:jc w:val="center"/>
            </w:pPr>
            <w:r w:rsidRPr="00F63763">
              <w:rPr>
                <w:b/>
                <w:bCs/>
                <w:sz w:val="32"/>
                <w:szCs w:val="32"/>
              </w:rPr>
              <w:t>EYFS</w:t>
            </w:r>
          </w:p>
        </w:tc>
        <w:tc>
          <w:tcPr>
            <w:tcW w:w="3522" w:type="dxa"/>
            <w:gridSpan w:val="2"/>
          </w:tcPr>
          <w:p w14:paraId="062DF2B6" w14:textId="10B0BB0E" w:rsidR="00154F73" w:rsidRDefault="00154F73" w:rsidP="00154F73">
            <w:pPr>
              <w:jc w:val="center"/>
              <w:rPr>
                <w:color w:val="000000"/>
                <w:sz w:val="18"/>
                <w:szCs w:val="18"/>
              </w:rPr>
            </w:pPr>
            <w:r w:rsidRPr="00F63763">
              <w:rPr>
                <w:b/>
                <w:bCs/>
                <w:sz w:val="32"/>
                <w:szCs w:val="32"/>
              </w:rPr>
              <w:t>KS1</w:t>
            </w:r>
          </w:p>
        </w:tc>
        <w:tc>
          <w:tcPr>
            <w:tcW w:w="6946" w:type="dxa"/>
            <w:gridSpan w:val="4"/>
          </w:tcPr>
          <w:p w14:paraId="496EC5EB" w14:textId="1179EAEA" w:rsidR="00154F73" w:rsidRDefault="00154F73" w:rsidP="00154F73">
            <w:pPr>
              <w:jc w:val="center"/>
              <w:rPr>
                <w:sz w:val="18"/>
                <w:szCs w:val="18"/>
              </w:rPr>
            </w:pPr>
            <w:r w:rsidRPr="00F63763">
              <w:rPr>
                <w:b/>
                <w:bCs/>
                <w:sz w:val="32"/>
                <w:szCs w:val="32"/>
              </w:rPr>
              <w:t>KS2</w:t>
            </w:r>
          </w:p>
        </w:tc>
      </w:tr>
      <w:tr w:rsidR="00A01DAC" w14:paraId="7E704FFC" w14:textId="77777777" w:rsidTr="5D5C00B4">
        <w:tc>
          <w:tcPr>
            <w:tcW w:w="1118" w:type="dxa"/>
            <w:vAlign w:val="center"/>
          </w:tcPr>
          <w:p w14:paraId="600338D9" w14:textId="77777777" w:rsidR="00A01DAC" w:rsidRPr="00CA2B4D" w:rsidRDefault="00A01DAC" w:rsidP="00A01DAC">
            <w:pPr>
              <w:rPr>
                <w:b/>
                <w:noProof/>
                <w:color w:val="FFFFFF" w:themeColor="background1"/>
                <w:sz w:val="32"/>
                <w:szCs w:val="32"/>
              </w:rPr>
            </w:pPr>
          </w:p>
        </w:tc>
        <w:tc>
          <w:tcPr>
            <w:tcW w:w="3802" w:type="dxa"/>
            <w:vAlign w:val="center"/>
          </w:tcPr>
          <w:p w14:paraId="5ECC0260" w14:textId="77777777" w:rsidR="00A01DAC" w:rsidRDefault="00A01DAC" w:rsidP="00A01DAC">
            <w:pPr>
              <w:pBdr>
                <w:top w:val="nil"/>
                <w:left w:val="nil"/>
                <w:bottom w:val="nil"/>
                <w:right w:val="nil"/>
                <w:between w:val="nil"/>
              </w:pBdr>
              <w:spacing w:before="51"/>
              <w:jc w:val="center"/>
              <w:rPr>
                <w:b/>
                <w:color w:val="00689E"/>
                <w:sz w:val="20"/>
                <w:szCs w:val="20"/>
              </w:rPr>
            </w:pPr>
            <w:r>
              <w:rPr>
                <w:b/>
                <w:color w:val="F6862A"/>
                <w:sz w:val="20"/>
                <w:szCs w:val="20"/>
              </w:rPr>
              <w:t xml:space="preserve">Three and Four-Year-Olds </w:t>
            </w:r>
            <w:r>
              <w:rPr>
                <w:b/>
                <w:color w:val="00689E"/>
                <w:sz w:val="20"/>
                <w:szCs w:val="20"/>
              </w:rPr>
              <w:t>Reception</w:t>
            </w:r>
          </w:p>
          <w:p w14:paraId="76A8D949" w14:textId="5383F776" w:rsidR="00A01DAC" w:rsidRDefault="00A01DAC" w:rsidP="00A01DAC">
            <w:pPr>
              <w:pBdr>
                <w:top w:val="nil"/>
                <w:left w:val="nil"/>
                <w:bottom w:val="nil"/>
                <w:right w:val="nil"/>
                <w:between w:val="nil"/>
              </w:pBdr>
              <w:jc w:val="center"/>
            </w:pPr>
            <w:r>
              <w:rPr>
                <w:b/>
                <w:color w:val="00A650"/>
                <w:sz w:val="20"/>
                <w:szCs w:val="20"/>
              </w:rPr>
              <w:t>Early Learning Goals</w:t>
            </w:r>
          </w:p>
        </w:tc>
        <w:tc>
          <w:tcPr>
            <w:tcW w:w="1761" w:type="dxa"/>
            <w:vAlign w:val="center"/>
          </w:tcPr>
          <w:p w14:paraId="46A4BA68" w14:textId="0BABD91A" w:rsidR="00A01DAC" w:rsidRDefault="00A01DAC" w:rsidP="00A01DAC">
            <w:pPr>
              <w:rPr>
                <w:color w:val="000000"/>
                <w:sz w:val="18"/>
                <w:szCs w:val="18"/>
              </w:rPr>
            </w:pPr>
            <w:r>
              <w:rPr>
                <w:b/>
                <w:sz w:val="20"/>
                <w:szCs w:val="20"/>
              </w:rPr>
              <w:t>Year 1</w:t>
            </w:r>
          </w:p>
        </w:tc>
        <w:tc>
          <w:tcPr>
            <w:tcW w:w="1761" w:type="dxa"/>
            <w:vAlign w:val="center"/>
          </w:tcPr>
          <w:p w14:paraId="38900F68" w14:textId="54D32076" w:rsidR="00A01DAC" w:rsidRDefault="00A01DAC" w:rsidP="00A01DAC">
            <w:pPr>
              <w:rPr>
                <w:color w:val="000000"/>
                <w:sz w:val="18"/>
                <w:szCs w:val="18"/>
              </w:rPr>
            </w:pPr>
            <w:r>
              <w:rPr>
                <w:b/>
                <w:sz w:val="20"/>
                <w:szCs w:val="20"/>
              </w:rPr>
              <w:t>Year 2</w:t>
            </w:r>
          </w:p>
        </w:tc>
        <w:tc>
          <w:tcPr>
            <w:tcW w:w="1748" w:type="dxa"/>
            <w:vAlign w:val="center"/>
          </w:tcPr>
          <w:p w14:paraId="09ABEAA4" w14:textId="55A57B7E" w:rsidR="00A01DAC" w:rsidRDefault="00A01DAC" w:rsidP="00A01DAC">
            <w:pPr>
              <w:rPr>
                <w:sz w:val="18"/>
                <w:szCs w:val="18"/>
              </w:rPr>
            </w:pPr>
            <w:r>
              <w:rPr>
                <w:b/>
                <w:sz w:val="20"/>
                <w:szCs w:val="20"/>
              </w:rPr>
              <w:t>Year 3</w:t>
            </w:r>
          </w:p>
        </w:tc>
        <w:tc>
          <w:tcPr>
            <w:tcW w:w="1745" w:type="dxa"/>
            <w:vAlign w:val="center"/>
          </w:tcPr>
          <w:p w14:paraId="23555199" w14:textId="5F3A6BE4" w:rsidR="00A01DAC" w:rsidRDefault="00A01DAC" w:rsidP="00A01DAC">
            <w:pPr>
              <w:pBdr>
                <w:top w:val="nil"/>
                <w:left w:val="nil"/>
                <w:bottom w:val="nil"/>
                <w:right w:val="nil"/>
                <w:between w:val="nil"/>
              </w:pBdr>
              <w:jc w:val="center"/>
              <w:rPr>
                <w:sz w:val="18"/>
                <w:szCs w:val="18"/>
              </w:rPr>
            </w:pPr>
            <w:r>
              <w:rPr>
                <w:b/>
                <w:sz w:val="20"/>
                <w:szCs w:val="20"/>
              </w:rPr>
              <w:t>Year 4</w:t>
            </w:r>
          </w:p>
        </w:tc>
        <w:tc>
          <w:tcPr>
            <w:tcW w:w="1728" w:type="dxa"/>
            <w:vAlign w:val="center"/>
          </w:tcPr>
          <w:p w14:paraId="1B282104" w14:textId="5F49E790" w:rsidR="00A01DAC" w:rsidRDefault="00A01DAC" w:rsidP="00A01DAC">
            <w:pPr>
              <w:pBdr>
                <w:top w:val="nil"/>
                <w:left w:val="nil"/>
                <w:bottom w:val="nil"/>
                <w:right w:val="nil"/>
                <w:between w:val="nil"/>
              </w:pBdr>
              <w:jc w:val="center"/>
              <w:rPr>
                <w:sz w:val="18"/>
                <w:szCs w:val="18"/>
              </w:rPr>
            </w:pPr>
            <w:r>
              <w:rPr>
                <w:b/>
                <w:sz w:val="20"/>
                <w:szCs w:val="20"/>
              </w:rPr>
              <w:t>Year 5</w:t>
            </w:r>
          </w:p>
        </w:tc>
        <w:tc>
          <w:tcPr>
            <w:tcW w:w="1725" w:type="dxa"/>
            <w:vAlign w:val="center"/>
          </w:tcPr>
          <w:p w14:paraId="6D876666" w14:textId="31456212" w:rsidR="00A01DAC" w:rsidRDefault="00A01DAC" w:rsidP="00A01DAC">
            <w:pPr>
              <w:rPr>
                <w:sz w:val="18"/>
                <w:szCs w:val="18"/>
              </w:rPr>
            </w:pPr>
            <w:r>
              <w:rPr>
                <w:b/>
                <w:sz w:val="20"/>
                <w:szCs w:val="20"/>
              </w:rPr>
              <w:t>Year 6</w:t>
            </w:r>
          </w:p>
        </w:tc>
      </w:tr>
      <w:tr w:rsidR="00515518" w14:paraId="747477CB" w14:textId="77777777" w:rsidTr="5D5C00B4">
        <w:tc>
          <w:tcPr>
            <w:tcW w:w="15388" w:type="dxa"/>
            <w:gridSpan w:val="8"/>
            <w:shd w:val="clear" w:color="auto" w:fill="DEEAF6" w:themeFill="accent5" w:themeFillTint="33"/>
            <w:vAlign w:val="center"/>
          </w:tcPr>
          <w:p w14:paraId="6E5CAD62" w14:textId="76328DA3" w:rsidR="00515518" w:rsidRDefault="00515518" w:rsidP="00515518">
            <w:pPr>
              <w:jc w:val="center"/>
              <w:rPr>
                <w:sz w:val="18"/>
                <w:szCs w:val="18"/>
              </w:rPr>
            </w:pPr>
            <w:r>
              <w:rPr>
                <w:b/>
                <w:sz w:val="28"/>
                <w:szCs w:val="28"/>
              </w:rPr>
              <w:t>Multiplication and Division</w:t>
            </w:r>
          </w:p>
        </w:tc>
      </w:tr>
      <w:tr w:rsidR="00466962" w14:paraId="09B4F1D7" w14:textId="77777777" w:rsidTr="5D5C00B4">
        <w:tc>
          <w:tcPr>
            <w:tcW w:w="1118" w:type="dxa"/>
            <w:vAlign w:val="center"/>
          </w:tcPr>
          <w:p w14:paraId="793A8ABE" w14:textId="274C0AC1" w:rsidR="00466962" w:rsidRPr="00CA2B4D" w:rsidRDefault="00466962" w:rsidP="00466962">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57" behindDoc="0" locked="0" layoutInCell="1" allowOverlap="1" wp14:anchorId="2B454B08" wp14:editId="50385A87">
                      <wp:simplePos x="0" y="0"/>
                      <wp:positionH relativeFrom="column">
                        <wp:posOffset>-446405</wp:posOffset>
                      </wp:positionH>
                      <wp:positionV relativeFrom="paragraph">
                        <wp:posOffset>-161290</wp:posOffset>
                      </wp:positionV>
                      <wp:extent cx="1450975" cy="248920"/>
                      <wp:effectExtent l="0" t="0" r="7302" b="0"/>
                      <wp:wrapNone/>
                      <wp:docPr id="80" name="Text Box 80"/>
                      <wp:cNvGraphicFramePr/>
                      <a:graphic xmlns:a="http://schemas.openxmlformats.org/drawingml/2006/main">
                        <a:graphicData uri="http://schemas.microsoft.com/office/word/2010/wordprocessingShape">
                          <wps:wsp>
                            <wps:cNvSpPr txBox="1"/>
                            <wps:spPr>
                              <a:xfrm rot="5400000">
                                <a:off x="0" y="0"/>
                                <a:ext cx="1450975" cy="248920"/>
                              </a:xfrm>
                              <a:prstGeom prst="rect">
                                <a:avLst/>
                              </a:prstGeom>
                              <a:noFill/>
                              <a:ln w="6350">
                                <a:noFill/>
                              </a:ln>
                            </wps:spPr>
                            <wps:txbx>
                              <w:txbxContent>
                                <w:p w14:paraId="74C2D780" w14:textId="77777777" w:rsidR="00466962" w:rsidRPr="00306FCC" w:rsidRDefault="00466962" w:rsidP="003142B6">
                                  <w:pPr>
                                    <w:jc w:val="center"/>
                                    <w:rPr>
                                      <w:bCs/>
                                    </w:rPr>
                                  </w:pPr>
                                  <w:r>
                                    <w:t>Mental Calculations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38537B51">
                    <v:shape id="Text Box 80" style="position:absolute;margin-left:-35.15pt;margin-top:-12.7pt;width:114.25pt;height:19.6pt;rotation:90;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" w14:anchorId="2B454B08">
                      <v:textbox>
                        <w:txbxContent>
                          <w:p w:rsidRPr="00306FCC" w:rsidR="00466962" w:rsidP="003142B6" w:rsidRDefault="00466962" w14:paraId="2E443A94" w14:textId="77777777">
                            <w:pPr>
                              <w:jc w:val="center"/>
                              <w:rPr>
                                <w:bCs/>
                              </w:rPr>
                            </w:pPr>
                            <w:r>
                              <w:t>Mental Calculations</w:t>
                            </w:r>
                          </w:p>
                        </w:txbxContent>
                      </v:textbox>
                    </v:shape>
                  </w:pict>
                </mc:Fallback>
              </mc:AlternateContent>
            </w:r>
          </w:p>
        </w:tc>
        <w:tc>
          <w:tcPr>
            <w:tcW w:w="3802" w:type="dxa"/>
          </w:tcPr>
          <w:p w14:paraId="3ACC9C78" w14:textId="34F11C99" w:rsidR="00466962" w:rsidRDefault="00466962" w:rsidP="00466962">
            <w:pPr>
              <w:pBdr>
                <w:top w:val="nil"/>
                <w:left w:val="nil"/>
                <w:bottom w:val="nil"/>
                <w:right w:val="nil"/>
                <w:between w:val="nil"/>
              </w:pBdr>
              <w:jc w:val="center"/>
              <w:rPr>
                <w:color w:val="4472C4"/>
                <w:sz w:val="18"/>
                <w:szCs w:val="18"/>
              </w:rPr>
            </w:pPr>
            <w:r>
              <w:rPr>
                <w:color w:val="4472C4"/>
                <w:sz w:val="18"/>
                <w:szCs w:val="18"/>
              </w:rPr>
              <w:t xml:space="preserve">Explore the composition of numbers to 10. </w:t>
            </w:r>
          </w:p>
          <w:p w14:paraId="55E99754" w14:textId="569B8002" w:rsidR="00466962" w:rsidRDefault="00466962" w:rsidP="00466962">
            <w:pPr>
              <w:pBdr>
                <w:top w:val="nil"/>
                <w:left w:val="nil"/>
                <w:bottom w:val="nil"/>
                <w:right w:val="nil"/>
                <w:between w:val="nil"/>
              </w:pBdr>
              <w:jc w:val="center"/>
            </w:pPr>
            <w:r>
              <w:rPr>
                <w:color w:val="92D050"/>
                <w:sz w:val="18"/>
                <w:szCs w:val="18"/>
              </w:rPr>
              <w:t xml:space="preserve">Explore and represent patterns within numbers up to 10, including evens and odds, double facts and how quantities can be </w:t>
            </w:r>
            <w:r>
              <w:rPr>
                <w:color w:val="92D050"/>
                <w:sz w:val="18"/>
                <w:szCs w:val="18"/>
              </w:rPr>
              <w:br/>
              <w:t>distributed evenly.</w:t>
            </w:r>
          </w:p>
        </w:tc>
        <w:tc>
          <w:tcPr>
            <w:tcW w:w="1761" w:type="dxa"/>
          </w:tcPr>
          <w:p w14:paraId="7D5F588A" w14:textId="77777777" w:rsidR="00466962" w:rsidRDefault="00466962" w:rsidP="00466962">
            <w:pPr>
              <w:rPr>
                <w:color w:val="000000"/>
                <w:sz w:val="18"/>
                <w:szCs w:val="18"/>
              </w:rPr>
            </w:pPr>
          </w:p>
        </w:tc>
        <w:tc>
          <w:tcPr>
            <w:tcW w:w="1761" w:type="dxa"/>
          </w:tcPr>
          <w:p w14:paraId="268AB375" w14:textId="77777777" w:rsidR="00466962" w:rsidRDefault="00466962" w:rsidP="00466962">
            <w:pPr>
              <w:pBdr>
                <w:top w:val="nil"/>
                <w:left w:val="nil"/>
                <w:bottom w:val="nil"/>
                <w:right w:val="nil"/>
                <w:between w:val="nil"/>
              </w:pBdr>
              <w:jc w:val="center"/>
              <w:rPr>
                <w:i/>
                <w:color w:val="000000"/>
                <w:sz w:val="18"/>
                <w:szCs w:val="18"/>
              </w:rPr>
            </w:pPr>
            <w:r>
              <w:rPr>
                <w:i/>
                <w:color w:val="000000"/>
                <w:sz w:val="18"/>
                <w:szCs w:val="18"/>
              </w:rPr>
              <w:t>To begin to use other multiplication tables and recall multiplication facts, including using related division facts to perform written and mental calculations.</w:t>
            </w:r>
          </w:p>
          <w:p w14:paraId="3213441B" w14:textId="77777777" w:rsidR="00466962" w:rsidRDefault="00466962" w:rsidP="00466962">
            <w:pPr>
              <w:pBdr>
                <w:top w:val="nil"/>
                <w:left w:val="nil"/>
                <w:bottom w:val="nil"/>
                <w:right w:val="nil"/>
                <w:between w:val="nil"/>
              </w:pBdr>
              <w:jc w:val="center"/>
              <w:rPr>
                <w:i/>
                <w:color w:val="000000"/>
                <w:sz w:val="18"/>
                <w:szCs w:val="18"/>
              </w:rPr>
            </w:pPr>
            <w:r>
              <w:rPr>
                <w:i/>
                <w:color w:val="000000"/>
                <w:sz w:val="18"/>
                <w:szCs w:val="18"/>
              </w:rPr>
              <w:t>To begin to relate multiplication and division facts to fractions and measures (e.g., 40 ÷ 2 = 20, 20 is a half of 40).</w:t>
            </w:r>
          </w:p>
          <w:p w14:paraId="4DD49CF8" w14:textId="282886EB" w:rsidR="00466962" w:rsidRDefault="00466962" w:rsidP="00466962">
            <w:pPr>
              <w:rPr>
                <w:color w:val="000000"/>
                <w:sz w:val="18"/>
                <w:szCs w:val="18"/>
              </w:rPr>
            </w:pPr>
            <w:r>
              <w:rPr>
                <w:sz w:val="18"/>
                <w:szCs w:val="18"/>
              </w:rPr>
              <w:t xml:space="preserve">To show that multiplication of two numbers can be done in any order (commutative) and division of one number by another cannot, </w:t>
            </w:r>
            <w:r>
              <w:rPr>
                <w:i/>
                <w:sz w:val="18"/>
                <w:szCs w:val="18"/>
              </w:rPr>
              <w:t>to develop multiplicative reasoning</w:t>
            </w:r>
            <w:r>
              <w:rPr>
                <w:sz w:val="18"/>
                <w:szCs w:val="18"/>
              </w:rPr>
              <w:t>.</w:t>
            </w:r>
          </w:p>
        </w:tc>
        <w:tc>
          <w:tcPr>
            <w:tcW w:w="1748" w:type="dxa"/>
          </w:tcPr>
          <w:p w14:paraId="7096B33A" w14:textId="35CCA74F" w:rsidR="00466962" w:rsidRDefault="00466962" w:rsidP="00466962">
            <w:pPr>
              <w:rPr>
                <w:sz w:val="18"/>
                <w:szCs w:val="18"/>
              </w:rPr>
            </w:pPr>
            <w:r>
              <w:rPr>
                <w:sz w:val="18"/>
                <w:szCs w:val="18"/>
              </w:rPr>
              <w:t xml:space="preserve">To write and calculate mathematical statements for multiplication and division using the multiplication tables that they know, including for two-digit numbers times one-digit numbers, using </w:t>
            </w:r>
            <w:r>
              <w:rPr>
                <w:i/>
                <w:sz w:val="18"/>
                <w:szCs w:val="18"/>
              </w:rPr>
              <w:t>efficient</w:t>
            </w:r>
            <w:r>
              <w:rPr>
                <w:sz w:val="18"/>
                <w:szCs w:val="18"/>
              </w:rPr>
              <w:t xml:space="preserve"> mental </w:t>
            </w:r>
            <w:r>
              <w:rPr>
                <w:i/>
                <w:sz w:val="18"/>
                <w:szCs w:val="18"/>
              </w:rPr>
              <w:t xml:space="preserve">methods, for example, using commutativity and associativity, </w:t>
            </w:r>
            <w:r>
              <w:rPr>
                <w:sz w:val="18"/>
                <w:szCs w:val="18"/>
              </w:rPr>
              <w:t xml:space="preserve">and progressing to formal </w:t>
            </w:r>
            <w:r>
              <w:rPr>
                <w:i/>
                <w:sz w:val="18"/>
                <w:szCs w:val="18"/>
              </w:rPr>
              <w:t>reliable</w:t>
            </w:r>
            <w:r>
              <w:rPr>
                <w:sz w:val="18"/>
                <w:szCs w:val="18"/>
              </w:rPr>
              <w:t xml:space="preserve"> written methods </w:t>
            </w:r>
            <w:r>
              <w:rPr>
                <w:i/>
                <w:sz w:val="18"/>
                <w:szCs w:val="18"/>
              </w:rPr>
              <w:t>of short multiplication and division</w:t>
            </w:r>
            <w:r>
              <w:rPr>
                <w:sz w:val="18"/>
                <w:szCs w:val="18"/>
              </w:rPr>
              <w:t>.</w:t>
            </w:r>
          </w:p>
        </w:tc>
        <w:tc>
          <w:tcPr>
            <w:tcW w:w="1745" w:type="dxa"/>
          </w:tcPr>
          <w:p w14:paraId="0A4D9928" w14:textId="23C8782F" w:rsidR="00466962" w:rsidRDefault="00466962" w:rsidP="5D5C00B4">
            <w:pPr>
              <w:pBdr>
                <w:top w:val="nil"/>
                <w:left w:val="nil"/>
                <w:bottom w:val="nil"/>
                <w:right w:val="nil"/>
                <w:between w:val="nil"/>
              </w:pBdr>
              <w:jc w:val="center"/>
              <w:rPr>
                <w:i/>
                <w:iCs/>
                <w:color w:val="000000"/>
                <w:sz w:val="18"/>
                <w:szCs w:val="18"/>
              </w:rPr>
            </w:pPr>
            <w:r w:rsidRPr="5D5C00B4">
              <w:rPr>
                <w:i/>
                <w:iCs/>
                <w:color w:val="000000" w:themeColor="text1"/>
                <w:sz w:val="18"/>
                <w:szCs w:val="18"/>
              </w:rPr>
              <w:t>To combine their knowledge of number facts and rules of arithmetic to solve mental and written calculations, e.g. 2 x 6 x 5 = 10 x 6 = 60.</w:t>
            </w:r>
          </w:p>
          <w:p w14:paraId="3CBEC513" w14:textId="1EE60ED9" w:rsidR="00466962" w:rsidRDefault="00466962" w:rsidP="5D5C00B4">
            <w:pPr>
              <w:pBdr>
                <w:top w:val="nil"/>
                <w:left w:val="nil"/>
                <w:bottom w:val="nil"/>
                <w:right w:val="nil"/>
                <w:between w:val="nil"/>
              </w:pBdr>
              <w:jc w:val="center"/>
              <w:rPr>
                <w:i/>
                <w:iCs/>
                <w:color w:val="000000"/>
                <w:sz w:val="18"/>
                <w:szCs w:val="18"/>
              </w:rPr>
            </w:pPr>
            <w:r w:rsidRPr="5D5C00B4">
              <w:rPr>
                <w:i/>
                <w:iCs/>
                <w:color w:val="000000" w:themeColor="text1"/>
                <w:sz w:val="18"/>
                <w:szCs w:val="18"/>
              </w:rPr>
              <w:t>To practise mental methods and extend this to three-digit numbers to derive associative facts, (e.g. 600 ÷ 3 = 200 can be derived from 2 x 3 = 6).</w:t>
            </w:r>
          </w:p>
          <w:p w14:paraId="4860233F" w14:textId="17452C32" w:rsidR="00466962" w:rsidRDefault="00466962" w:rsidP="5D5C00B4">
            <w:pPr>
              <w:pBdr>
                <w:top w:val="nil"/>
                <w:left w:val="nil"/>
                <w:bottom w:val="nil"/>
                <w:right w:val="nil"/>
                <w:between w:val="nil"/>
              </w:pBdr>
              <w:jc w:val="center"/>
              <w:rPr>
                <w:color w:val="000000"/>
                <w:sz w:val="18"/>
                <w:szCs w:val="18"/>
              </w:rPr>
            </w:pPr>
            <w:r w:rsidRPr="5D5C00B4">
              <w:rPr>
                <w:color w:val="000000" w:themeColor="text1"/>
                <w:sz w:val="18"/>
                <w:szCs w:val="18"/>
              </w:rPr>
              <w:t>To recognise and use factor pairs and commutativity in mental calculations.</w:t>
            </w:r>
          </w:p>
          <w:p w14:paraId="6066AFCE" w14:textId="2B350C84" w:rsidR="00466962" w:rsidRDefault="00466962" w:rsidP="5D5C00B4">
            <w:pPr>
              <w:pBdr>
                <w:top w:val="nil"/>
                <w:left w:val="nil"/>
                <w:bottom w:val="nil"/>
                <w:right w:val="nil"/>
                <w:between w:val="nil"/>
              </w:pBdr>
              <w:jc w:val="center"/>
              <w:rPr>
                <w:sz w:val="18"/>
                <w:szCs w:val="18"/>
              </w:rPr>
            </w:pPr>
            <w:r w:rsidRPr="5D5C00B4">
              <w:rPr>
                <w:color w:val="000000" w:themeColor="text1"/>
                <w:sz w:val="18"/>
                <w:szCs w:val="18"/>
              </w:rPr>
              <w:t>To use place value, known and derived facts to multiply and divide mentally, including: multiplying by 0 and 1; dividing by 1; multiplying together three numbers.</w:t>
            </w:r>
          </w:p>
        </w:tc>
        <w:tc>
          <w:tcPr>
            <w:tcW w:w="1728" w:type="dxa"/>
          </w:tcPr>
          <w:p w14:paraId="2D2DFB9F" w14:textId="77777777" w:rsidR="00466962" w:rsidRDefault="00466962" w:rsidP="5D5C00B4">
            <w:pPr>
              <w:pBdr>
                <w:top w:val="nil"/>
                <w:left w:val="nil"/>
                <w:bottom w:val="nil"/>
                <w:right w:val="nil"/>
                <w:between w:val="nil"/>
              </w:pBdr>
              <w:jc w:val="center"/>
              <w:rPr>
                <w:sz w:val="18"/>
                <w:szCs w:val="18"/>
              </w:rPr>
            </w:pPr>
            <w:r w:rsidRPr="5D5C00B4">
              <w:rPr>
                <w:sz w:val="18"/>
                <w:szCs w:val="18"/>
              </w:rPr>
              <w:t>To multiply and divide numbers mentally drawing upon known facts.</w:t>
            </w:r>
          </w:p>
          <w:p w14:paraId="5E7355DD" w14:textId="77777777" w:rsidR="00466962" w:rsidRDefault="00466962" w:rsidP="5D5C00B4">
            <w:pPr>
              <w:pBdr>
                <w:top w:val="nil"/>
                <w:left w:val="nil"/>
                <w:bottom w:val="nil"/>
                <w:right w:val="nil"/>
                <w:between w:val="nil"/>
              </w:pBdr>
              <w:jc w:val="center"/>
              <w:rPr>
                <w:sz w:val="18"/>
                <w:szCs w:val="18"/>
              </w:rPr>
            </w:pPr>
          </w:p>
        </w:tc>
        <w:tc>
          <w:tcPr>
            <w:tcW w:w="1725" w:type="dxa"/>
          </w:tcPr>
          <w:p w14:paraId="581ACA2B" w14:textId="77777777" w:rsidR="00466962" w:rsidRDefault="00466962" w:rsidP="5D5C00B4">
            <w:pPr>
              <w:pBdr>
                <w:top w:val="nil"/>
                <w:left w:val="nil"/>
                <w:bottom w:val="nil"/>
                <w:right w:val="nil"/>
                <w:between w:val="nil"/>
              </w:pBdr>
              <w:jc w:val="center"/>
              <w:rPr>
                <w:i/>
                <w:iCs/>
                <w:sz w:val="18"/>
                <w:szCs w:val="18"/>
              </w:rPr>
            </w:pPr>
            <w:r w:rsidRPr="5D5C00B4">
              <w:rPr>
                <w:sz w:val="18"/>
                <w:szCs w:val="18"/>
              </w:rPr>
              <w:t>To perform mental calculations, including with mixed operations and large numbers</w:t>
            </w:r>
            <w:r w:rsidRPr="5D5C00B4">
              <w:rPr>
                <w:i/>
                <w:iCs/>
                <w:sz w:val="18"/>
                <w:szCs w:val="18"/>
              </w:rPr>
              <w:t>.</w:t>
            </w:r>
          </w:p>
          <w:p w14:paraId="16CAB16F" w14:textId="77777777" w:rsidR="00466962" w:rsidRDefault="00466962" w:rsidP="5D5C00B4">
            <w:pPr>
              <w:pBdr>
                <w:top w:val="nil"/>
                <w:left w:val="nil"/>
                <w:bottom w:val="nil"/>
                <w:right w:val="nil"/>
                <w:between w:val="nil"/>
              </w:pBdr>
              <w:jc w:val="center"/>
              <w:rPr>
                <w:i/>
                <w:iCs/>
                <w:sz w:val="18"/>
                <w:szCs w:val="18"/>
              </w:rPr>
            </w:pPr>
          </w:p>
          <w:p w14:paraId="09B1EBEF" w14:textId="77777777" w:rsidR="00466962" w:rsidRDefault="00466962" w:rsidP="00466962">
            <w:pPr>
              <w:rPr>
                <w:sz w:val="18"/>
                <w:szCs w:val="18"/>
              </w:rPr>
            </w:pPr>
          </w:p>
        </w:tc>
      </w:tr>
      <w:tr w:rsidR="00761642" w14:paraId="5D1BBDA8" w14:textId="77777777" w:rsidTr="5D5C00B4">
        <w:tc>
          <w:tcPr>
            <w:tcW w:w="1118" w:type="dxa"/>
            <w:vAlign w:val="center"/>
          </w:tcPr>
          <w:p w14:paraId="7DAE798D" w14:textId="6E87F433" w:rsidR="00761642" w:rsidRPr="00761642" w:rsidRDefault="00761642" w:rsidP="00761642">
            <w:r w:rsidRPr="00761642">
              <w:rPr>
                <w:noProof/>
              </w:rPr>
              <mc:AlternateContent>
                <mc:Choice Requires="wps">
                  <w:drawing>
                    <wp:anchor distT="0" distB="0" distL="114300" distR="114300" simplePos="0" relativeHeight="251658258" behindDoc="0" locked="0" layoutInCell="1" allowOverlap="1" wp14:anchorId="0B256802" wp14:editId="038686C3">
                      <wp:simplePos x="0" y="0"/>
                      <wp:positionH relativeFrom="column">
                        <wp:posOffset>-1191895</wp:posOffset>
                      </wp:positionH>
                      <wp:positionV relativeFrom="paragraph">
                        <wp:posOffset>1394460</wp:posOffset>
                      </wp:positionV>
                      <wp:extent cx="2922905" cy="328295"/>
                      <wp:effectExtent l="0" t="0" r="0" b="0"/>
                      <wp:wrapNone/>
                      <wp:docPr id="82" name="Text Box 82"/>
                      <wp:cNvGraphicFramePr/>
                      <a:graphic xmlns:a="http://schemas.openxmlformats.org/drawingml/2006/main">
                        <a:graphicData uri="http://schemas.microsoft.com/office/word/2010/wordprocessingShape">
                          <wps:wsp>
                            <wps:cNvSpPr txBox="1"/>
                            <wps:spPr>
                              <a:xfrm rot="5400000">
                                <a:off x="0" y="0"/>
                                <a:ext cx="2922905" cy="328295"/>
                              </a:xfrm>
                              <a:prstGeom prst="rect">
                                <a:avLst/>
                              </a:prstGeom>
                              <a:noFill/>
                              <a:ln w="6350">
                                <a:noFill/>
                              </a:ln>
                            </wps:spPr>
                            <wps:txbx>
                              <w:txbxContent>
                                <w:p w14:paraId="55104077" w14:textId="77777777" w:rsidR="00761642" w:rsidRDefault="00761642" w:rsidP="003142B6">
                                  <w:r>
                                    <w:rPr>
                                      <w:rFonts w:ascii="Arial" w:eastAsia="Arial" w:hAnsi="Arial" w:cs="Arial"/>
                                      <w:color w:val="000000"/>
                                      <w:sz w:val="24"/>
                                      <w:szCs w:val="24"/>
                                    </w:rPr>
                                    <w:t>Multiplication and Division Facts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2F707CFE">
                    <v:shape id="Text Box 82" style="position:absolute;margin-left:-93.85pt;margin-top:109.8pt;width:230.15pt;height:25.85pt;rotation:90;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" w14:anchorId="0B256802">
                      <v:textbox>
                        <w:txbxContent>
                          <w:p w:rsidR="00761642" w:rsidP="003142B6" w:rsidRDefault="00761642" w14:paraId="0C236622" w14:textId="77777777">
                            <w:r>
                              <w:rPr>
                                <w:rFonts w:ascii="Arial" w:hAnsi="Arial" w:eastAsia="Arial" w:cs="Arial"/>
                                <w:color w:val="000000"/>
                                <w:sz w:val="24"/>
                                <w:szCs w:val="24"/>
                              </w:rPr>
                              <w:t>Multiplication and Division Facts</w:t>
                            </w:r>
                          </w:p>
                        </w:txbxContent>
                      </v:textbox>
                    </v:shape>
                  </w:pict>
                </mc:Fallback>
              </mc:AlternateContent>
            </w:r>
          </w:p>
        </w:tc>
        <w:tc>
          <w:tcPr>
            <w:tcW w:w="3802" w:type="dxa"/>
          </w:tcPr>
          <w:p w14:paraId="33AB1B4F" w14:textId="1AA5B4A5" w:rsidR="00761642" w:rsidRDefault="00761642" w:rsidP="00A5710C">
            <w:pPr>
              <w:pBdr>
                <w:top w:val="nil"/>
                <w:left w:val="nil"/>
                <w:bottom w:val="nil"/>
                <w:right w:val="nil"/>
                <w:between w:val="nil"/>
              </w:pBdr>
              <w:jc w:val="center"/>
              <w:rPr>
                <w:color w:val="4472C4"/>
                <w:sz w:val="18"/>
                <w:szCs w:val="18"/>
              </w:rPr>
            </w:pPr>
            <w:r>
              <w:rPr>
                <w:color w:val="4472C4"/>
                <w:sz w:val="18"/>
                <w:szCs w:val="18"/>
              </w:rPr>
              <w:t xml:space="preserve">Explore the composition of numbers to 10. </w:t>
            </w:r>
          </w:p>
          <w:p w14:paraId="24391D0F" w14:textId="5B7EC103" w:rsidR="00761642" w:rsidRDefault="00761642" w:rsidP="00A5710C">
            <w:pPr>
              <w:pBdr>
                <w:top w:val="nil"/>
                <w:left w:val="nil"/>
                <w:bottom w:val="nil"/>
                <w:right w:val="nil"/>
                <w:between w:val="nil"/>
              </w:pBdr>
              <w:jc w:val="center"/>
              <w:rPr>
                <w:color w:val="70AD47"/>
                <w:sz w:val="18"/>
                <w:szCs w:val="18"/>
              </w:rPr>
            </w:pPr>
            <w:r>
              <w:rPr>
                <w:color w:val="70AD47"/>
                <w:sz w:val="18"/>
                <w:szCs w:val="18"/>
              </w:rPr>
              <w:t xml:space="preserve">Explore and represent patterns within numbers up to 10, including evens and odds, double facts and how quantities can be </w:t>
            </w:r>
            <w:r>
              <w:rPr>
                <w:color w:val="70AD47"/>
                <w:sz w:val="18"/>
                <w:szCs w:val="18"/>
              </w:rPr>
              <w:br/>
              <w:t xml:space="preserve">distributed evenly. </w:t>
            </w:r>
          </w:p>
          <w:p w14:paraId="297A1C1F" w14:textId="3E1C9A6C" w:rsidR="00761642" w:rsidRDefault="00761642" w:rsidP="00761642">
            <w:pPr>
              <w:pBdr>
                <w:top w:val="nil"/>
                <w:left w:val="nil"/>
                <w:bottom w:val="nil"/>
                <w:right w:val="nil"/>
                <w:between w:val="nil"/>
              </w:pBdr>
              <w:jc w:val="center"/>
            </w:pPr>
            <w:r>
              <w:rPr>
                <w:color w:val="70AD47"/>
                <w:sz w:val="18"/>
                <w:szCs w:val="18"/>
              </w:rPr>
              <w:t xml:space="preserve">Automatically recall (without reference to rhymes, counting or other aids) number bonds up to 5 (including subtraction facts) and some number bonds to 10, including </w:t>
            </w:r>
            <w:r>
              <w:rPr>
                <w:color w:val="70AD47"/>
                <w:sz w:val="18"/>
                <w:szCs w:val="18"/>
              </w:rPr>
              <w:br/>
              <w:t>double facts.</w:t>
            </w:r>
          </w:p>
        </w:tc>
        <w:tc>
          <w:tcPr>
            <w:tcW w:w="1761" w:type="dxa"/>
          </w:tcPr>
          <w:p w14:paraId="6A5CF022" w14:textId="77777777" w:rsidR="00761642" w:rsidRDefault="00761642" w:rsidP="00761642">
            <w:pPr>
              <w:pBdr>
                <w:top w:val="nil"/>
                <w:left w:val="nil"/>
                <w:bottom w:val="nil"/>
                <w:right w:val="nil"/>
                <w:between w:val="nil"/>
              </w:pBdr>
              <w:spacing w:line="256" w:lineRule="auto"/>
              <w:jc w:val="center"/>
              <w:rPr>
                <w:i/>
                <w:color w:val="000000"/>
                <w:sz w:val="18"/>
                <w:szCs w:val="18"/>
              </w:rPr>
            </w:pPr>
            <w:r>
              <w:rPr>
                <w:i/>
                <w:color w:val="000000"/>
                <w:sz w:val="18"/>
                <w:szCs w:val="18"/>
              </w:rPr>
              <w:t>To make connections between arrays, number patterns, and counting in twos, fives and tens.</w:t>
            </w:r>
          </w:p>
          <w:p w14:paraId="4C959B84" w14:textId="0A752C76" w:rsidR="00761642" w:rsidRDefault="00761642" w:rsidP="00761642">
            <w:pPr>
              <w:rPr>
                <w:color w:val="000000"/>
                <w:sz w:val="18"/>
                <w:szCs w:val="18"/>
              </w:rPr>
            </w:pPr>
            <w:r>
              <w:rPr>
                <w:i/>
                <w:color w:val="000000"/>
                <w:sz w:val="18"/>
                <w:szCs w:val="18"/>
              </w:rPr>
              <w:t>Through grouping and sharing small quantities, pupils begin to understand: multiplication and division; doubling numbers and quantities; and finding simple fractions of objects, numbers and quantities.</w:t>
            </w:r>
          </w:p>
        </w:tc>
        <w:tc>
          <w:tcPr>
            <w:tcW w:w="1761" w:type="dxa"/>
          </w:tcPr>
          <w:p w14:paraId="227BF105" w14:textId="6955EA8D" w:rsidR="00761642" w:rsidRPr="00E84861" w:rsidRDefault="00761642" w:rsidP="00E84861">
            <w:pPr>
              <w:pBdr>
                <w:top w:val="nil"/>
                <w:left w:val="nil"/>
                <w:bottom w:val="nil"/>
                <w:right w:val="nil"/>
                <w:between w:val="nil"/>
              </w:pBdr>
              <w:spacing w:after="160" w:line="256" w:lineRule="auto"/>
              <w:jc w:val="center"/>
              <w:rPr>
                <w:i/>
                <w:color w:val="1C1C1C"/>
                <w:sz w:val="18"/>
                <w:szCs w:val="18"/>
              </w:rPr>
            </w:pPr>
            <w:r>
              <w:rPr>
                <w:i/>
                <w:color w:val="1C1C1C"/>
                <w:sz w:val="18"/>
                <w:szCs w:val="18"/>
              </w:rPr>
              <w:t>To use a variety of language to describe multiplication and division.</w:t>
            </w:r>
            <w:r w:rsidR="00E84861">
              <w:rPr>
                <w:i/>
                <w:color w:val="1C1C1C"/>
                <w:sz w:val="18"/>
                <w:szCs w:val="18"/>
              </w:rPr>
              <w:t xml:space="preserve">                   </w:t>
            </w:r>
            <w:r>
              <w:rPr>
                <w:color w:val="1C1C1C"/>
                <w:sz w:val="18"/>
                <w:szCs w:val="18"/>
              </w:rPr>
              <w:t>To count from 0 in multiples of 4, 8, 50 and 100.</w:t>
            </w:r>
            <w:r w:rsidR="00E84861">
              <w:rPr>
                <w:color w:val="1C1C1C"/>
                <w:sz w:val="18"/>
                <w:szCs w:val="18"/>
              </w:rPr>
              <w:t xml:space="preserve">                   </w:t>
            </w:r>
            <w:r>
              <w:rPr>
                <w:color w:val="1C1C1C"/>
                <w:sz w:val="18"/>
                <w:szCs w:val="18"/>
              </w:rPr>
              <w:t xml:space="preserve">To recall and use multiplication and division facts for the 2, 5 and 10 multiplication tables, including recognising odd and even numbers </w:t>
            </w:r>
            <w:r>
              <w:rPr>
                <w:color w:val="BE1C6D"/>
                <w:sz w:val="18"/>
                <w:szCs w:val="18"/>
              </w:rPr>
              <w:t>and use them to solve simple problems, demonstrating an understanding of commutativity as necessary.</w:t>
            </w:r>
            <w:r w:rsidR="00E84861">
              <w:rPr>
                <w:color w:val="BE1C6D"/>
                <w:sz w:val="18"/>
                <w:szCs w:val="18"/>
              </w:rPr>
              <w:t xml:space="preserve">                </w:t>
            </w:r>
            <w:r>
              <w:rPr>
                <w:i/>
                <w:color w:val="1C1C1C"/>
                <w:sz w:val="18"/>
                <w:szCs w:val="18"/>
              </w:rPr>
              <w:t>To connect the 10 multiplication table to place value, and the 5 multiplication table to the divisions on the clock face.</w:t>
            </w:r>
          </w:p>
        </w:tc>
        <w:tc>
          <w:tcPr>
            <w:tcW w:w="1748" w:type="dxa"/>
          </w:tcPr>
          <w:p w14:paraId="7DF07203" w14:textId="77777777" w:rsidR="00761642" w:rsidRDefault="00761642" w:rsidP="5D5C00B4">
            <w:pPr>
              <w:pBdr>
                <w:top w:val="nil"/>
                <w:left w:val="nil"/>
                <w:bottom w:val="nil"/>
                <w:right w:val="nil"/>
                <w:between w:val="nil"/>
              </w:pBdr>
              <w:spacing w:after="160" w:line="256" w:lineRule="auto"/>
              <w:jc w:val="center"/>
              <w:rPr>
                <w:color w:val="1C1C1C"/>
                <w:sz w:val="18"/>
                <w:szCs w:val="18"/>
              </w:rPr>
            </w:pPr>
            <w:r w:rsidRPr="5D5C00B4">
              <w:rPr>
                <w:color w:val="1C1C1C"/>
                <w:sz w:val="18"/>
                <w:szCs w:val="18"/>
              </w:rPr>
              <w:t xml:space="preserve">To recall and use multiplication and division facts for the 3, 4 and 8 multiplication tables </w:t>
            </w:r>
            <w:r w:rsidRPr="5D5C00B4">
              <w:rPr>
                <w:i/>
                <w:iCs/>
                <w:color w:val="1C1C1C"/>
                <w:sz w:val="18"/>
                <w:szCs w:val="18"/>
              </w:rPr>
              <w:t>when they are calculating mathematical statements in order to improve fluency</w:t>
            </w:r>
            <w:r w:rsidRPr="5D5C00B4">
              <w:rPr>
                <w:color w:val="1C1C1C"/>
                <w:sz w:val="18"/>
                <w:szCs w:val="18"/>
              </w:rPr>
              <w:t>.</w:t>
            </w:r>
          </w:p>
          <w:p w14:paraId="0C52D068" w14:textId="77777777" w:rsidR="00761642" w:rsidRDefault="00761642" w:rsidP="5D5C00B4">
            <w:pPr>
              <w:pBdr>
                <w:top w:val="nil"/>
                <w:left w:val="nil"/>
                <w:bottom w:val="nil"/>
                <w:right w:val="nil"/>
                <w:between w:val="nil"/>
              </w:pBdr>
              <w:spacing w:line="276" w:lineRule="auto"/>
              <w:jc w:val="center"/>
              <w:rPr>
                <w:i/>
                <w:iCs/>
                <w:color w:val="1C1C1C"/>
                <w:sz w:val="18"/>
                <w:szCs w:val="18"/>
              </w:rPr>
            </w:pPr>
            <w:r w:rsidRPr="5D5C00B4">
              <w:rPr>
                <w:i/>
                <w:iCs/>
                <w:color w:val="1C1C1C"/>
                <w:sz w:val="18"/>
                <w:szCs w:val="18"/>
              </w:rPr>
              <w:t>To connect the 2, 4 and 8 multiplication tables through doubling.</w:t>
            </w:r>
          </w:p>
          <w:p w14:paraId="07DA0D09" w14:textId="77777777" w:rsidR="00761642" w:rsidRDefault="00761642" w:rsidP="00761642">
            <w:pPr>
              <w:rPr>
                <w:sz w:val="18"/>
                <w:szCs w:val="18"/>
              </w:rPr>
            </w:pPr>
          </w:p>
        </w:tc>
        <w:tc>
          <w:tcPr>
            <w:tcW w:w="1745" w:type="dxa"/>
          </w:tcPr>
          <w:p w14:paraId="6011EE3C" w14:textId="77777777" w:rsidR="00761642" w:rsidRDefault="00761642" w:rsidP="5D5C00B4">
            <w:pPr>
              <w:pBdr>
                <w:top w:val="nil"/>
                <w:left w:val="nil"/>
                <w:bottom w:val="nil"/>
                <w:right w:val="nil"/>
                <w:between w:val="nil"/>
              </w:pBdr>
              <w:spacing w:line="276" w:lineRule="auto"/>
              <w:jc w:val="center"/>
              <w:rPr>
                <w:color w:val="1C1C1C"/>
                <w:sz w:val="18"/>
                <w:szCs w:val="18"/>
              </w:rPr>
            </w:pPr>
            <w:r w:rsidRPr="5D5C00B4">
              <w:rPr>
                <w:color w:val="1C1C1C"/>
                <w:sz w:val="18"/>
                <w:szCs w:val="18"/>
              </w:rPr>
              <w:t xml:space="preserve">To recall multiplication and division facts for multiplication tables up to 12 × 12 </w:t>
            </w:r>
            <w:r w:rsidRPr="5D5C00B4">
              <w:rPr>
                <w:i/>
                <w:iCs/>
                <w:color w:val="1C1C1C"/>
                <w:sz w:val="18"/>
                <w:szCs w:val="18"/>
              </w:rPr>
              <w:t>to aid fluency</w:t>
            </w:r>
            <w:r w:rsidRPr="5D5C00B4">
              <w:rPr>
                <w:color w:val="1C1C1C"/>
                <w:sz w:val="18"/>
                <w:szCs w:val="18"/>
              </w:rPr>
              <w:t>.</w:t>
            </w:r>
          </w:p>
          <w:p w14:paraId="2AED6670" w14:textId="77777777" w:rsidR="00761642" w:rsidRDefault="00761642" w:rsidP="5D5C00B4">
            <w:pPr>
              <w:pBdr>
                <w:top w:val="nil"/>
                <w:left w:val="nil"/>
                <w:bottom w:val="nil"/>
                <w:right w:val="nil"/>
                <w:between w:val="nil"/>
              </w:pBdr>
              <w:spacing w:line="276" w:lineRule="auto"/>
              <w:jc w:val="center"/>
              <w:rPr>
                <w:color w:val="1C1C1C"/>
                <w:sz w:val="18"/>
                <w:szCs w:val="18"/>
              </w:rPr>
            </w:pPr>
          </w:p>
          <w:p w14:paraId="5332B8EF" w14:textId="707FAD14" w:rsidR="00761642" w:rsidRDefault="00761642" w:rsidP="5D5C00B4">
            <w:pPr>
              <w:pBdr>
                <w:top w:val="nil"/>
                <w:left w:val="nil"/>
                <w:bottom w:val="nil"/>
                <w:right w:val="nil"/>
                <w:between w:val="nil"/>
              </w:pBdr>
              <w:jc w:val="center"/>
              <w:rPr>
                <w:sz w:val="18"/>
                <w:szCs w:val="18"/>
              </w:rPr>
            </w:pPr>
            <w:r w:rsidRPr="5D5C00B4">
              <w:rPr>
                <w:i/>
                <w:iCs/>
                <w:color w:val="1C1C1C"/>
                <w:sz w:val="18"/>
                <w:szCs w:val="18"/>
              </w:rPr>
              <w:t>To write statements about the equality of expressions (for example, use the distributive law 39 × 7 = 30 × 7 + 9 × 7 and associative law (2 × 3) × 4 = 2 × (3 × 4)).</w:t>
            </w:r>
          </w:p>
        </w:tc>
        <w:tc>
          <w:tcPr>
            <w:tcW w:w="1728" w:type="dxa"/>
          </w:tcPr>
          <w:p w14:paraId="5BED782C" w14:textId="6D1FC2A9" w:rsidR="00761642" w:rsidRDefault="00761642" w:rsidP="5D5C00B4">
            <w:pPr>
              <w:pBdr>
                <w:top w:val="nil"/>
                <w:left w:val="nil"/>
                <w:bottom w:val="nil"/>
                <w:right w:val="nil"/>
                <w:between w:val="nil"/>
              </w:pBdr>
              <w:jc w:val="center"/>
              <w:rPr>
                <w:sz w:val="18"/>
                <w:szCs w:val="18"/>
              </w:rPr>
            </w:pPr>
            <w:r w:rsidRPr="5D5C00B4">
              <w:rPr>
                <w:i/>
                <w:iCs/>
                <w:color w:val="000000" w:themeColor="text1"/>
                <w:sz w:val="18"/>
                <w:szCs w:val="18"/>
              </w:rPr>
              <w:t>To apply all the multiplication tables and related division facts frequently, commit them to memory and use them confidently to make larger calculations.</w:t>
            </w:r>
          </w:p>
        </w:tc>
        <w:tc>
          <w:tcPr>
            <w:tcW w:w="1725" w:type="dxa"/>
          </w:tcPr>
          <w:p w14:paraId="767BCAE5" w14:textId="77777777" w:rsidR="00761642" w:rsidRDefault="00761642" w:rsidP="5D5C00B4">
            <w:pPr>
              <w:pBdr>
                <w:top w:val="nil"/>
                <w:left w:val="nil"/>
                <w:bottom w:val="nil"/>
                <w:right w:val="nil"/>
                <w:between w:val="nil"/>
              </w:pBdr>
              <w:spacing w:line="276" w:lineRule="auto"/>
              <w:jc w:val="center"/>
              <w:rPr>
                <w:i/>
                <w:iCs/>
                <w:color w:val="000000"/>
                <w:sz w:val="18"/>
                <w:szCs w:val="18"/>
              </w:rPr>
            </w:pPr>
            <w:r w:rsidRPr="5D5C00B4">
              <w:rPr>
                <w:i/>
                <w:iCs/>
                <w:color w:val="000000" w:themeColor="text1"/>
                <w:sz w:val="18"/>
                <w:szCs w:val="18"/>
              </w:rPr>
              <w:t>To continue to use all the multiplication tables to calculate mathematical statements in order to maintain their fluency.</w:t>
            </w:r>
          </w:p>
          <w:p w14:paraId="40281789" w14:textId="77777777" w:rsidR="00761642" w:rsidRDefault="00761642" w:rsidP="00761642">
            <w:pPr>
              <w:rPr>
                <w:sz w:val="18"/>
                <w:szCs w:val="18"/>
              </w:rPr>
            </w:pPr>
          </w:p>
        </w:tc>
      </w:tr>
      <w:tr w:rsidR="0010515A" w14:paraId="5E5F3B94" w14:textId="77777777" w:rsidTr="5D5C00B4">
        <w:tc>
          <w:tcPr>
            <w:tcW w:w="1118" w:type="dxa"/>
            <w:vAlign w:val="center"/>
          </w:tcPr>
          <w:p w14:paraId="0C47BC89" w14:textId="6E760669" w:rsidR="0010515A" w:rsidRPr="00CA2B4D" w:rsidRDefault="0010515A" w:rsidP="0010515A">
            <w:pPr>
              <w:rPr>
                <w:b/>
                <w:noProof/>
                <w:color w:val="FFFFFF" w:themeColor="background1"/>
                <w:sz w:val="32"/>
                <w:szCs w:val="32"/>
              </w:rPr>
            </w:pPr>
          </w:p>
        </w:tc>
        <w:tc>
          <w:tcPr>
            <w:tcW w:w="3802" w:type="dxa"/>
          </w:tcPr>
          <w:p w14:paraId="371899D4" w14:textId="40E0D631" w:rsidR="0010515A" w:rsidRDefault="00CF0671" w:rsidP="0010515A">
            <w:pPr>
              <w:pBdr>
                <w:top w:val="nil"/>
                <w:left w:val="nil"/>
                <w:bottom w:val="nil"/>
                <w:right w:val="nil"/>
                <w:between w:val="nil"/>
              </w:pBdr>
              <w:jc w:val="center"/>
            </w:pPr>
            <w:r w:rsidRPr="00CA2B4D">
              <w:rPr>
                <w:b/>
                <w:noProof/>
                <w:color w:val="FFFFFF" w:themeColor="background1"/>
                <w:sz w:val="32"/>
                <w:szCs w:val="32"/>
              </w:rPr>
              <mc:AlternateContent>
                <mc:Choice Requires="wps">
                  <w:drawing>
                    <wp:anchor distT="0" distB="0" distL="114300" distR="114300" simplePos="0" relativeHeight="251658259" behindDoc="0" locked="0" layoutInCell="1" allowOverlap="1" wp14:anchorId="76CFE0A1" wp14:editId="113BBCCE">
                      <wp:simplePos x="0" y="0"/>
                      <wp:positionH relativeFrom="column">
                        <wp:posOffset>-892810</wp:posOffset>
                      </wp:positionH>
                      <wp:positionV relativeFrom="paragraph">
                        <wp:posOffset>483235</wp:posOffset>
                      </wp:positionV>
                      <wp:extent cx="1017905" cy="517525"/>
                      <wp:effectExtent l="2540" t="0" r="0" b="0"/>
                      <wp:wrapNone/>
                      <wp:docPr id="84" name="Text Box 84"/>
                      <wp:cNvGraphicFramePr/>
                      <a:graphic xmlns:a="http://schemas.openxmlformats.org/drawingml/2006/main">
                        <a:graphicData uri="http://schemas.microsoft.com/office/word/2010/wordprocessingShape">
                          <wps:wsp>
                            <wps:cNvSpPr txBox="1"/>
                            <wps:spPr>
                              <a:xfrm rot="5400000">
                                <a:off x="0" y="0"/>
                                <a:ext cx="1017905" cy="517525"/>
                              </a:xfrm>
                              <a:prstGeom prst="rect">
                                <a:avLst/>
                              </a:prstGeom>
                              <a:noFill/>
                              <a:ln w="6350">
                                <a:noFill/>
                              </a:ln>
                            </wps:spPr>
                            <wps:txbx>
                              <w:txbxContent>
                                <w:p w14:paraId="08C450C9" w14:textId="77777777" w:rsidR="0010515A" w:rsidRDefault="0010515A" w:rsidP="00CF0671">
                                  <w:pPr>
                                    <w:jc w:val="center"/>
                                  </w:pPr>
                                  <w:r>
                                    <w:rPr>
                                      <w:rFonts w:ascii="Arial" w:eastAsia="Arial" w:hAnsi="Arial" w:cs="Arial"/>
                                      <w:color w:val="000000"/>
                                      <w:sz w:val="24"/>
                                      <w:szCs w:val="24"/>
                                    </w:rPr>
                                    <w:t>Written Calculation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3A81E2B0">
                    <v:shape id="Text Box 84" style="position:absolute;left:0;text-align:left;margin-left:-70.3pt;margin-top:38.05pt;width:80.15pt;height:40.75pt;rotation:9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" w14:anchorId="76CFE0A1">
                      <v:textbox>
                        <w:txbxContent>
                          <w:p w:rsidR="0010515A" w:rsidP="00CF0671" w:rsidRDefault="0010515A" w14:paraId="79CD059A" w14:textId="77777777">
                            <w:pPr>
                              <w:jc w:val="center"/>
                            </w:pPr>
                            <w:r>
                              <w:rPr>
                                <w:rFonts w:ascii="Arial" w:hAnsi="Arial" w:eastAsia="Arial" w:cs="Arial"/>
                                <w:color w:val="000000"/>
                                <w:sz w:val="24"/>
                                <w:szCs w:val="24"/>
                              </w:rPr>
                              <w:t>Written Calculation</w:t>
                            </w:r>
                          </w:p>
                        </w:txbxContent>
                      </v:textbox>
                    </v:shape>
                  </w:pict>
                </mc:Fallback>
              </mc:AlternateContent>
            </w:r>
          </w:p>
        </w:tc>
        <w:tc>
          <w:tcPr>
            <w:tcW w:w="1761" w:type="dxa"/>
          </w:tcPr>
          <w:p w14:paraId="45D22D7C" w14:textId="77777777" w:rsidR="0010515A" w:rsidRDefault="0010515A" w:rsidP="0010515A">
            <w:pPr>
              <w:rPr>
                <w:color w:val="000000"/>
                <w:sz w:val="18"/>
                <w:szCs w:val="18"/>
              </w:rPr>
            </w:pPr>
          </w:p>
        </w:tc>
        <w:tc>
          <w:tcPr>
            <w:tcW w:w="1761" w:type="dxa"/>
          </w:tcPr>
          <w:p w14:paraId="5618734A" w14:textId="77777777" w:rsidR="0010515A" w:rsidRDefault="0010515A" w:rsidP="0010515A">
            <w:pPr>
              <w:pBdr>
                <w:top w:val="nil"/>
                <w:left w:val="nil"/>
                <w:bottom w:val="nil"/>
                <w:right w:val="nil"/>
                <w:between w:val="nil"/>
              </w:pBdr>
              <w:jc w:val="center"/>
              <w:rPr>
                <w:color w:val="000000"/>
                <w:sz w:val="18"/>
                <w:szCs w:val="18"/>
              </w:rPr>
            </w:pPr>
            <w:r>
              <w:rPr>
                <w:color w:val="000000"/>
                <w:sz w:val="18"/>
                <w:szCs w:val="18"/>
              </w:rPr>
              <w:t>To calculate mathematical statements for multiplication and division within the multiplication tables and write them using the multiplication (×), division (÷) and equals (=) signs.</w:t>
            </w:r>
          </w:p>
          <w:p w14:paraId="2B27D53A" w14:textId="6A1EEAB7" w:rsidR="0010515A" w:rsidRDefault="0010515A" w:rsidP="0010515A">
            <w:pPr>
              <w:rPr>
                <w:color w:val="000000"/>
                <w:sz w:val="18"/>
                <w:szCs w:val="18"/>
              </w:rPr>
            </w:pPr>
            <w:r>
              <w:rPr>
                <w:i/>
                <w:sz w:val="18"/>
                <w:szCs w:val="18"/>
              </w:rPr>
              <w:t>To begin to use other multiplication tables and recall multiplication facts, including using related division facts to perform written and mental calculations.</w:t>
            </w:r>
          </w:p>
        </w:tc>
        <w:tc>
          <w:tcPr>
            <w:tcW w:w="1748" w:type="dxa"/>
          </w:tcPr>
          <w:p w14:paraId="322BCA1E" w14:textId="5C45AB9D" w:rsidR="0010515A" w:rsidRDefault="0010515A" w:rsidP="0010515A">
            <w:pPr>
              <w:rPr>
                <w:sz w:val="18"/>
                <w:szCs w:val="18"/>
              </w:rPr>
            </w:pPr>
            <w:r>
              <w:rPr>
                <w:sz w:val="18"/>
                <w:szCs w:val="18"/>
              </w:rPr>
              <w:t xml:space="preserve">To write and calculate mathematical statements for multiplication and division using the multiplication tables that they know, including for two-digit numbers times one-digit numbers, using </w:t>
            </w:r>
            <w:r>
              <w:rPr>
                <w:i/>
                <w:sz w:val="18"/>
                <w:szCs w:val="18"/>
              </w:rPr>
              <w:t>efficient</w:t>
            </w:r>
            <w:r>
              <w:rPr>
                <w:sz w:val="18"/>
                <w:szCs w:val="18"/>
              </w:rPr>
              <w:t xml:space="preserve"> mental </w:t>
            </w:r>
            <w:r>
              <w:rPr>
                <w:i/>
                <w:sz w:val="18"/>
                <w:szCs w:val="18"/>
              </w:rPr>
              <w:t xml:space="preserve">methods, for example, using commutativity and associativity, </w:t>
            </w:r>
            <w:r>
              <w:rPr>
                <w:sz w:val="18"/>
                <w:szCs w:val="18"/>
              </w:rPr>
              <w:t xml:space="preserve">and progressing to formal </w:t>
            </w:r>
            <w:r>
              <w:rPr>
                <w:i/>
                <w:sz w:val="18"/>
                <w:szCs w:val="18"/>
              </w:rPr>
              <w:t>reliable</w:t>
            </w:r>
            <w:r>
              <w:rPr>
                <w:sz w:val="18"/>
                <w:szCs w:val="18"/>
              </w:rPr>
              <w:t xml:space="preserve"> written methods </w:t>
            </w:r>
            <w:r>
              <w:rPr>
                <w:i/>
                <w:sz w:val="18"/>
                <w:szCs w:val="18"/>
              </w:rPr>
              <w:t>of short multiplication and division</w:t>
            </w:r>
            <w:r>
              <w:rPr>
                <w:sz w:val="18"/>
                <w:szCs w:val="18"/>
              </w:rPr>
              <w:t>.</w:t>
            </w:r>
            <w:r>
              <w:rPr>
                <w:i/>
                <w:sz w:val="18"/>
                <w:szCs w:val="18"/>
              </w:rPr>
              <w:t xml:space="preserve"> (included in mental calculation section)</w:t>
            </w:r>
          </w:p>
        </w:tc>
        <w:tc>
          <w:tcPr>
            <w:tcW w:w="1745" w:type="dxa"/>
          </w:tcPr>
          <w:p w14:paraId="545B28C3" w14:textId="1DC1F8BC" w:rsidR="0010515A" w:rsidRDefault="0010515A" w:rsidP="00CF0671">
            <w:pPr>
              <w:pBdr>
                <w:top w:val="nil"/>
                <w:left w:val="nil"/>
                <w:bottom w:val="nil"/>
                <w:right w:val="nil"/>
                <w:between w:val="nil"/>
              </w:pBdr>
              <w:jc w:val="center"/>
              <w:rPr>
                <w:i/>
                <w:color w:val="000000"/>
                <w:sz w:val="18"/>
                <w:szCs w:val="18"/>
              </w:rPr>
            </w:pPr>
            <w:r>
              <w:rPr>
                <w:color w:val="000000"/>
                <w:sz w:val="18"/>
                <w:szCs w:val="18"/>
              </w:rPr>
              <w:t xml:space="preserve">To multiply two-digit and three-digit numbers by a one-digit number using the formal written layout </w:t>
            </w:r>
            <w:r>
              <w:rPr>
                <w:i/>
                <w:color w:val="000000"/>
                <w:sz w:val="18"/>
                <w:szCs w:val="18"/>
              </w:rPr>
              <w:t>of short multiplication with exact answers.</w:t>
            </w:r>
          </w:p>
          <w:p w14:paraId="4837A41F" w14:textId="77777777" w:rsidR="0010515A" w:rsidRDefault="0010515A" w:rsidP="0010515A">
            <w:pPr>
              <w:pBdr>
                <w:top w:val="nil"/>
                <w:left w:val="nil"/>
                <w:bottom w:val="nil"/>
                <w:right w:val="nil"/>
                <w:between w:val="nil"/>
              </w:pBdr>
              <w:jc w:val="center"/>
              <w:rPr>
                <w:i/>
                <w:color w:val="000000"/>
                <w:sz w:val="18"/>
                <w:szCs w:val="18"/>
              </w:rPr>
            </w:pPr>
            <w:r>
              <w:rPr>
                <w:i/>
                <w:color w:val="000000"/>
                <w:sz w:val="18"/>
                <w:szCs w:val="18"/>
              </w:rPr>
              <w:t>To become fluent in the formal written method of short division with exact answers.</w:t>
            </w:r>
          </w:p>
          <w:p w14:paraId="54F5B5A4" w14:textId="77777777" w:rsidR="0010515A" w:rsidRDefault="0010515A" w:rsidP="0010515A">
            <w:pPr>
              <w:pBdr>
                <w:top w:val="nil"/>
                <w:left w:val="nil"/>
                <w:bottom w:val="nil"/>
                <w:right w:val="nil"/>
                <w:between w:val="nil"/>
              </w:pBdr>
              <w:jc w:val="center"/>
              <w:rPr>
                <w:sz w:val="18"/>
                <w:szCs w:val="18"/>
              </w:rPr>
            </w:pPr>
          </w:p>
        </w:tc>
        <w:tc>
          <w:tcPr>
            <w:tcW w:w="1728" w:type="dxa"/>
          </w:tcPr>
          <w:p w14:paraId="2B2993B7" w14:textId="411EDB72" w:rsidR="0010515A" w:rsidRDefault="0010515A" w:rsidP="5D5C00B4">
            <w:pPr>
              <w:pBdr>
                <w:top w:val="nil"/>
                <w:left w:val="nil"/>
                <w:bottom w:val="nil"/>
                <w:right w:val="nil"/>
                <w:between w:val="nil"/>
              </w:pBdr>
              <w:jc w:val="center"/>
              <w:rPr>
                <w:color w:val="000000"/>
                <w:sz w:val="18"/>
                <w:szCs w:val="18"/>
              </w:rPr>
            </w:pPr>
            <w:r w:rsidRPr="5D5C00B4">
              <w:rPr>
                <w:color w:val="000000" w:themeColor="text1"/>
                <w:sz w:val="18"/>
                <w:szCs w:val="18"/>
              </w:rPr>
              <w:t>To multiply numbers up to four digits by a one- or two-digit number using a formal written method, including long multiplication for two-digit numbers fluently.</w:t>
            </w:r>
          </w:p>
          <w:p w14:paraId="34DF993F" w14:textId="0121776C" w:rsidR="0010515A" w:rsidRDefault="0010515A" w:rsidP="5D5C00B4">
            <w:pPr>
              <w:pBdr>
                <w:top w:val="nil"/>
                <w:left w:val="nil"/>
                <w:bottom w:val="nil"/>
                <w:right w:val="nil"/>
                <w:between w:val="nil"/>
              </w:pBdr>
              <w:jc w:val="center"/>
              <w:rPr>
                <w:color w:val="000000"/>
                <w:sz w:val="18"/>
                <w:szCs w:val="18"/>
              </w:rPr>
            </w:pPr>
            <w:r w:rsidRPr="5D5C00B4">
              <w:rPr>
                <w:color w:val="000000" w:themeColor="text1"/>
                <w:sz w:val="18"/>
                <w:szCs w:val="18"/>
              </w:rPr>
              <w:t>To divide numbers up to four digits by a one-digit number using the formal written method of short division and interpret remainders appropriately for the context fluently.</w:t>
            </w:r>
          </w:p>
          <w:p w14:paraId="71463F20" w14:textId="0106DE62" w:rsidR="0010515A" w:rsidRDefault="0010515A" w:rsidP="5D5C00B4">
            <w:pPr>
              <w:pBdr>
                <w:top w:val="nil"/>
                <w:left w:val="nil"/>
                <w:bottom w:val="nil"/>
                <w:right w:val="nil"/>
                <w:between w:val="nil"/>
              </w:pBdr>
              <w:jc w:val="center"/>
              <w:rPr>
                <w:sz w:val="18"/>
                <w:szCs w:val="18"/>
              </w:rPr>
            </w:pPr>
            <w:r w:rsidRPr="5D5C00B4">
              <w:rPr>
                <w:sz w:val="18"/>
                <w:szCs w:val="18"/>
              </w:rPr>
              <w:t>To multiply and divide whole numbers and those involving decimals by 10, 100 and 1000.</w:t>
            </w:r>
          </w:p>
        </w:tc>
        <w:tc>
          <w:tcPr>
            <w:tcW w:w="1725" w:type="dxa"/>
          </w:tcPr>
          <w:p w14:paraId="043915E3" w14:textId="4D355E3C" w:rsidR="0010515A" w:rsidRDefault="0010515A" w:rsidP="5D5C00B4">
            <w:pPr>
              <w:pBdr>
                <w:top w:val="nil"/>
                <w:left w:val="nil"/>
                <w:bottom w:val="nil"/>
                <w:right w:val="nil"/>
                <w:between w:val="nil"/>
              </w:pBdr>
              <w:ind w:left="-57" w:right="-57"/>
              <w:jc w:val="center"/>
              <w:rPr>
                <w:color w:val="000000"/>
                <w:sz w:val="18"/>
                <w:szCs w:val="18"/>
              </w:rPr>
            </w:pPr>
            <w:r w:rsidRPr="5D5C00B4">
              <w:rPr>
                <w:color w:val="000000" w:themeColor="text1"/>
                <w:sz w:val="18"/>
                <w:szCs w:val="18"/>
              </w:rPr>
              <w:t>To multiply multi-digit numbers up to four digits by a two-digit whole number using the formal written method of long multiplication.</w:t>
            </w:r>
          </w:p>
          <w:p w14:paraId="09A332DE" w14:textId="65675477" w:rsidR="0010515A" w:rsidRDefault="0010515A" w:rsidP="5D5C00B4">
            <w:pPr>
              <w:pBdr>
                <w:top w:val="nil"/>
                <w:left w:val="nil"/>
                <w:bottom w:val="nil"/>
                <w:right w:val="nil"/>
                <w:between w:val="nil"/>
              </w:pBdr>
              <w:ind w:left="-57" w:right="-57"/>
              <w:jc w:val="center"/>
              <w:rPr>
                <w:color w:val="000000"/>
                <w:sz w:val="18"/>
                <w:szCs w:val="18"/>
              </w:rPr>
            </w:pPr>
            <w:r w:rsidRPr="5D5C00B4">
              <w:rPr>
                <w:color w:val="000000" w:themeColor="text1"/>
                <w:sz w:val="18"/>
                <w:szCs w:val="18"/>
              </w:rPr>
              <w:t>To divide numbers up to four digits by a two-digit whole number using the formal written method of long division, and interpret remainders as whole number remainders, fractions, or by rounding, as appropriate for the context.</w:t>
            </w:r>
          </w:p>
          <w:p w14:paraId="2EF093B4" w14:textId="54E314F0" w:rsidR="0010515A" w:rsidRDefault="0010515A" w:rsidP="5D5C00B4">
            <w:pPr>
              <w:rPr>
                <w:sz w:val="18"/>
                <w:szCs w:val="18"/>
              </w:rPr>
            </w:pPr>
            <w:r w:rsidRPr="5D5C00B4">
              <w:rPr>
                <w:color w:val="000000" w:themeColor="text1"/>
                <w:sz w:val="18"/>
                <w:szCs w:val="18"/>
              </w:rPr>
              <w:t>To divide numbers up to four digits by a two-digit number using the formal written method of short division where appropriate, interpreting remainders according to the context. Perform mental calculations, including with mixed operations and large numbers.</w:t>
            </w:r>
          </w:p>
        </w:tc>
      </w:tr>
      <w:tr w:rsidR="009002DF" w14:paraId="783C85D7" w14:textId="77777777" w:rsidTr="5D5C00B4">
        <w:tc>
          <w:tcPr>
            <w:tcW w:w="1118" w:type="dxa"/>
            <w:vAlign w:val="center"/>
          </w:tcPr>
          <w:p w14:paraId="226E2C0B" w14:textId="6CAB585F" w:rsidR="009002DF" w:rsidRPr="00CA2B4D" w:rsidRDefault="009002DF" w:rsidP="009002DF">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60" behindDoc="0" locked="0" layoutInCell="1" allowOverlap="1" wp14:anchorId="046A3564" wp14:editId="25BBB35D">
                      <wp:simplePos x="0" y="0"/>
                      <wp:positionH relativeFrom="column">
                        <wp:posOffset>-1096645</wp:posOffset>
                      </wp:positionH>
                      <wp:positionV relativeFrom="paragraph">
                        <wp:posOffset>708025</wp:posOffset>
                      </wp:positionV>
                      <wp:extent cx="2523490" cy="456565"/>
                      <wp:effectExtent l="0" t="0" r="0" b="0"/>
                      <wp:wrapNone/>
                      <wp:docPr id="86" name="Text Box 86"/>
                      <wp:cNvGraphicFramePr/>
                      <a:graphic xmlns:a="http://schemas.openxmlformats.org/drawingml/2006/main">
                        <a:graphicData uri="http://schemas.microsoft.com/office/word/2010/wordprocessingShape">
                          <wps:wsp>
                            <wps:cNvSpPr txBox="1"/>
                            <wps:spPr>
                              <a:xfrm rot="5400000">
                                <a:off x="0" y="0"/>
                                <a:ext cx="2523490" cy="456565"/>
                              </a:xfrm>
                              <a:prstGeom prst="rect">
                                <a:avLst/>
                              </a:prstGeom>
                              <a:noFill/>
                              <a:ln w="6350">
                                <a:noFill/>
                              </a:ln>
                            </wps:spPr>
                            <wps:txbx>
                              <w:txbxContent>
                                <w:p w14:paraId="76BCDE4F" w14:textId="77777777" w:rsidR="009002DF" w:rsidRDefault="009002DF" w:rsidP="003142B6">
                                  <w:pPr>
                                    <w:jc w:val="center"/>
                                  </w:pPr>
                                  <w:r>
                                    <w:t>Properties of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6C723B29">
                    <v:shape id="Text Box 86" style="position:absolute;margin-left:-86.35pt;margin-top:55.75pt;width:198.7pt;height:35.95pt;rotation:90;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" w14:anchorId="046A3564">
                      <v:textbox>
                        <w:txbxContent>
                          <w:p w:rsidR="009002DF" w:rsidP="003142B6" w:rsidRDefault="009002DF" w14:paraId="28200C07" w14:textId="77777777">
                            <w:pPr>
                              <w:jc w:val="center"/>
                            </w:pPr>
                            <w:r>
                              <w:t>Properties of Numbers</w:t>
                            </w:r>
                          </w:p>
                        </w:txbxContent>
                      </v:textbox>
                    </v:shape>
                  </w:pict>
                </mc:Fallback>
              </mc:AlternateContent>
            </w:r>
          </w:p>
        </w:tc>
        <w:tc>
          <w:tcPr>
            <w:tcW w:w="3802" w:type="dxa"/>
          </w:tcPr>
          <w:p w14:paraId="779C7025" w14:textId="5A738ADE" w:rsidR="009002DF" w:rsidRDefault="009002DF" w:rsidP="009002DF">
            <w:pPr>
              <w:pBdr>
                <w:top w:val="nil"/>
                <w:left w:val="nil"/>
                <w:bottom w:val="nil"/>
                <w:right w:val="nil"/>
                <w:between w:val="nil"/>
              </w:pBdr>
              <w:jc w:val="center"/>
            </w:pPr>
            <w:r>
              <w:rPr>
                <w:color w:val="70AD47"/>
                <w:sz w:val="18"/>
                <w:szCs w:val="18"/>
              </w:rPr>
              <w:t>Explore and represent patterns within numbers up to 10, including evens and odds, double facts and how quantities can be distributed evenly.</w:t>
            </w:r>
          </w:p>
        </w:tc>
        <w:tc>
          <w:tcPr>
            <w:tcW w:w="1761" w:type="dxa"/>
          </w:tcPr>
          <w:p w14:paraId="47872697" w14:textId="77777777" w:rsidR="009002DF" w:rsidRDefault="009002DF" w:rsidP="009002DF">
            <w:pPr>
              <w:rPr>
                <w:color w:val="000000"/>
                <w:sz w:val="18"/>
                <w:szCs w:val="18"/>
              </w:rPr>
            </w:pPr>
          </w:p>
        </w:tc>
        <w:tc>
          <w:tcPr>
            <w:tcW w:w="1761" w:type="dxa"/>
          </w:tcPr>
          <w:p w14:paraId="26E03F1B" w14:textId="77777777" w:rsidR="009002DF" w:rsidRDefault="009002DF" w:rsidP="009002DF">
            <w:pPr>
              <w:rPr>
                <w:color w:val="000000"/>
                <w:sz w:val="18"/>
                <w:szCs w:val="18"/>
              </w:rPr>
            </w:pPr>
          </w:p>
        </w:tc>
        <w:tc>
          <w:tcPr>
            <w:tcW w:w="1748" w:type="dxa"/>
          </w:tcPr>
          <w:p w14:paraId="03E1B6E5" w14:textId="77777777" w:rsidR="009002DF" w:rsidRDefault="009002DF" w:rsidP="009002DF">
            <w:pPr>
              <w:rPr>
                <w:sz w:val="18"/>
                <w:szCs w:val="18"/>
              </w:rPr>
            </w:pPr>
          </w:p>
        </w:tc>
        <w:tc>
          <w:tcPr>
            <w:tcW w:w="1745" w:type="dxa"/>
          </w:tcPr>
          <w:p w14:paraId="053218A1" w14:textId="77777777" w:rsidR="009002DF" w:rsidRDefault="009002DF" w:rsidP="009002DF">
            <w:pPr>
              <w:pBdr>
                <w:top w:val="nil"/>
                <w:left w:val="nil"/>
                <w:bottom w:val="nil"/>
                <w:right w:val="nil"/>
                <w:between w:val="nil"/>
              </w:pBdr>
              <w:jc w:val="center"/>
              <w:rPr>
                <w:sz w:val="18"/>
                <w:szCs w:val="18"/>
              </w:rPr>
            </w:pPr>
          </w:p>
        </w:tc>
        <w:tc>
          <w:tcPr>
            <w:tcW w:w="1728" w:type="dxa"/>
          </w:tcPr>
          <w:p w14:paraId="4C4C4B3D" w14:textId="77777777" w:rsidR="009002DF" w:rsidRDefault="009002DF" w:rsidP="5D5C00B4">
            <w:pPr>
              <w:pBdr>
                <w:top w:val="nil"/>
                <w:left w:val="nil"/>
                <w:bottom w:val="nil"/>
                <w:right w:val="nil"/>
                <w:between w:val="nil"/>
              </w:pBdr>
              <w:spacing w:line="276" w:lineRule="auto"/>
              <w:jc w:val="center"/>
              <w:rPr>
                <w:i/>
                <w:iCs/>
                <w:color w:val="000000"/>
                <w:sz w:val="18"/>
                <w:szCs w:val="18"/>
              </w:rPr>
            </w:pPr>
            <w:r w:rsidRPr="5D5C00B4">
              <w:rPr>
                <w:i/>
                <w:iCs/>
                <w:color w:val="000000" w:themeColor="text1"/>
                <w:sz w:val="18"/>
                <w:szCs w:val="18"/>
              </w:rPr>
              <w:t>To use and understand the terms factor, multiple and prime, square and cube numbers and use them to construct equivalence</w:t>
            </w:r>
          </w:p>
          <w:p w14:paraId="64B3A9CD" w14:textId="0818AC95" w:rsidR="009002DF" w:rsidRDefault="009002DF" w:rsidP="5D5C00B4">
            <w:pPr>
              <w:pBdr>
                <w:top w:val="nil"/>
                <w:left w:val="nil"/>
                <w:bottom w:val="nil"/>
                <w:right w:val="nil"/>
                <w:between w:val="nil"/>
              </w:pBdr>
              <w:spacing w:line="276" w:lineRule="auto"/>
              <w:jc w:val="center"/>
              <w:rPr>
                <w:i/>
                <w:iCs/>
                <w:color w:val="000000"/>
                <w:sz w:val="18"/>
                <w:szCs w:val="18"/>
              </w:rPr>
            </w:pPr>
            <w:r w:rsidRPr="5D5C00B4">
              <w:rPr>
                <w:i/>
                <w:iCs/>
                <w:color w:val="000000" w:themeColor="text1"/>
                <w:sz w:val="18"/>
                <w:szCs w:val="18"/>
              </w:rPr>
              <w:t>statements.</w:t>
            </w:r>
          </w:p>
          <w:p w14:paraId="40A0C4E0" w14:textId="2F91E37B" w:rsidR="009002DF" w:rsidRDefault="009002DF" w:rsidP="5D5C00B4">
            <w:pPr>
              <w:pBdr>
                <w:top w:val="nil"/>
                <w:left w:val="nil"/>
                <w:bottom w:val="nil"/>
                <w:right w:val="nil"/>
                <w:between w:val="nil"/>
              </w:pBdr>
              <w:spacing w:line="276" w:lineRule="auto"/>
              <w:jc w:val="center"/>
              <w:rPr>
                <w:color w:val="000000"/>
                <w:sz w:val="18"/>
                <w:szCs w:val="18"/>
              </w:rPr>
            </w:pPr>
            <w:r w:rsidRPr="5D5C00B4">
              <w:rPr>
                <w:color w:val="000000" w:themeColor="text1"/>
                <w:sz w:val="18"/>
                <w:szCs w:val="18"/>
              </w:rPr>
              <w:t>To identify multiples and factors, including finding all factor pairs of a number, and common factors of two numbers.</w:t>
            </w:r>
          </w:p>
          <w:p w14:paraId="72ADAD86" w14:textId="77777777" w:rsidR="009002DF" w:rsidRDefault="009002DF" w:rsidP="5D5C00B4">
            <w:pPr>
              <w:pBdr>
                <w:top w:val="nil"/>
                <w:left w:val="nil"/>
                <w:bottom w:val="nil"/>
                <w:right w:val="nil"/>
                <w:between w:val="nil"/>
              </w:pBdr>
              <w:spacing w:line="276" w:lineRule="auto"/>
              <w:jc w:val="center"/>
              <w:rPr>
                <w:color w:val="000000"/>
                <w:sz w:val="18"/>
                <w:szCs w:val="18"/>
              </w:rPr>
            </w:pPr>
            <w:r w:rsidRPr="5D5C00B4">
              <w:rPr>
                <w:color w:val="000000" w:themeColor="text1"/>
                <w:sz w:val="18"/>
                <w:szCs w:val="18"/>
              </w:rPr>
              <w:t>To know and use the vocabulary of prime numbers, prime factors and composite</w:t>
            </w:r>
          </w:p>
          <w:p w14:paraId="32442B40" w14:textId="6A612B0D" w:rsidR="009002DF" w:rsidRDefault="009002DF" w:rsidP="5D5C00B4">
            <w:pPr>
              <w:pBdr>
                <w:top w:val="nil"/>
                <w:left w:val="nil"/>
                <w:bottom w:val="nil"/>
                <w:right w:val="nil"/>
                <w:between w:val="nil"/>
              </w:pBdr>
              <w:jc w:val="center"/>
              <w:rPr>
                <w:color w:val="000000"/>
                <w:sz w:val="18"/>
                <w:szCs w:val="18"/>
              </w:rPr>
            </w:pPr>
            <w:r w:rsidRPr="5D5C00B4">
              <w:rPr>
                <w:color w:val="000000" w:themeColor="text1"/>
                <w:sz w:val="18"/>
                <w:szCs w:val="18"/>
              </w:rPr>
              <w:t>(non-prime) numbers.</w:t>
            </w:r>
            <w:r w:rsidRPr="5D5C00B4">
              <w:rPr>
                <w:rFonts w:ascii="Calibri" w:eastAsia="Calibri" w:hAnsi="Calibri" w:cs="Calibri"/>
                <w:color w:val="000000" w:themeColor="text1"/>
                <w:sz w:val="18"/>
                <w:szCs w:val="18"/>
              </w:rPr>
              <w:t xml:space="preserve"> </w:t>
            </w:r>
            <w:r w:rsidRPr="5D5C00B4">
              <w:rPr>
                <w:color w:val="000000" w:themeColor="text1"/>
                <w:sz w:val="18"/>
                <w:szCs w:val="18"/>
              </w:rPr>
              <w:t>To establish whether a number up to 100 is prime and recall prime numbers up to 19.</w:t>
            </w:r>
          </w:p>
          <w:p w14:paraId="6DE79D1F" w14:textId="7C3C0645" w:rsidR="009002DF" w:rsidRDefault="009002DF" w:rsidP="5D5C00B4">
            <w:pPr>
              <w:pBdr>
                <w:top w:val="nil"/>
                <w:left w:val="nil"/>
                <w:bottom w:val="nil"/>
                <w:right w:val="nil"/>
                <w:between w:val="nil"/>
              </w:pBdr>
              <w:jc w:val="center"/>
              <w:rPr>
                <w:sz w:val="18"/>
                <w:szCs w:val="18"/>
              </w:rPr>
            </w:pPr>
            <w:r w:rsidRPr="5D5C00B4">
              <w:rPr>
                <w:sz w:val="18"/>
                <w:szCs w:val="18"/>
              </w:rPr>
              <w:t>To recognise and use square numbers and cube numbers, and the notation for squared (²) and cubed (³).</w:t>
            </w:r>
          </w:p>
        </w:tc>
        <w:tc>
          <w:tcPr>
            <w:tcW w:w="1725" w:type="dxa"/>
          </w:tcPr>
          <w:p w14:paraId="698396C9" w14:textId="25C984F9" w:rsidR="009002DF" w:rsidRDefault="009002DF" w:rsidP="5D5C00B4">
            <w:pPr>
              <w:rPr>
                <w:sz w:val="18"/>
                <w:szCs w:val="18"/>
              </w:rPr>
            </w:pPr>
            <w:r w:rsidRPr="5D5C00B4">
              <w:rPr>
                <w:color w:val="000000" w:themeColor="text1"/>
                <w:sz w:val="18"/>
                <w:szCs w:val="18"/>
              </w:rPr>
              <w:t>To identify common factors, common multiples and prime numbers.</w:t>
            </w:r>
          </w:p>
        </w:tc>
      </w:tr>
      <w:tr w:rsidR="006F74D8" w14:paraId="13645D50" w14:textId="77777777" w:rsidTr="5D5C00B4">
        <w:tc>
          <w:tcPr>
            <w:tcW w:w="1118" w:type="dxa"/>
            <w:vAlign w:val="center"/>
          </w:tcPr>
          <w:p w14:paraId="67E7BB63" w14:textId="77777777" w:rsidR="006F74D8" w:rsidRDefault="006F74D8" w:rsidP="006F74D8">
            <w:pPr>
              <w:pBdr>
                <w:top w:val="nil"/>
                <w:left w:val="nil"/>
                <w:bottom w:val="nil"/>
                <w:right w:val="nil"/>
                <w:between w:val="nil"/>
              </w:pBdr>
              <w:ind w:left="113" w:right="113"/>
              <w:jc w:val="center"/>
            </w:pPr>
          </w:p>
          <w:p w14:paraId="400CC3E5" w14:textId="77777777" w:rsidR="006F74D8" w:rsidRDefault="006F74D8" w:rsidP="006F74D8">
            <w:pPr>
              <w:pBdr>
                <w:top w:val="nil"/>
                <w:left w:val="nil"/>
                <w:bottom w:val="nil"/>
                <w:right w:val="nil"/>
                <w:between w:val="nil"/>
              </w:pBdr>
              <w:ind w:left="113" w:right="113"/>
              <w:jc w:val="center"/>
            </w:pPr>
            <w:r w:rsidRPr="00CA2B4D">
              <w:rPr>
                <w:b/>
                <w:noProof/>
                <w:color w:val="FFFFFF" w:themeColor="background1"/>
                <w:sz w:val="32"/>
                <w:szCs w:val="32"/>
              </w:rPr>
              <mc:AlternateContent>
                <mc:Choice Requires="wps">
                  <w:drawing>
                    <wp:anchor distT="0" distB="0" distL="114300" distR="114300" simplePos="0" relativeHeight="251658261" behindDoc="0" locked="0" layoutInCell="1" allowOverlap="1" wp14:anchorId="60474687" wp14:editId="2969A068">
                      <wp:simplePos x="0" y="0"/>
                      <wp:positionH relativeFrom="column">
                        <wp:posOffset>-438785</wp:posOffset>
                      </wp:positionH>
                      <wp:positionV relativeFrom="paragraph">
                        <wp:posOffset>133350</wp:posOffset>
                      </wp:positionV>
                      <wp:extent cx="1213485" cy="413385"/>
                      <wp:effectExtent l="0" t="0" r="0" b="0"/>
                      <wp:wrapNone/>
                      <wp:docPr id="90" name="Text Box 90"/>
                      <wp:cNvGraphicFramePr/>
                      <a:graphic xmlns:a="http://schemas.openxmlformats.org/drawingml/2006/main">
                        <a:graphicData uri="http://schemas.microsoft.com/office/word/2010/wordprocessingShape">
                          <wps:wsp>
                            <wps:cNvSpPr txBox="1"/>
                            <wps:spPr>
                              <a:xfrm rot="5400000">
                                <a:off x="0" y="0"/>
                                <a:ext cx="1213485" cy="413385"/>
                              </a:xfrm>
                              <a:prstGeom prst="rect">
                                <a:avLst/>
                              </a:prstGeom>
                              <a:noFill/>
                              <a:ln w="6350">
                                <a:noFill/>
                              </a:ln>
                            </wps:spPr>
                            <wps:txbx>
                              <w:txbxContent>
                                <w:p w14:paraId="3504EE21" w14:textId="77777777" w:rsidR="006F74D8" w:rsidRPr="00306FCC" w:rsidRDefault="006F74D8" w:rsidP="003142B6">
                                  <w:pPr>
                                    <w:jc w:val="center"/>
                                    <w:rPr>
                                      <w:bCs/>
                                    </w:rPr>
                                  </w:pPr>
                                  <w:r>
                                    <w:t>Order of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5B6D70FB">
                    <v:shape id="Text Box 90" style="position:absolute;left:0;text-align:left;margin-left:-34.55pt;margin-top:10.5pt;width:95.55pt;height:32.55pt;rotation:90;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" w14:anchorId="60474687">
                      <v:textbox>
                        <w:txbxContent>
                          <w:p w:rsidRPr="00306FCC" w:rsidR="006F74D8" w:rsidP="003142B6" w:rsidRDefault="006F74D8" w14:paraId="63F49574" w14:textId="77777777">
                            <w:pPr>
                              <w:jc w:val="center"/>
                              <w:rPr>
                                <w:bCs/>
                              </w:rPr>
                            </w:pPr>
                            <w:r>
                              <w:t>Order of Operations</w:t>
                            </w:r>
                          </w:p>
                        </w:txbxContent>
                      </v:textbox>
                    </v:shape>
                  </w:pict>
                </mc:Fallback>
              </mc:AlternateContent>
            </w:r>
          </w:p>
          <w:p w14:paraId="44C3F67E" w14:textId="77777777" w:rsidR="006F74D8" w:rsidRDefault="006F74D8" w:rsidP="006F74D8">
            <w:pPr>
              <w:pBdr>
                <w:top w:val="nil"/>
                <w:left w:val="nil"/>
                <w:bottom w:val="nil"/>
                <w:right w:val="nil"/>
                <w:between w:val="nil"/>
              </w:pBdr>
              <w:ind w:left="113" w:right="113"/>
              <w:jc w:val="center"/>
            </w:pPr>
          </w:p>
          <w:p w14:paraId="2CD4127F" w14:textId="77777777" w:rsidR="006F74D8" w:rsidRDefault="006F74D8" w:rsidP="006F74D8">
            <w:pPr>
              <w:pBdr>
                <w:top w:val="nil"/>
                <w:left w:val="nil"/>
                <w:bottom w:val="nil"/>
                <w:right w:val="nil"/>
                <w:between w:val="nil"/>
              </w:pBdr>
              <w:ind w:left="113" w:right="113"/>
              <w:jc w:val="center"/>
            </w:pPr>
          </w:p>
          <w:p w14:paraId="5ED659FE" w14:textId="77777777" w:rsidR="006F74D8" w:rsidRDefault="006F74D8" w:rsidP="006F74D8">
            <w:pPr>
              <w:pBdr>
                <w:top w:val="nil"/>
                <w:left w:val="nil"/>
                <w:bottom w:val="nil"/>
                <w:right w:val="nil"/>
                <w:between w:val="nil"/>
              </w:pBdr>
              <w:ind w:left="113" w:right="113"/>
              <w:jc w:val="center"/>
            </w:pPr>
          </w:p>
          <w:p w14:paraId="44E78DBB" w14:textId="77777777" w:rsidR="006F74D8" w:rsidRPr="00CA2B4D" w:rsidRDefault="006F74D8" w:rsidP="006F74D8">
            <w:pPr>
              <w:rPr>
                <w:b/>
                <w:noProof/>
                <w:color w:val="FFFFFF" w:themeColor="background1"/>
                <w:sz w:val="32"/>
                <w:szCs w:val="32"/>
              </w:rPr>
            </w:pPr>
          </w:p>
        </w:tc>
        <w:tc>
          <w:tcPr>
            <w:tcW w:w="3802" w:type="dxa"/>
          </w:tcPr>
          <w:p w14:paraId="023505E5" w14:textId="77777777" w:rsidR="006F74D8" w:rsidRDefault="006F74D8" w:rsidP="006F74D8">
            <w:pPr>
              <w:pBdr>
                <w:top w:val="nil"/>
                <w:left w:val="nil"/>
                <w:bottom w:val="nil"/>
                <w:right w:val="nil"/>
                <w:between w:val="nil"/>
              </w:pBdr>
              <w:jc w:val="center"/>
            </w:pPr>
          </w:p>
        </w:tc>
        <w:tc>
          <w:tcPr>
            <w:tcW w:w="1761" w:type="dxa"/>
          </w:tcPr>
          <w:p w14:paraId="472FD631" w14:textId="77777777" w:rsidR="006F74D8" w:rsidRDefault="006F74D8" w:rsidP="006F74D8">
            <w:pPr>
              <w:rPr>
                <w:color w:val="000000"/>
                <w:sz w:val="18"/>
                <w:szCs w:val="18"/>
              </w:rPr>
            </w:pPr>
          </w:p>
        </w:tc>
        <w:tc>
          <w:tcPr>
            <w:tcW w:w="1761" w:type="dxa"/>
          </w:tcPr>
          <w:p w14:paraId="1138F1E5" w14:textId="77777777" w:rsidR="006F74D8" w:rsidRDefault="006F74D8" w:rsidP="006F74D8">
            <w:pPr>
              <w:rPr>
                <w:color w:val="000000"/>
                <w:sz w:val="18"/>
                <w:szCs w:val="18"/>
              </w:rPr>
            </w:pPr>
          </w:p>
        </w:tc>
        <w:tc>
          <w:tcPr>
            <w:tcW w:w="1748" w:type="dxa"/>
          </w:tcPr>
          <w:p w14:paraId="50A48B5F" w14:textId="77777777" w:rsidR="006F74D8" w:rsidRDefault="006F74D8" w:rsidP="006F74D8">
            <w:pPr>
              <w:rPr>
                <w:sz w:val="18"/>
                <w:szCs w:val="18"/>
              </w:rPr>
            </w:pPr>
          </w:p>
        </w:tc>
        <w:tc>
          <w:tcPr>
            <w:tcW w:w="1745" w:type="dxa"/>
          </w:tcPr>
          <w:p w14:paraId="5383A9A8" w14:textId="77777777" w:rsidR="006F74D8" w:rsidRDefault="006F74D8" w:rsidP="006F74D8">
            <w:pPr>
              <w:pBdr>
                <w:top w:val="nil"/>
                <w:left w:val="nil"/>
                <w:bottom w:val="nil"/>
                <w:right w:val="nil"/>
                <w:between w:val="nil"/>
              </w:pBdr>
              <w:jc w:val="center"/>
              <w:rPr>
                <w:sz w:val="18"/>
                <w:szCs w:val="18"/>
              </w:rPr>
            </w:pPr>
          </w:p>
        </w:tc>
        <w:tc>
          <w:tcPr>
            <w:tcW w:w="1728" w:type="dxa"/>
          </w:tcPr>
          <w:p w14:paraId="7D106C51" w14:textId="77777777" w:rsidR="006F74D8" w:rsidRDefault="006F74D8" w:rsidP="5D5C00B4">
            <w:pPr>
              <w:pBdr>
                <w:top w:val="nil"/>
                <w:left w:val="nil"/>
                <w:bottom w:val="nil"/>
                <w:right w:val="nil"/>
                <w:between w:val="nil"/>
              </w:pBdr>
              <w:jc w:val="center"/>
              <w:rPr>
                <w:sz w:val="18"/>
                <w:szCs w:val="18"/>
              </w:rPr>
            </w:pPr>
          </w:p>
        </w:tc>
        <w:tc>
          <w:tcPr>
            <w:tcW w:w="1725" w:type="dxa"/>
          </w:tcPr>
          <w:p w14:paraId="7A185AE8" w14:textId="543B76D1" w:rsidR="006F74D8" w:rsidRDefault="006F74D8" w:rsidP="5D5C00B4">
            <w:pPr>
              <w:rPr>
                <w:sz w:val="18"/>
                <w:szCs w:val="18"/>
              </w:rPr>
            </w:pPr>
            <w:r w:rsidRPr="5D5C00B4">
              <w:rPr>
                <w:sz w:val="18"/>
                <w:szCs w:val="18"/>
              </w:rPr>
              <w:t>To use their knowledge of the order of operations to carry out calculations involving the four operations.</w:t>
            </w:r>
          </w:p>
        </w:tc>
      </w:tr>
      <w:tr w:rsidR="006F74D8" w14:paraId="64BA5548" w14:textId="77777777" w:rsidTr="5D5C00B4">
        <w:tc>
          <w:tcPr>
            <w:tcW w:w="1118" w:type="dxa"/>
            <w:vAlign w:val="center"/>
          </w:tcPr>
          <w:p w14:paraId="0C5C7040" w14:textId="13EC8E98" w:rsidR="006F74D8" w:rsidRPr="00CA2B4D" w:rsidRDefault="006F74D8" w:rsidP="006F74D8">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62" behindDoc="0" locked="0" layoutInCell="1" allowOverlap="1" wp14:anchorId="7527115E" wp14:editId="76D22D2B">
                      <wp:simplePos x="0" y="0"/>
                      <wp:positionH relativeFrom="column">
                        <wp:posOffset>-810895</wp:posOffset>
                      </wp:positionH>
                      <wp:positionV relativeFrom="paragraph">
                        <wp:posOffset>866140</wp:posOffset>
                      </wp:positionV>
                      <wp:extent cx="1828800" cy="413385"/>
                      <wp:effectExtent l="0" t="0" r="0" b="0"/>
                      <wp:wrapNone/>
                      <wp:docPr id="91" name="Text Box 91"/>
                      <wp:cNvGraphicFramePr/>
                      <a:graphic xmlns:a="http://schemas.openxmlformats.org/drawingml/2006/main">
                        <a:graphicData uri="http://schemas.microsoft.com/office/word/2010/wordprocessingShape">
                          <wps:wsp>
                            <wps:cNvSpPr txBox="1"/>
                            <wps:spPr>
                              <a:xfrm rot="5400000">
                                <a:off x="0" y="0"/>
                                <a:ext cx="1828800" cy="413385"/>
                              </a:xfrm>
                              <a:prstGeom prst="rect">
                                <a:avLst/>
                              </a:prstGeom>
                              <a:noFill/>
                              <a:ln w="6350">
                                <a:noFill/>
                              </a:ln>
                            </wps:spPr>
                            <wps:txbx>
                              <w:txbxContent>
                                <w:p w14:paraId="084A233F" w14:textId="77777777" w:rsidR="006F74D8" w:rsidRPr="00306FCC" w:rsidRDefault="006F74D8" w:rsidP="003142B6">
                                  <w:pPr>
                                    <w:jc w:val="center"/>
                                    <w:rPr>
                                      <w:bCs/>
                                    </w:rPr>
                                  </w:pPr>
                                  <w:r>
                                    <w:t>Solve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10232125">
                    <v:shape id="Text Box 91" style="position:absolute;margin-left:-63.85pt;margin-top:68.2pt;width:2in;height:32.55pt;rotation:90;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" w14:anchorId="7527115E">
                      <v:textbox>
                        <w:txbxContent>
                          <w:p w:rsidRPr="00306FCC" w:rsidR="006F74D8" w:rsidP="003142B6" w:rsidRDefault="006F74D8" w14:paraId="4177E61F" w14:textId="77777777">
                            <w:pPr>
                              <w:jc w:val="center"/>
                              <w:rPr>
                                <w:bCs/>
                              </w:rPr>
                            </w:pPr>
                            <w:r>
                              <w:t>Solve Problems</w:t>
                            </w:r>
                          </w:p>
                        </w:txbxContent>
                      </v:textbox>
                    </v:shape>
                  </w:pict>
                </mc:Fallback>
              </mc:AlternateContent>
            </w:r>
          </w:p>
        </w:tc>
        <w:tc>
          <w:tcPr>
            <w:tcW w:w="3802" w:type="dxa"/>
          </w:tcPr>
          <w:p w14:paraId="781BCBB8" w14:textId="77777777" w:rsidR="006F74D8" w:rsidRDefault="006F74D8" w:rsidP="006F74D8">
            <w:pPr>
              <w:pBdr>
                <w:top w:val="nil"/>
                <w:left w:val="nil"/>
                <w:bottom w:val="nil"/>
                <w:right w:val="nil"/>
                <w:between w:val="nil"/>
              </w:pBdr>
              <w:jc w:val="center"/>
            </w:pPr>
          </w:p>
          <w:p w14:paraId="514B04D7" w14:textId="5D6350D9" w:rsidR="006F74D8" w:rsidRDefault="006F74D8" w:rsidP="006F74D8">
            <w:pPr>
              <w:pBdr>
                <w:top w:val="nil"/>
                <w:left w:val="nil"/>
                <w:bottom w:val="nil"/>
                <w:right w:val="nil"/>
                <w:between w:val="nil"/>
              </w:pBdr>
              <w:jc w:val="center"/>
            </w:pPr>
            <w:r>
              <w:rPr>
                <w:color w:val="70AD47"/>
                <w:sz w:val="18"/>
                <w:szCs w:val="18"/>
              </w:rPr>
              <w:t xml:space="preserve">Explore and represent patterns within numbers up to 10, including evens and odds, double facts and how quantities can be </w:t>
            </w:r>
            <w:r>
              <w:rPr>
                <w:color w:val="70AD47"/>
                <w:sz w:val="18"/>
                <w:szCs w:val="18"/>
              </w:rPr>
              <w:br/>
              <w:t>distributed evenly.</w:t>
            </w:r>
          </w:p>
        </w:tc>
        <w:tc>
          <w:tcPr>
            <w:tcW w:w="1761" w:type="dxa"/>
          </w:tcPr>
          <w:p w14:paraId="460591C8" w14:textId="46216A2D" w:rsidR="006F74D8" w:rsidRDefault="006F74D8" w:rsidP="006F74D8">
            <w:pPr>
              <w:rPr>
                <w:color w:val="000000"/>
                <w:sz w:val="18"/>
                <w:szCs w:val="18"/>
              </w:rPr>
            </w:pPr>
            <w:r>
              <w:rPr>
                <w:sz w:val="18"/>
                <w:szCs w:val="18"/>
              </w:rPr>
              <w:t>To solve one-step problems involving multiplication and division, by calculating the answer using concrete objects, pictorial representations and arrays with the support of the teacher.</w:t>
            </w:r>
          </w:p>
        </w:tc>
        <w:tc>
          <w:tcPr>
            <w:tcW w:w="1761" w:type="dxa"/>
          </w:tcPr>
          <w:p w14:paraId="5EB69227" w14:textId="0AF315EB" w:rsidR="006F74D8" w:rsidRDefault="006F74D8" w:rsidP="006F74D8">
            <w:pPr>
              <w:rPr>
                <w:color w:val="000000"/>
                <w:sz w:val="18"/>
                <w:szCs w:val="18"/>
              </w:rPr>
            </w:pPr>
            <w:r>
              <w:rPr>
                <w:sz w:val="18"/>
                <w:szCs w:val="18"/>
              </w:rPr>
              <w:t>To solve problems involving multiplication and division, using materials, arrays, repeated addition, mental methods, and multiplication and division facts, including problems in contexts.</w:t>
            </w:r>
          </w:p>
        </w:tc>
        <w:tc>
          <w:tcPr>
            <w:tcW w:w="1748" w:type="dxa"/>
          </w:tcPr>
          <w:p w14:paraId="1D11BC9C" w14:textId="2A9C9C7C" w:rsidR="006F74D8" w:rsidRDefault="006F74D8" w:rsidP="006F74D8">
            <w:pPr>
              <w:rPr>
                <w:sz w:val="18"/>
                <w:szCs w:val="18"/>
              </w:rPr>
            </w:pPr>
            <w:r>
              <w:rPr>
                <w:color w:val="000000"/>
                <w:sz w:val="18"/>
                <w:szCs w:val="18"/>
              </w:rPr>
              <w:t xml:space="preserve">To solve </w:t>
            </w:r>
            <w:r>
              <w:rPr>
                <w:i/>
                <w:color w:val="000000"/>
                <w:sz w:val="18"/>
                <w:szCs w:val="18"/>
              </w:rPr>
              <w:t>simple</w:t>
            </w:r>
            <w:r>
              <w:rPr>
                <w:color w:val="000000"/>
                <w:sz w:val="18"/>
                <w:szCs w:val="18"/>
              </w:rPr>
              <w:t xml:space="preserve"> problems </w:t>
            </w:r>
            <w:r>
              <w:rPr>
                <w:i/>
                <w:color w:val="000000"/>
                <w:sz w:val="18"/>
                <w:szCs w:val="18"/>
              </w:rPr>
              <w:t>in contexts</w:t>
            </w:r>
            <w:r>
              <w:rPr>
                <w:color w:val="000000"/>
                <w:sz w:val="18"/>
                <w:szCs w:val="18"/>
              </w:rPr>
              <w:t xml:space="preserve">, </w:t>
            </w:r>
            <w:r>
              <w:rPr>
                <w:i/>
                <w:color w:val="000000"/>
                <w:sz w:val="18"/>
                <w:szCs w:val="18"/>
              </w:rPr>
              <w:t xml:space="preserve">deciding which of the four operations to use and why. </w:t>
            </w:r>
            <w:r>
              <w:rPr>
                <w:color w:val="000000"/>
                <w:sz w:val="18"/>
                <w:szCs w:val="18"/>
              </w:rPr>
              <w:t>These</w:t>
            </w:r>
            <w:r>
              <w:rPr>
                <w:i/>
                <w:color w:val="000000"/>
                <w:sz w:val="18"/>
                <w:szCs w:val="18"/>
              </w:rPr>
              <w:t xml:space="preserve"> </w:t>
            </w:r>
            <w:r>
              <w:rPr>
                <w:color w:val="000000"/>
                <w:sz w:val="18"/>
                <w:szCs w:val="18"/>
              </w:rPr>
              <w:t xml:space="preserve">include missing number problems, involving multiplication and division, including </w:t>
            </w:r>
            <w:r>
              <w:rPr>
                <w:i/>
                <w:color w:val="000000"/>
                <w:sz w:val="18"/>
                <w:szCs w:val="18"/>
              </w:rPr>
              <w:t>measuring</w:t>
            </w:r>
            <w:r>
              <w:rPr>
                <w:color w:val="000000"/>
                <w:sz w:val="18"/>
                <w:szCs w:val="18"/>
              </w:rPr>
              <w:t xml:space="preserve"> and positive integer scaling problems and correspondence problems in which n objects are connected to m objects.</w:t>
            </w:r>
          </w:p>
        </w:tc>
        <w:tc>
          <w:tcPr>
            <w:tcW w:w="1745" w:type="dxa"/>
          </w:tcPr>
          <w:p w14:paraId="4C7D695D" w14:textId="552BF8CB" w:rsidR="006F74D8" w:rsidRDefault="006F74D8" w:rsidP="006F74D8">
            <w:pPr>
              <w:pBdr>
                <w:top w:val="nil"/>
                <w:left w:val="nil"/>
                <w:bottom w:val="nil"/>
                <w:right w:val="nil"/>
                <w:between w:val="nil"/>
              </w:pBdr>
              <w:jc w:val="center"/>
              <w:rPr>
                <w:sz w:val="18"/>
                <w:szCs w:val="18"/>
              </w:rPr>
            </w:pPr>
            <w:r>
              <w:rPr>
                <w:sz w:val="18"/>
                <w:szCs w:val="18"/>
              </w:rPr>
              <w:t xml:space="preserve">To solve </w:t>
            </w:r>
            <w:r>
              <w:rPr>
                <w:i/>
                <w:sz w:val="18"/>
                <w:szCs w:val="18"/>
              </w:rPr>
              <w:t xml:space="preserve">two-step </w:t>
            </w:r>
            <w:r>
              <w:rPr>
                <w:sz w:val="18"/>
                <w:szCs w:val="18"/>
              </w:rPr>
              <w:t xml:space="preserve">problems </w:t>
            </w:r>
            <w:r>
              <w:rPr>
                <w:i/>
                <w:sz w:val="18"/>
                <w:szCs w:val="18"/>
              </w:rPr>
              <w:t xml:space="preserve">in contexts </w:t>
            </w:r>
            <w:r>
              <w:rPr>
                <w:sz w:val="18"/>
                <w:szCs w:val="18"/>
              </w:rPr>
              <w:t>involving multiplying and adding, including using the distributive law to multiply two-digit numbers by one digit, integer scaling problems and harder correspondence problems, such as n objects are connected to m objects.</w:t>
            </w:r>
          </w:p>
        </w:tc>
        <w:tc>
          <w:tcPr>
            <w:tcW w:w="1728" w:type="dxa"/>
          </w:tcPr>
          <w:p w14:paraId="44860BDA" w14:textId="725F2F91" w:rsidR="006F74D8" w:rsidRDefault="006F74D8" w:rsidP="5D5C00B4">
            <w:pPr>
              <w:pBdr>
                <w:top w:val="nil"/>
                <w:left w:val="nil"/>
                <w:bottom w:val="nil"/>
                <w:right w:val="nil"/>
                <w:between w:val="nil"/>
              </w:pBdr>
              <w:jc w:val="center"/>
              <w:rPr>
                <w:color w:val="000000"/>
                <w:sz w:val="18"/>
                <w:szCs w:val="18"/>
              </w:rPr>
            </w:pPr>
            <w:r w:rsidRPr="5D5C00B4">
              <w:rPr>
                <w:color w:val="000000" w:themeColor="text1"/>
                <w:sz w:val="18"/>
                <w:szCs w:val="18"/>
              </w:rPr>
              <w:t>To solve problems involving multiplication and division including using their knowledge of factors and multiples, squares and cubes.</w:t>
            </w:r>
          </w:p>
          <w:p w14:paraId="3628CE21" w14:textId="10FB4577" w:rsidR="006F74D8" w:rsidRDefault="006F74D8" w:rsidP="5D5C00B4">
            <w:pPr>
              <w:pBdr>
                <w:top w:val="nil"/>
                <w:left w:val="nil"/>
                <w:bottom w:val="nil"/>
                <w:right w:val="nil"/>
                <w:between w:val="nil"/>
              </w:pBdr>
              <w:ind w:left="-57" w:right="-57"/>
              <w:jc w:val="center"/>
              <w:rPr>
                <w:i/>
                <w:iCs/>
                <w:color w:val="000000"/>
                <w:sz w:val="18"/>
                <w:szCs w:val="18"/>
              </w:rPr>
            </w:pPr>
            <w:r w:rsidRPr="5D5C00B4">
              <w:rPr>
                <w:color w:val="000000" w:themeColor="text1"/>
                <w:sz w:val="18"/>
                <w:szCs w:val="18"/>
              </w:rPr>
              <w:t>To solve problems,</w:t>
            </w:r>
            <w:r w:rsidRPr="5D5C00B4">
              <w:rPr>
                <w:i/>
                <w:iCs/>
                <w:color w:val="000000" w:themeColor="text1"/>
                <w:sz w:val="18"/>
                <w:szCs w:val="18"/>
              </w:rPr>
              <w:t xml:space="preserve"> including in missing number problems, </w:t>
            </w:r>
            <w:r w:rsidRPr="5D5C00B4">
              <w:rPr>
                <w:color w:val="000000" w:themeColor="text1"/>
                <w:sz w:val="18"/>
                <w:szCs w:val="18"/>
              </w:rPr>
              <w:t xml:space="preserve">involving addition, subtraction, multiplication and division and a combination of these, including understanding the meaning of the equals sign </w:t>
            </w:r>
            <w:r w:rsidRPr="5D5C00B4">
              <w:rPr>
                <w:i/>
                <w:iCs/>
                <w:color w:val="000000" w:themeColor="text1"/>
                <w:sz w:val="18"/>
                <w:szCs w:val="18"/>
              </w:rPr>
              <w:t>(to indicate equivalence).</w:t>
            </w:r>
          </w:p>
          <w:p w14:paraId="023FF393" w14:textId="5678A2BA" w:rsidR="006F74D8" w:rsidRDefault="006F74D8" w:rsidP="5D5C00B4">
            <w:pPr>
              <w:pBdr>
                <w:top w:val="nil"/>
                <w:left w:val="nil"/>
                <w:bottom w:val="nil"/>
                <w:right w:val="nil"/>
                <w:between w:val="nil"/>
              </w:pBdr>
              <w:jc w:val="center"/>
              <w:rPr>
                <w:sz w:val="18"/>
                <w:szCs w:val="18"/>
              </w:rPr>
            </w:pPr>
            <w:r w:rsidRPr="5D5C00B4">
              <w:rPr>
                <w:color w:val="000000" w:themeColor="text1"/>
                <w:sz w:val="18"/>
                <w:szCs w:val="18"/>
              </w:rPr>
              <w:t>To solve problems involving multiplication and division, including scaling by simple fractions and problems involving simple rates.</w:t>
            </w:r>
          </w:p>
        </w:tc>
        <w:tc>
          <w:tcPr>
            <w:tcW w:w="1725" w:type="dxa"/>
          </w:tcPr>
          <w:p w14:paraId="6D079222" w14:textId="77777777" w:rsidR="006F74D8" w:rsidRDefault="006F74D8" w:rsidP="5D5C00B4">
            <w:pPr>
              <w:pBdr>
                <w:top w:val="nil"/>
                <w:left w:val="nil"/>
                <w:bottom w:val="nil"/>
                <w:right w:val="nil"/>
                <w:between w:val="nil"/>
              </w:pBdr>
              <w:jc w:val="center"/>
              <w:rPr>
                <w:color w:val="000000"/>
                <w:sz w:val="18"/>
                <w:szCs w:val="18"/>
              </w:rPr>
            </w:pPr>
            <w:r w:rsidRPr="5D5C00B4">
              <w:rPr>
                <w:color w:val="000000" w:themeColor="text1"/>
                <w:sz w:val="18"/>
                <w:szCs w:val="18"/>
              </w:rPr>
              <w:t>To solve problems involving addition, subtraction, multiplication and division.</w:t>
            </w:r>
          </w:p>
          <w:p w14:paraId="567E1704" w14:textId="77777777" w:rsidR="006F74D8" w:rsidRDefault="006F74D8" w:rsidP="5D5C00B4">
            <w:pPr>
              <w:pBdr>
                <w:top w:val="nil"/>
                <w:left w:val="nil"/>
                <w:bottom w:val="nil"/>
                <w:right w:val="nil"/>
                <w:between w:val="nil"/>
              </w:pBdr>
              <w:jc w:val="center"/>
              <w:rPr>
                <w:color w:val="000000"/>
                <w:sz w:val="18"/>
                <w:szCs w:val="18"/>
              </w:rPr>
            </w:pPr>
          </w:p>
          <w:p w14:paraId="6A6FF942" w14:textId="3E45C740" w:rsidR="006F74D8" w:rsidRDefault="006F74D8" w:rsidP="5D5C00B4">
            <w:pPr>
              <w:rPr>
                <w:sz w:val="18"/>
                <w:szCs w:val="18"/>
              </w:rPr>
            </w:pPr>
            <w:r w:rsidRPr="5D5C00B4">
              <w:rPr>
                <w:sz w:val="18"/>
                <w:szCs w:val="18"/>
              </w:rPr>
              <w:t>To use estimation to check answers to calculations and determine, in the context of a problem, an appropriate degree of accuracy.</w:t>
            </w:r>
          </w:p>
        </w:tc>
      </w:tr>
      <w:tr w:rsidR="008F0F70" w14:paraId="1AD16AAA" w14:textId="77777777" w:rsidTr="5D5C00B4">
        <w:tc>
          <w:tcPr>
            <w:tcW w:w="1118" w:type="dxa"/>
            <w:vAlign w:val="center"/>
          </w:tcPr>
          <w:p w14:paraId="6B4F57C3" w14:textId="77777777" w:rsidR="008F0F70" w:rsidRPr="00CA2B4D" w:rsidRDefault="008F0F70" w:rsidP="006F74D8">
            <w:pPr>
              <w:rPr>
                <w:b/>
                <w:noProof/>
                <w:color w:val="FFFFFF" w:themeColor="background1"/>
                <w:sz w:val="32"/>
                <w:szCs w:val="32"/>
              </w:rPr>
            </w:pPr>
          </w:p>
        </w:tc>
        <w:tc>
          <w:tcPr>
            <w:tcW w:w="3802" w:type="dxa"/>
          </w:tcPr>
          <w:p w14:paraId="5DE6CAF9" w14:textId="0EC099E9" w:rsidR="008F0F70" w:rsidRPr="00E43FD9" w:rsidRDefault="008F0F70" w:rsidP="00E43FD9">
            <w:pPr>
              <w:pBdr>
                <w:top w:val="nil"/>
                <w:left w:val="nil"/>
                <w:bottom w:val="nil"/>
                <w:right w:val="nil"/>
                <w:between w:val="nil"/>
              </w:pBdr>
              <w:jc w:val="center"/>
              <w:rPr>
                <w:b/>
                <w:bCs/>
                <w:sz w:val="32"/>
                <w:szCs w:val="32"/>
              </w:rPr>
            </w:pPr>
            <w:r w:rsidRPr="00E43FD9">
              <w:rPr>
                <w:b/>
                <w:bCs/>
                <w:sz w:val="32"/>
                <w:szCs w:val="32"/>
              </w:rPr>
              <w:t>EYFS</w:t>
            </w:r>
          </w:p>
        </w:tc>
        <w:tc>
          <w:tcPr>
            <w:tcW w:w="3522" w:type="dxa"/>
            <w:gridSpan w:val="2"/>
          </w:tcPr>
          <w:p w14:paraId="468FDB7B" w14:textId="155F17BA" w:rsidR="008F0F70" w:rsidRPr="00E43FD9" w:rsidRDefault="008F0F70" w:rsidP="00E43FD9">
            <w:pPr>
              <w:jc w:val="center"/>
              <w:rPr>
                <w:b/>
                <w:bCs/>
                <w:sz w:val="32"/>
                <w:szCs w:val="32"/>
              </w:rPr>
            </w:pPr>
            <w:r w:rsidRPr="00E43FD9">
              <w:rPr>
                <w:b/>
                <w:bCs/>
                <w:sz w:val="32"/>
                <w:szCs w:val="32"/>
              </w:rPr>
              <w:t>KS1</w:t>
            </w:r>
          </w:p>
        </w:tc>
        <w:tc>
          <w:tcPr>
            <w:tcW w:w="6946" w:type="dxa"/>
            <w:gridSpan w:val="4"/>
          </w:tcPr>
          <w:p w14:paraId="3BF400D9" w14:textId="1F56B1B2" w:rsidR="008F0F70" w:rsidRPr="00E43FD9" w:rsidRDefault="008F0F70" w:rsidP="00E43FD9">
            <w:pPr>
              <w:jc w:val="center"/>
              <w:rPr>
                <w:b/>
                <w:bCs/>
                <w:sz w:val="32"/>
                <w:szCs w:val="32"/>
              </w:rPr>
            </w:pPr>
            <w:r w:rsidRPr="00E43FD9">
              <w:rPr>
                <w:b/>
                <w:bCs/>
                <w:sz w:val="32"/>
                <w:szCs w:val="32"/>
              </w:rPr>
              <w:t>KS2</w:t>
            </w:r>
          </w:p>
        </w:tc>
      </w:tr>
      <w:tr w:rsidR="008F0F70" w14:paraId="59683AE1" w14:textId="77777777" w:rsidTr="5D5C00B4">
        <w:tc>
          <w:tcPr>
            <w:tcW w:w="1118" w:type="dxa"/>
            <w:vAlign w:val="center"/>
          </w:tcPr>
          <w:p w14:paraId="6EF5A976" w14:textId="77777777" w:rsidR="008F0F70" w:rsidRPr="00CA2B4D" w:rsidRDefault="008F0F70" w:rsidP="008F0F70">
            <w:pPr>
              <w:rPr>
                <w:b/>
                <w:noProof/>
                <w:color w:val="FFFFFF" w:themeColor="background1"/>
                <w:sz w:val="32"/>
                <w:szCs w:val="32"/>
              </w:rPr>
            </w:pPr>
          </w:p>
        </w:tc>
        <w:tc>
          <w:tcPr>
            <w:tcW w:w="3802" w:type="dxa"/>
            <w:vAlign w:val="center"/>
          </w:tcPr>
          <w:p w14:paraId="7231EDBF" w14:textId="77777777" w:rsidR="00107BBD" w:rsidRDefault="008F0F70" w:rsidP="008F0F70">
            <w:pPr>
              <w:pBdr>
                <w:top w:val="nil"/>
                <w:left w:val="nil"/>
                <w:bottom w:val="nil"/>
                <w:right w:val="nil"/>
                <w:between w:val="nil"/>
              </w:pBdr>
              <w:spacing w:before="51"/>
              <w:jc w:val="center"/>
              <w:rPr>
                <w:b/>
                <w:color w:val="F6862A"/>
                <w:sz w:val="20"/>
                <w:szCs w:val="20"/>
              </w:rPr>
            </w:pPr>
            <w:r>
              <w:rPr>
                <w:b/>
                <w:color w:val="F6862A"/>
                <w:sz w:val="20"/>
                <w:szCs w:val="20"/>
              </w:rPr>
              <w:t xml:space="preserve">Three and Four-Year-Olds </w:t>
            </w:r>
          </w:p>
          <w:p w14:paraId="719D3E17" w14:textId="4AF69EAB" w:rsidR="008F0F70" w:rsidRDefault="008F0F70" w:rsidP="008F0F70">
            <w:pPr>
              <w:pBdr>
                <w:top w:val="nil"/>
                <w:left w:val="nil"/>
                <w:bottom w:val="nil"/>
                <w:right w:val="nil"/>
                <w:between w:val="nil"/>
              </w:pBdr>
              <w:spacing w:before="51"/>
              <w:jc w:val="center"/>
              <w:rPr>
                <w:b/>
                <w:color w:val="00689E"/>
                <w:sz w:val="20"/>
                <w:szCs w:val="20"/>
              </w:rPr>
            </w:pPr>
            <w:r>
              <w:rPr>
                <w:b/>
                <w:color w:val="00689E"/>
                <w:sz w:val="20"/>
                <w:szCs w:val="20"/>
              </w:rPr>
              <w:t>Reception</w:t>
            </w:r>
          </w:p>
          <w:p w14:paraId="61730C6D" w14:textId="3863E454" w:rsidR="008F0F70" w:rsidRDefault="008F0F70" w:rsidP="008F0F70">
            <w:pPr>
              <w:pBdr>
                <w:top w:val="nil"/>
                <w:left w:val="nil"/>
                <w:bottom w:val="nil"/>
                <w:right w:val="nil"/>
                <w:between w:val="nil"/>
              </w:pBdr>
              <w:jc w:val="center"/>
            </w:pPr>
            <w:r>
              <w:rPr>
                <w:b/>
                <w:color w:val="00A650"/>
                <w:sz w:val="20"/>
                <w:szCs w:val="20"/>
              </w:rPr>
              <w:t>Early Learning Goals</w:t>
            </w:r>
          </w:p>
        </w:tc>
        <w:tc>
          <w:tcPr>
            <w:tcW w:w="1761" w:type="dxa"/>
            <w:vAlign w:val="center"/>
          </w:tcPr>
          <w:p w14:paraId="15B0957B" w14:textId="6B3B3A9D" w:rsidR="008F0F70" w:rsidRDefault="008F0F70" w:rsidP="008F0F70">
            <w:pPr>
              <w:rPr>
                <w:color w:val="000000"/>
                <w:sz w:val="18"/>
                <w:szCs w:val="18"/>
              </w:rPr>
            </w:pPr>
            <w:r>
              <w:rPr>
                <w:b/>
                <w:sz w:val="20"/>
                <w:szCs w:val="20"/>
              </w:rPr>
              <w:t>Year 1</w:t>
            </w:r>
          </w:p>
        </w:tc>
        <w:tc>
          <w:tcPr>
            <w:tcW w:w="1761" w:type="dxa"/>
            <w:vAlign w:val="center"/>
          </w:tcPr>
          <w:p w14:paraId="32634808" w14:textId="5A44798B" w:rsidR="008F0F70" w:rsidRDefault="008F0F70" w:rsidP="008F0F70">
            <w:pPr>
              <w:rPr>
                <w:color w:val="000000"/>
                <w:sz w:val="18"/>
                <w:szCs w:val="18"/>
              </w:rPr>
            </w:pPr>
            <w:r>
              <w:rPr>
                <w:b/>
                <w:sz w:val="20"/>
                <w:szCs w:val="20"/>
              </w:rPr>
              <w:t>Year 2</w:t>
            </w:r>
          </w:p>
        </w:tc>
        <w:tc>
          <w:tcPr>
            <w:tcW w:w="1748" w:type="dxa"/>
            <w:vAlign w:val="center"/>
          </w:tcPr>
          <w:p w14:paraId="25CF252A" w14:textId="0FF7A18A" w:rsidR="008F0F70" w:rsidRDefault="008F0F70" w:rsidP="008F0F70">
            <w:pPr>
              <w:rPr>
                <w:sz w:val="18"/>
                <w:szCs w:val="18"/>
              </w:rPr>
            </w:pPr>
            <w:r>
              <w:rPr>
                <w:b/>
                <w:sz w:val="20"/>
                <w:szCs w:val="20"/>
              </w:rPr>
              <w:t>Year 3</w:t>
            </w:r>
          </w:p>
        </w:tc>
        <w:tc>
          <w:tcPr>
            <w:tcW w:w="1745" w:type="dxa"/>
            <w:vAlign w:val="center"/>
          </w:tcPr>
          <w:p w14:paraId="16D16FF6" w14:textId="29FCEF05" w:rsidR="008F0F70" w:rsidRDefault="008F0F70" w:rsidP="008F0F70">
            <w:pPr>
              <w:pBdr>
                <w:top w:val="nil"/>
                <w:left w:val="nil"/>
                <w:bottom w:val="nil"/>
                <w:right w:val="nil"/>
                <w:between w:val="nil"/>
              </w:pBdr>
              <w:jc w:val="center"/>
              <w:rPr>
                <w:sz w:val="18"/>
                <w:szCs w:val="18"/>
              </w:rPr>
            </w:pPr>
            <w:r>
              <w:rPr>
                <w:b/>
                <w:sz w:val="20"/>
                <w:szCs w:val="20"/>
              </w:rPr>
              <w:t>Year 4</w:t>
            </w:r>
          </w:p>
        </w:tc>
        <w:tc>
          <w:tcPr>
            <w:tcW w:w="1728" w:type="dxa"/>
            <w:vAlign w:val="center"/>
          </w:tcPr>
          <w:p w14:paraId="7BC0F094" w14:textId="676A5C05" w:rsidR="008F0F70" w:rsidRDefault="008F0F70" w:rsidP="008F0F70">
            <w:pPr>
              <w:pBdr>
                <w:top w:val="nil"/>
                <w:left w:val="nil"/>
                <w:bottom w:val="nil"/>
                <w:right w:val="nil"/>
                <w:between w:val="nil"/>
              </w:pBdr>
              <w:jc w:val="center"/>
              <w:rPr>
                <w:sz w:val="18"/>
                <w:szCs w:val="18"/>
              </w:rPr>
            </w:pPr>
            <w:r>
              <w:rPr>
                <w:b/>
                <w:sz w:val="20"/>
                <w:szCs w:val="20"/>
              </w:rPr>
              <w:t>Year 5</w:t>
            </w:r>
          </w:p>
        </w:tc>
        <w:tc>
          <w:tcPr>
            <w:tcW w:w="1725" w:type="dxa"/>
            <w:vAlign w:val="center"/>
          </w:tcPr>
          <w:p w14:paraId="33DA5128" w14:textId="76591769" w:rsidR="008F0F70" w:rsidRDefault="008F0F70" w:rsidP="008F0F70">
            <w:pPr>
              <w:rPr>
                <w:sz w:val="18"/>
                <w:szCs w:val="18"/>
              </w:rPr>
            </w:pPr>
            <w:r>
              <w:rPr>
                <w:b/>
                <w:sz w:val="20"/>
                <w:szCs w:val="20"/>
              </w:rPr>
              <w:t>Year 6</w:t>
            </w:r>
          </w:p>
        </w:tc>
      </w:tr>
      <w:tr w:rsidR="008F0F70" w14:paraId="4C59C981" w14:textId="77777777" w:rsidTr="5D5C00B4">
        <w:tc>
          <w:tcPr>
            <w:tcW w:w="15388" w:type="dxa"/>
            <w:gridSpan w:val="8"/>
            <w:shd w:val="clear" w:color="auto" w:fill="DEEAF6" w:themeFill="accent5" w:themeFillTint="33"/>
            <w:vAlign w:val="center"/>
          </w:tcPr>
          <w:p w14:paraId="6F5FE179" w14:textId="31466D50" w:rsidR="008F0F70" w:rsidRPr="00BB5EF6" w:rsidRDefault="008F0F70" w:rsidP="00BB5EF6">
            <w:pPr>
              <w:jc w:val="center"/>
              <w:rPr>
                <w:b/>
                <w:sz w:val="28"/>
                <w:szCs w:val="28"/>
              </w:rPr>
            </w:pPr>
            <w:r w:rsidRPr="00BB5EF6">
              <w:rPr>
                <w:b/>
                <w:sz w:val="28"/>
                <w:szCs w:val="28"/>
              </w:rPr>
              <w:t>Fractions, Decimals and Percentages</w:t>
            </w:r>
          </w:p>
        </w:tc>
      </w:tr>
      <w:tr w:rsidR="00AE71F0" w14:paraId="7300F06D" w14:textId="77777777" w:rsidTr="5D5C00B4">
        <w:tc>
          <w:tcPr>
            <w:tcW w:w="1118" w:type="dxa"/>
            <w:vAlign w:val="center"/>
          </w:tcPr>
          <w:p w14:paraId="3729B9AF" w14:textId="6B24F7EC" w:rsidR="00AE71F0" w:rsidRPr="00CA2B4D" w:rsidRDefault="00AE71F0" w:rsidP="00AE71F0">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63" behindDoc="0" locked="0" layoutInCell="1" allowOverlap="1" wp14:anchorId="04480EAD" wp14:editId="5B67B2BA">
                      <wp:simplePos x="0" y="0"/>
                      <wp:positionH relativeFrom="column">
                        <wp:posOffset>-822960</wp:posOffset>
                      </wp:positionH>
                      <wp:positionV relativeFrom="paragraph">
                        <wp:posOffset>431165</wp:posOffset>
                      </wp:positionV>
                      <wp:extent cx="1828800" cy="413385"/>
                      <wp:effectExtent l="0" t="0" r="0" b="0"/>
                      <wp:wrapNone/>
                      <wp:docPr id="97" name="Text Box 97"/>
                      <wp:cNvGraphicFramePr/>
                      <a:graphic xmlns:a="http://schemas.openxmlformats.org/drawingml/2006/main">
                        <a:graphicData uri="http://schemas.microsoft.com/office/word/2010/wordprocessingShape">
                          <wps:wsp>
                            <wps:cNvSpPr txBox="1"/>
                            <wps:spPr>
                              <a:xfrm rot="5400000">
                                <a:off x="0" y="0"/>
                                <a:ext cx="1828800" cy="413385"/>
                              </a:xfrm>
                              <a:prstGeom prst="rect">
                                <a:avLst/>
                              </a:prstGeom>
                              <a:noFill/>
                              <a:ln w="6350">
                                <a:noFill/>
                              </a:ln>
                            </wps:spPr>
                            <wps:txbx>
                              <w:txbxContent>
                                <w:p w14:paraId="67048775" w14:textId="77777777" w:rsidR="00AE71F0" w:rsidRPr="00306FCC" w:rsidRDefault="00AE71F0" w:rsidP="003142B6">
                                  <w:pPr>
                                    <w:jc w:val="center"/>
                                    <w:rPr>
                                      <w:bCs/>
                                    </w:rPr>
                                  </w:pPr>
                                  <w:r>
                                    <w:t>Counting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2D5D35FA">
                    <v:shape id="Text Box 97" style="position:absolute;margin-left:-64.8pt;margin-top:33.95pt;width:2in;height:32.55pt;rotation:90;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" w14:anchorId="04480EAD">
                      <v:textbox>
                        <w:txbxContent>
                          <w:p w:rsidRPr="00306FCC" w:rsidR="00AE71F0" w:rsidP="003142B6" w:rsidRDefault="00AE71F0" w14:paraId="20573052" w14:textId="77777777">
                            <w:pPr>
                              <w:jc w:val="center"/>
                              <w:rPr>
                                <w:bCs/>
                              </w:rPr>
                            </w:pPr>
                            <w:r>
                              <w:t>Counting</w:t>
                            </w:r>
                          </w:p>
                        </w:txbxContent>
                      </v:textbox>
                    </v:shape>
                  </w:pict>
                </mc:Fallback>
              </mc:AlternateContent>
            </w:r>
          </w:p>
        </w:tc>
        <w:tc>
          <w:tcPr>
            <w:tcW w:w="3802" w:type="dxa"/>
          </w:tcPr>
          <w:p w14:paraId="56C543C4" w14:textId="77777777" w:rsidR="00AE71F0" w:rsidRDefault="00AE71F0" w:rsidP="00AE71F0">
            <w:pPr>
              <w:pBdr>
                <w:top w:val="nil"/>
                <w:left w:val="nil"/>
                <w:bottom w:val="nil"/>
                <w:right w:val="nil"/>
                <w:between w:val="nil"/>
              </w:pBdr>
              <w:jc w:val="center"/>
            </w:pPr>
          </w:p>
        </w:tc>
        <w:tc>
          <w:tcPr>
            <w:tcW w:w="1761" w:type="dxa"/>
          </w:tcPr>
          <w:p w14:paraId="68C5A432" w14:textId="77777777" w:rsidR="00AE71F0" w:rsidRDefault="00AE71F0" w:rsidP="00AE71F0">
            <w:pPr>
              <w:rPr>
                <w:color w:val="000000"/>
                <w:sz w:val="18"/>
                <w:szCs w:val="18"/>
              </w:rPr>
            </w:pPr>
          </w:p>
        </w:tc>
        <w:tc>
          <w:tcPr>
            <w:tcW w:w="1761" w:type="dxa"/>
          </w:tcPr>
          <w:p w14:paraId="013904E2" w14:textId="34406608" w:rsidR="00AE71F0" w:rsidRDefault="00AE71F0" w:rsidP="00AE71F0">
            <w:pPr>
              <w:rPr>
                <w:color w:val="000000"/>
                <w:sz w:val="18"/>
                <w:szCs w:val="18"/>
              </w:rPr>
            </w:pPr>
            <w:r>
              <w:rPr>
                <w:i/>
                <w:color w:val="000000"/>
                <w:sz w:val="18"/>
                <w:szCs w:val="18"/>
              </w:rPr>
              <w:t xml:space="preserve">To count in fractions up to 10, starting from any number and using the </w:t>
            </w:r>
            <w:r>
              <w:rPr>
                <w:i/>
                <w:noProof/>
                <w:color w:val="000000"/>
                <w:sz w:val="18"/>
                <w:szCs w:val="18"/>
              </w:rPr>
              <w:drawing>
                <wp:inline distT="0" distB="0" distL="114300" distR="114300" wp14:anchorId="2597204B" wp14:editId="31BE997D">
                  <wp:extent cx="33528" cy="168021"/>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3528" cy="168021"/>
                          </a:xfrm>
                          <a:prstGeom prst="rect">
                            <a:avLst/>
                          </a:prstGeom>
                          <a:ln/>
                        </pic:spPr>
                      </pic:pic>
                    </a:graphicData>
                  </a:graphic>
                </wp:inline>
              </w:drawing>
            </w:r>
            <w:r>
              <w:rPr>
                <w:i/>
                <w:noProof/>
                <w:color w:val="000000"/>
                <w:sz w:val="18"/>
                <w:szCs w:val="18"/>
              </w:rPr>
              <w:drawing>
                <wp:inline distT="0" distB="0" distL="114300" distR="114300" wp14:anchorId="78132BBF" wp14:editId="12822857">
                  <wp:extent cx="33528" cy="168021"/>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3528" cy="168021"/>
                          </a:xfrm>
                          <a:prstGeom prst="rect">
                            <a:avLst/>
                          </a:prstGeom>
                          <a:ln/>
                        </pic:spPr>
                      </pic:pic>
                    </a:graphicData>
                  </a:graphic>
                </wp:inline>
              </w:drawing>
            </w:r>
            <w:r>
              <w:rPr>
                <w:i/>
                <w:color w:val="000000"/>
                <w:sz w:val="18"/>
                <w:szCs w:val="18"/>
              </w:rPr>
              <w:t xml:space="preserve"> and </w:t>
            </w:r>
            <w:r>
              <w:rPr>
                <w:i/>
                <w:noProof/>
                <w:color w:val="000000"/>
                <w:sz w:val="18"/>
                <w:szCs w:val="18"/>
              </w:rPr>
              <w:drawing>
                <wp:inline distT="0" distB="0" distL="114300" distR="114300" wp14:anchorId="26523F17" wp14:editId="3C4B12A6">
                  <wp:extent cx="67342" cy="168021"/>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7342" cy="168021"/>
                          </a:xfrm>
                          <a:prstGeom prst="rect">
                            <a:avLst/>
                          </a:prstGeom>
                          <a:ln/>
                        </pic:spPr>
                      </pic:pic>
                    </a:graphicData>
                  </a:graphic>
                </wp:inline>
              </w:drawing>
            </w:r>
            <w:r>
              <w:rPr>
                <w:i/>
                <w:noProof/>
                <w:color w:val="000000"/>
                <w:sz w:val="18"/>
                <w:szCs w:val="18"/>
              </w:rPr>
              <w:drawing>
                <wp:inline distT="0" distB="0" distL="114300" distR="114300" wp14:anchorId="2717341C" wp14:editId="4036ECCA">
                  <wp:extent cx="67342" cy="168021"/>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7342" cy="168021"/>
                          </a:xfrm>
                          <a:prstGeom prst="rect">
                            <a:avLst/>
                          </a:prstGeom>
                          <a:ln/>
                        </pic:spPr>
                      </pic:pic>
                    </a:graphicData>
                  </a:graphic>
                </wp:inline>
              </w:drawing>
            </w:r>
            <w:r>
              <w:rPr>
                <w:i/>
                <w:color w:val="000000"/>
                <w:sz w:val="18"/>
                <w:szCs w:val="18"/>
              </w:rPr>
              <w:t>equivalence on the number line.</w:t>
            </w:r>
          </w:p>
        </w:tc>
        <w:tc>
          <w:tcPr>
            <w:tcW w:w="1748" w:type="dxa"/>
          </w:tcPr>
          <w:p w14:paraId="037D091A" w14:textId="1626DA53" w:rsidR="00AE71F0" w:rsidRDefault="00AE71F0" w:rsidP="00AE71F0">
            <w:pPr>
              <w:rPr>
                <w:sz w:val="18"/>
                <w:szCs w:val="18"/>
              </w:rPr>
            </w:pPr>
            <w:r>
              <w:rPr>
                <w:color w:val="000000"/>
                <w:sz w:val="18"/>
                <w:szCs w:val="18"/>
              </w:rPr>
              <w:t>To count up and down in tenths; recognise that tenths arise from dividing an object into 10 equal parts and in dividing one-digit numbers or quantities by ten.</w:t>
            </w:r>
          </w:p>
        </w:tc>
        <w:tc>
          <w:tcPr>
            <w:tcW w:w="1745" w:type="dxa"/>
          </w:tcPr>
          <w:p w14:paraId="6ED2EA5C" w14:textId="6B926CEE" w:rsidR="00AE71F0" w:rsidRDefault="00AE71F0" w:rsidP="00AE71F0">
            <w:pPr>
              <w:pBdr>
                <w:top w:val="nil"/>
                <w:left w:val="nil"/>
                <w:bottom w:val="nil"/>
                <w:right w:val="nil"/>
                <w:between w:val="nil"/>
              </w:pBdr>
              <w:jc w:val="center"/>
              <w:rPr>
                <w:sz w:val="18"/>
                <w:szCs w:val="18"/>
              </w:rPr>
            </w:pPr>
            <w:r>
              <w:rPr>
                <w:color w:val="000000"/>
                <w:sz w:val="18"/>
                <w:szCs w:val="18"/>
              </w:rPr>
              <w:t>To count up and down in hundredths; recognise that hundredths arise when dividing an object by one hundred and dividing tenths by ten.</w:t>
            </w:r>
          </w:p>
        </w:tc>
        <w:tc>
          <w:tcPr>
            <w:tcW w:w="1728" w:type="dxa"/>
          </w:tcPr>
          <w:p w14:paraId="6B69CAF0" w14:textId="77777777" w:rsidR="00AE71F0" w:rsidRDefault="00AE71F0" w:rsidP="00AE71F0">
            <w:pPr>
              <w:pBdr>
                <w:top w:val="nil"/>
                <w:left w:val="nil"/>
                <w:bottom w:val="nil"/>
                <w:right w:val="nil"/>
                <w:between w:val="nil"/>
              </w:pBdr>
              <w:ind w:left="-57" w:right="-57"/>
              <w:jc w:val="center"/>
              <w:rPr>
                <w:i/>
                <w:color w:val="000000"/>
                <w:sz w:val="18"/>
                <w:szCs w:val="18"/>
              </w:rPr>
            </w:pPr>
            <w:r>
              <w:rPr>
                <w:i/>
                <w:color w:val="000000"/>
                <w:sz w:val="18"/>
                <w:szCs w:val="18"/>
              </w:rPr>
              <w:t>To extend counting from year 4, using decimals and fractions including bridging zero, for example on a number line.</w:t>
            </w:r>
          </w:p>
          <w:p w14:paraId="2C75AE70" w14:textId="549B495B" w:rsidR="00AE71F0" w:rsidRDefault="00AE71F0" w:rsidP="00AE71F0">
            <w:pPr>
              <w:pBdr>
                <w:top w:val="nil"/>
                <w:left w:val="nil"/>
                <w:bottom w:val="nil"/>
                <w:right w:val="nil"/>
                <w:between w:val="nil"/>
              </w:pBdr>
              <w:jc w:val="center"/>
              <w:rPr>
                <w:sz w:val="18"/>
                <w:szCs w:val="18"/>
              </w:rPr>
            </w:pPr>
            <w:r>
              <w:rPr>
                <w:i/>
                <w:color w:val="000000"/>
                <w:sz w:val="18"/>
                <w:szCs w:val="18"/>
              </w:rPr>
              <w:t>To continue to practise counting forwards and backwards in simple fractions.</w:t>
            </w:r>
          </w:p>
        </w:tc>
        <w:tc>
          <w:tcPr>
            <w:tcW w:w="1725" w:type="dxa"/>
          </w:tcPr>
          <w:p w14:paraId="39B1BF34" w14:textId="77777777" w:rsidR="00AE71F0" w:rsidRDefault="00AE71F0" w:rsidP="00AE71F0">
            <w:pPr>
              <w:rPr>
                <w:sz w:val="18"/>
                <w:szCs w:val="18"/>
              </w:rPr>
            </w:pPr>
          </w:p>
        </w:tc>
      </w:tr>
      <w:tr w:rsidR="00AE71F0" w14:paraId="7189680E" w14:textId="77777777" w:rsidTr="5D5C00B4">
        <w:tc>
          <w:tcPr>
            <w:tcW w:w="1118" w:type="dxa"/>
            <w:vAlign w:val="center"/>
          </w:tcPr>
          <w:p w14:paraId="06146AD4" w14:textId="23C045BD" w:rsidR="00AE71F0" w:rsidRPr="00CA2B4D" w:rsidRDefault="00AE71F0" w:rsidP="00AE71F0">
            <w:pPr>
              <w:rPr>
                <w:b/>
                <w:noProof/>
                <w:color w:val="FFFFFF" w:themeColor="background1"/>
                <w:sz w:val="32"/>
                <w:szCs w:val="32"/>
              </w:rPr>
            </w:pPr>
            <w:r w:rsidRPr="00AF714B">
              <w:rPr>
                <w:b/>
                <w:noProof/>
                <w:color w:val="FFFFFF" w:themeColor="background1"/>
                <w:sz w:val="32"/>
                <w:szCs w:val="32"/>
              </w:rPr>
              <mc:AlternateContent>
                <mc:Choice Requires="wps">
                  <w:drawing>
                    <wp:anchor distT="0" distB="0" distL="114300" distR="114300" simplePos="0" relativeHeight="251658264" behindDoc="0" locked="0" layoutInCell="1" allowOverlap="1" wp14:anchorId="3090A13D" wp14:editId="02B692D6">
                      <wp:simplePos x="0" y="0"/>
                      <wp:positionH relativeFrom="column">
                        <wp:posOffset>-447040</wp:posOffset>
                      </wp:positionH>
                      <wp:positionV relativeFrom="paragraph">
                        <wp:posOffset>519430</wp:posOffset>
                      </wp:positionV>
                      <wp:extent cx="1458595" cy="413385"/>
                      <wp:effectExtent l="0" t="0" r="0" b="0"/>
                      <wp:wrapNone/>
                      <wp:docPr id="98" name="Text Box 98"/>
                      <wp:cNvGraphicFramePr/>
                      <a:graphic xmlns:a="http://schemas.openxmlformats.org/drawingml/2006/main">
                        <a:graphicData uri="http://schemas.microsoft.com/office/word/2010/wordprocessingShape">
                          <wps:wsp>
                            <wps:cNvSpPr txBox="1"/>
                            <wps:spPr>
                              <a:xfrm rot="5400000">
                                <a:off x="0" y="0"/>
                                <a:ext cx="1458595" cy="413385"/>
                              </a:xfrm>
                              <a:prstGeom prst="rect">
                                <a:avLst/>
                              </a:prstGeom>
                              <a:noFill/>
                              <a:ln w="6350">
                                <a:noFill/>
                              </a:ln>
                            </wps:spPr>
                            <wps:txbx>
                              <w:txbxContent>
                                <w:p w14:paraId="6459FEC0" w14:textId="77777777" w:rsidR="00AE71F0" w:rsidRPr="00306FCC" w:rsidRDefault="00AE71F0" w:rsidP="003142B6">
                                  <w:pPr>
                                    <w:jc w:val="center"/>
                                    <w:rPr>
                                      <w:bCs/>
                                    </w:rPr>
                                  </w:pPr>
                                  <w:r>
                                    <w:t>Recognising, Finding and Naming Fractions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2245A0F2">
                    <v:shape id="Text Box 98" style="position:absolute;margin-left:-35.2pt;margin-top:40.9pt;width:114.85pt;height:32.55pt;rotation:90;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" w14:anchorId="3090A13D">
                      <v:textbox>
                        <w:txbxContent>
                          <w:p w:rsidRPr="00306FCC" w:rsidR="00AE71F0" w:rsidP="003142B6" w:rsidRDefault="00AE71F0" w14:paraId="26344603" w14:textId="77777777">
                            <w:pPr>
                              <w:jc w:val="center"/>
                              <w:rPr>
                                <w:bCs/>
                              </w:rPr>
                            </w:pPr>
                            <w:r>
                              <w:t>Recognising, Finding and Naming Fractions</w:t>
                            </w:r>
                          </w:p>
                        </w:txbxContent>
                      </v:textbox>
                    </v:shape>
                  </w:pict>
                </mc:Fallback>
              </mc:AlternateContent>
            </w:r>
          </w:p>
        </w:tc>
        <w:tc>
          <w:tcPr>
            <w:tcW w:w="3802" w:type="dxa"/>
          </w:tcPr>
          <w:p w14:paraId="585309C7" w14:textId="412E2EA5" w:rsidR="00AE71F0" w:rsidRDefault="00AE71F0" w:rsidP="00AE71F0">
            <w:pPr>
              <w:pBdr>
                <w:top w:val="nil"/>
                <w:left w:val="nil"/>
                <w:bottom w:val="nil"/>
                <w:right w:val="nil"/>
                <w:between w:val="nil"/>
              </w:pBdr>
              <w:jc w:val="center"/>
            </w:pPr>
          </w:p>
        </w:tc>
        <w:tc>
          <w:tcPr>
            <w:tcW w:w="1761" w:type="dxa"/>
          </w:tcPr>
          <w:p w14:paraId="64F3790D" w14:textId="77777777" w:rsidR="00AE71F0" w:rsidRDefault="00AE71F0" w:rsidP="00AE71F0">
            <w:pPr>
              <w:pBdr>
                <w:top w:val="nil"/>
                <w:left w:val="nil"/>
                <w:bottom w:val="nil"/>
                <w:right w:val="nil"/>
                <w:between w:val="nil"/>
              </w:pBdr>
              <w:jc w:val="center"/>
              <w:rPr>
                <w:color w:val="000000"/>
                <w:sz w:val="18"/>
                <w:szCs w:val="18"/>
              </w:rPr>
            </w:pPr>
            <w:r>
              <w:rPr>
                <w:color w:val="000000"/>
                <w:sz w:val="18"/>
                <w:szCs w:val="18"/>
              </w:rPr>
              <w:t xml:space="preserve">To recognise, find and name a half as one of two equal parts of an object, shape or quantity </w:t>
            </w:r>
            <w:r>
              <w:rPr>
                <w:i/>
                <w:color w:val="000000"/>
                <w:sz w:val="18"/>
                <w:szCs w:val="18"/>
              </w:rPr>
              <w:t>by solving problems</w:t>
            </w:r>
            <w:r>
              <w:rPr>
                <w:color w:val="000000"/>
                <w:sz w:val="18"/>
                <w:szCs w:val="18"/>
              </w:rPr>
              <w:t>.</w:t>
            </w:r>
          </w:p>
          <w:p w14:paraId="6B77CCA6" w14:textId="77777777" w:rsidR="00AE71F0" w:rsidRDefault="00AE71F0" w:rsidP="00AE71F0">
            <w:pPr>
              <w:pBdr>
                <w:top w:val="nil"/>
                <w:left w:val="nil"/>
                <w:bottom w:val="nil"/>
                <w:right w:val="nil"/>
                <w:between w:val="nil"/>
              </w:pBdr>
              <w:jc w:val="center"/>
              <w:rPr>
                <w:color w:val="000000"/>
                <w:sz w:val="18"/>
                <w:szCs w:val="18"/>
              </w:rPr>
            </w:pPr>
            <w:r>
              <w:rPr>
                <w:color w:val="000000"/>
                <w:sz w:val="18"/>
                <w:szCs w:val="18"/>
              </w:rPr>
              <w:t xml:space="preserve">To recognise, find and name a quarter as one of four equal parts of an object, shape or quantity </w:t>
            </w:r>
            <w:r>
              <w:rPr>
                <w:i/>
                <w:color w:val="000000"/>
                <w:sz w:val="18"/>
                <w:szCs w:val="18"/>
              </w:rPr>
              <w:t>by solving problems</w:t>
            </w:r>
            <w:r>
              <w:rPr>
                <w:color w:val="000000"/>
                <w:sz w:val="18"/>
                <w:szCs w:val="18"/>
              </w:rPr>
              <w:t>.</w:t>
            </w:r>
          </w:p>
          <w:p w14:paraId="6DF2EFD7" w14:textId="2DED8083" w:rsidR="00AE71F0" w:rsidRDefault="00AE71F0" w:rsidP="00AE71F0">
            <w:pPr>
              <w:pBdr>
                <w:top w:val="nil"/>
                <w:left w:val="nil"/>
                <w:bottom w:val="nil"/>
                <w:right w:val="nil"/>
                <w:between w:val="nil"/>
              </w:pBdr>
              <w:jc w:val="center"/>
              <w:rPr>
                <w:i/>
                <w:color w:val="000000"/>
                <w:sz w:val="18"/>
                <w:szCs w:val="18"/>
              </w:rPr>
            </w:pPr>
            <w:r>
              <w:rPr>
                <w:i/>
                <w:color w:val="000000"/>
                <w:sz w:val="18"/>
                <w:szCs w:val="18"/>
              </w:rPr>
              <w:t>To connect halves and quarters to the equal sharing and grouping of sets of objects and to measures, as well as recognising and combining halves and quarters as parts of a whole.</w:t>
            </w:r>
          </w:p>
          <w:p w14:paraId="1BE80EE8" w14:textId="77777777" w:rsidR="00AE71F0" w:rsidRDefault="00AE71F0" w:rsidP="00AE71F0">
            <w:pPr>
              <w:pBdr>
                <w:top w:val="nil"/>
                <w:left w:val="nil"/>
                <w:bottom w:val="nil"/>
                <w:right w:val="nil"/>
                <w:between w:val="nil"/>
              </w:pBdr>
              <w:jc w:val="center"/>
              <w:rPr>
                <w:i/>
                <w:color w:val="000000"/>
                <w:sz w:val="18"/>
                <w:szCs w:val="18"/>
              </w:rPr>
            </w:pPr>
          </w:p>
          <w:p w14:paraId="04AAEB11" w14:textId="77777777" w:rsidR="00AE71F0" w:rsidRDefault="00AE71F0" w:rsidP="00AE71F0">
            <w:pPr>
              <w:rPr>
                <w:color w:val="000000"/>
                <w:sz w:val="18"/>
                <w:szCs w:val="18"/>
              </w:rPr>
            </w:pPr>
          </w:p>
        </w:tc>
        <w:tc>
          <w:tcPr>
            <w:tcW w:w="1761" w:type="dxa"/>
          </w:tcPr>
          <w:p w14:paraId="3D3D9FC4" w14:textId="77777777" w:rsidR="00AE71F0" w:rsidRDefault="00AE71F0" w:rsidP="00AE71F0">
            <w:pPr>
              <w:pBdr>
                <w:top w:val="nil"/>
                <w:left w:val="nil"/>
                <w:bottom w:val="nil"/>
                <w:right w:val="nil"/>
                <w:between w:val="nil"/>
              </w:pBdr>
              <w:jc w:val="center"/>
              <w:rPr>
                <w:color w:val="BE1C6D"/>
                <w:sz w:val="18"/>
                <w:szCs w:val="18"/>
              </w:rPr>
            </w:pPr>
            <w:r>
              <w:rPr>
                <w:color w:val="1C1C1C"/>
                <w:sz w:val="18"/>
                <w:szCs w:val="18"/>
              </w:rPr>
              <w:t xml:space="preserve">To recognise, find, name, </w:t>
            </w:r>
            <w:r>
              <w:rPr>
                <w:color w:val="BE1C6D"/>
                <w:sz w:val="18"/>
                <w:szCs w:val="18"/>
              </w:rPr>
              <w:t>identify</w:t>
            </w:r>
            <w:r>
              <w:rPr>
                <w:color w:val="1C1C1C"/>
                <w:sz w:val="18"/>
                <w:szCs w:val="18"/>
              </w:rPr>
              <w:t xml:space="preserve"> and write fractions </w:t>
            </w:r>
            <w:r>
              <w:rPr>
                <w:noProof/>
                <w:color w:val="1C1C1C"/>
                <w:sz w:val="18"/>
                <w:szCs w:val="18"/>
              </w:rPr>
              <w:drawing>
                <wp:inline distT="0" distB="0" distL="114300" distR="114300" wp14:anchorId="1F019D49" wp14:editId="1BFBB6BD">
                  <wp:extent cx="33528" cy="168021"/>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3528" cy="168021"/>
                          </a:xfrm>
                          <a:prstGeom prst="rect">
                            <a:avLst/>
                          </a:prstGeom>
                          <a:ln/>
                        </pic:spPr>
                      </pic:pic>
                    </a:graphicData>
                  </a:graphic>
                </wp:inline>
              </w:drawing>
            </w:r>
            <w:r>
              <w:rPr>
                <w:noProof/>
                <w:color w:val="1C1C1C"/>
                <w:sz w:val="18"/>
                <w:szCs w:val="18"/>
              </w:rPr>
              <w:drawing>
                <wp:inline distT="0" distB="0" distL="114300" distR="114300" wp14:anchorId="229E3380" wp14:editId="2A2A69E0">
                  <wp:extent cx="50673" cy="168021"/>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0673" cy="168021"/>
                          </a:xfrm>
                          <a:prstGeom prst="rect">
                            <a:avLst/>
                          </a:prstGeom>
                          <a:ln/>
                        </pic:spPr>
                      </pic:pic>
                    </a:graphicData>
                  </a:graphic>
                </wp:inline>
              </w:drawing>
            </w:r>
            <w:r>
              <w:rPr>
                <w:color w:val="BE1C6D"/>
                <w:sz w:val="18"/>
                <w:szCs w:val="18"/>
              </w:rPr>
              <w:t xml:space="preserve">, </w:t>
            </w:r>
            <w:r>
              <w:rPr>
                <w:noProof/>
                <w:color w:val="BE1C6D"/>
                <w:sz w:val="18"/>
                <w:szCs w:val="18"/>
              </w:rPr>
              <w:drawing>
                <wp:inline distT="0" distB="0" distL="114300" distR="114300" wp14:anchorId="382C8EF1" wp14:editId="207481DA">
                  <wp:extent cx="33528" cy="168021"/>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3528" cy="168021"/>
                          </a:xfrm>
                          <a:prstGeom prst="rect">
                            <a:avLst/>
                          </a:prstGeom>
                          <a:ln/>
                        </pic:spPr>
                      </pic:pic>
                    </a:graphicData>
                  </a:graphic>
                </wp:inline>
              </w:drawing>
            </w:r>
            <w:r>
              <w:rPr>
                <w:noProof/>
                <w:color w:val="BE1C6D"/>
                <w:sz w:val="18"/>
                <w:szCs w:val="18"/>
              </w:rPr>
              <w:drawing>
                <wp:inline distT="0" distB="0" distL="114300" distR="114300" wp14:anchorId="30A65AEB" wp14:editId="78FAB139">
                  <wp:extent cx="33528" cy="168021"/>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3528" cy="168021"/>
                          </a:xfrm>
                          <a:prstGeom prst="rect">
                            <a:avLst/>
                          </a:prstGeom>
                          <a:ln/>
                        </pic:spPr>
                      </pic:pic>
                    </a:graphicData>
                  </a:graphic>
                </wp:inline>
              </w:drawing>
            </w:r>
            <w:r>
              <w:rPr>
                <w:color w:val="BE1C6D"/>
                <w:sz w:val="18"/>
                <w:szCs w:val="18"/>
              </w:rPr>
              <w:t xml:space="preserve">, </w:t>
            </w:r>
            <w:r>
              <w:rPr>
                <w:noProof/>
                <w:color w:val="BE1C6D"/>
                <w:sz w:val="18"/>
                <w:szCs w:val="18"/>
              </w:rPr>
              <w:drawing>
                <wp:inline distT="0" distB="0" distL="114300" distR="114300" wp14:anchorId="446DDF54" wp14:editId="461D6AAA">
                  <wp:extent cx="33528" cy="168021"/>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3528" cy="168021"/>
                          </a:xfrm>
                          <a:prstGeom prst="rect">
                            <a:avLst/>
                          </a:prstGeom>
                          <a:ln/>
                        </pic:spPr>
                      </pic:pic>
                    </a:graphicData>
                  </a:graphic>
                </wp:inline>
              </w:drawing>
            </w:r>
            <w:r>
              <w:rPr>
                <w:noProof/>
                <w:color w:val="BE1C6D"/>
                <w:sz w:val="18"/>
                <w:szCs w:val="18"/>
              </w:rPr>
              <w:drawing>
                <wp:inline distT="0" distB="0" distL="114300" distR="114300" wp14:anchorId="7191CABB" wp14:editId="011B5303">
                  <wp:extent cx="33528" cy="168021"/>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3528" cy="168021"/>
                          </a:xfrm>
                          <a:prstGeom prst="rect">
                            <a:avLst/>
                          </a:prstGeom>
                          <a:ln/>
                        </pic:spPr>
                      </pic:pic>
                    </a:graphicData>
                  </a:graphic>
                </wp:inline>
              </w:drawing>
            </w:r>
            <w:r>
              <w:rPr>
                <w:color w:val="BE1C6D"/>
                <w:sz w:val="18"/>
                <w:szCs w:val="18"/>
              </w:rPr>
              <w:t xml:space="preserve">, </w:t>
            </w:r>
            <w:r>
              <w:rPr>
                <w:noProof/>
                <w:color w:val="BE1C6D"/>
                <w:sz w:val="18"/>
                <w:szCs w:val="18"/>
              </w:rPr>
              <w:drawing>
                <wp:inline distT="0" distB="0" distL="114300" distR="114300" wp14:anchorId="104C3CEF" wp14:editId="57CA620F">
                  <wp:extent cx="33528" cy="168021"/>
                  <wp:effectExtent l="0" t="0" r="0" b="0"/>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3528" cy="168021"/>
                          </a:xfrm>
                          <a:prstGeom prst="rect">
                            <a:avLst/>
                          </a:prstGeom>
                          <a:ln/>
                        </pic:spPr>
                      </pic:pic>
                    </a:graphicData>
                  </a:graphic>
                </wp:inline>
              </w:drawing>
            </w:r>
            <w:r>
              <w:rPr>
                <w:noProof/>
                <w:color w:val="BE1C6D"/>
                <w:sz w:val="18"/>
                <w:szCs w:val="18"/>
              </w:rPr>
              <w:drawing>
                <wp:inline distT="0" distB="0" distL="114300" distR="114300" wp14:anchorId="0A20B880" wp14:editId="2452B69B">
                  <wp:extent cx="33528" cy="168021"/>
                  <wp:effectExtent l="0" t="0" r="0" b="0"/>
                  <wp:docPr id="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3528" cy="168021"/>
                          </a:xfrm>
                          <a:prstGeom prst="rect">
                            <a:avLst/>
                          </a:prstGeom>
                          <a:ln/>
                        </pic:spPr>
                      </pic:pic>
                    </a:graphicData>
                  </a:graphic>
                </wp:inline>
              </w:drawing>
            </w:r>
            <w:r>
              <w:rPr>
                <w:color w:val="BE1C6D"/>
                <w:sz w:val="18"/>
                <w:szCs w:val="18"/>
              </w:rPr>
              <w:t xml:space="preserve"> </w:t>
            </w:r>
            <w:r>
              <w:rPr>
                <w:color w:val="1C1C1C"/>
                <w:sz w:val="18"/>
                <w:szCs w:val="18"/>
              </w:rPr>
              <w:t xml:space="preserve">and </w:t>
            </w:r>
            <w:r>
              <w:rPr>
                <w:noProof/>
                <w:color w:val="1C1C1C"/>
                <w:sz w:val="18"/>
                <w:szCs w:val="18"/>
              </w:rPr>
              <w:drawing>
                <wp:inline distT="0" distB="0" distL="114300" distR="114300" wp14:anchorId="14342351" wp14:editId="2F3B8716">
                  <wp:extent cx="33528" cy="168021"/>
                  <wp:effectExtent l="0" t="0" r="0" b="0"/>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33528" cy="168021"/>
                          </a:xfrm>
                          <a:prstGeom prst="rect">
                            <a:avLst/>
                          </a:prstGeom>
                          <a:ln/>
                        </pic:spPr>
                      </pic:pic>
                    </a:graphicData>
                  </a:graphic>
                </wp:inline>
              </w:drawing>
            </w:r>
            <w:r>
              <w:rPr>
                <w:noProof/>
                <w:color w:val="1C1C1C"/>
                <w:sz w:val="18"/>
                <w:szCs w:val="18"/>
              </w:rPr>
              <w:drawing>
                <wp:inline distT="0" distB="0" distL="114300" distR="114300" wp14:anchorId="19BA145C" wp14:editId="12ABDE33">
                  <wp:extent cx="33528" cy="168021"/>
                  <wp:effectExtent l="0" t="0" r="0" b="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33528" cy="168021"/>
                          </a:xfrm>
                          <a:prstGeom prst="rect">
                            <a:avLst/>
                          </a:prstGeom>
                          <a:ln/>
                        </pic:spPr>
                      </pic:pic>
                    </a:graphicData>
                  </a:graphic>
                </wp:inline>
              </w:drawing>
            </w:r>
            <w:r>
              <w:rPr>
                <w:color w:val="1C1C1C"/>
                <w:sz w:val="18"/>
                <w:szCs w:val="18"/>
              </w:rPr>
              <w:t xml:space="preserve"> of a length, </w:t>
            </w:r>
            <w:r>
              <w:rPr>
                <w:color w:val="BE1C6D"/>
                <w:sz w:val="18"/>
                <w:szCs w:val="18"/>
              </w:rPr>
              <w:t>number</w:t>
            </w:r>
            <w:r>
              <w:rPr>
                <w:color w:val="1C1C1C"/>
                <w:sz w:val="18"/>
                <w:szCs w:val="18"/>
              </w:rPr>
              <w:t xml:space="preserve">, shape, set of objects or quantity </w:t>
            </w:r>
            <w:r>
              <w:rPr>
                <w:color w:val="BE1C6D"/>
                <w:sz w:val="18"/>
                <w:szCs w:val="18"/>
              </w:rPr>
              <w:t>and know that all parts must be equal parts of the whole.</w:t>
            </w:r>
          </w:p>
          <w:p w14:paraId="0027051D" w14:textId="77777777" w:rsidR="00AE71F0" w:rsidRDefault="00AE71F0" w:rsidP="00AE71F0">
            <w:pPr>
              <w:pBdr>
                <w:top w:val="nil"/>
                <w:left w:val="nil"/>
                <w:bottom w:val="nil"/>
                <w:right w:val="nil"/>
                <w:between w:val="nil"/>
              </w:pBdr>
              <w:jc w:val="center"/>
              <w:rPr>
                <w:color w:val="BE1C6D"/>
                <w:sz w:val="18"/>
                <w:szCs w:val="18"/>
              </w:rPr>
            </w:pPr>
          </w:p>
          <w:p w14:paraId="2C08A180" w14:textId="73FBD404" w:rsidR="00AE71F0" w:rsidRDefault="00AE71F0" w:rsidP="00AE71F0">
            <w:pPr>
              <w:rPr>
                <w:color w:val="000000"/>
                <w:sz w:val="18"/>
                <w:szCs w:val="18"/>
              </w:rPr>
            </w:pPr>
            <w:r>
              <w:rPr>
                <w:i/>
                <w:sz w:val="18"/>
                <w:szCs w:val="18"/>
              </w:rPr>
              <w:t xml:space="preserve">To connect unit fractions to equal sharing and grouping, to numbers when they can be calculated, and to measures, finding fractions of lengths, quantities, sets of objects or shapes. They meet </w:t>
            </w:r>
            <w:r>
              <w:rPr>
                <w:i/>
                <w:noProof/>
                <w:sz w:val="18"/>
                <w:szCs w:val="18"/>
              </w:rPr>
              <w:drawing>
                <wp:inline distT="0" distB="0" distL="114300" distR="114300" wp14:anchorId="6677F6A8" wp14:editId="233E8AB6">
                  <wp:extent cx="33528" cy="168021"/>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33528" cy="168021"/>
                          </a:xfrm>
                          <a:prstGeom prst="rect">
                            <a:avLst/>
                          </a:prstGeom>
                          <a:ln/>
                        </pic:spPr>
                      </pic:pic>
                    </a:graphicData>
                  </a:graphic>
                </wp:inline>
              </w:drawing>
            </w:r>
            <w:r>
              <w:rPr>
                <w:i/>
                <w:noProof/>
                <w:sz w:val="18"/>
                <w:szCs w:val="18"/>
              </w:rPr>
              <w:drawing>
                <wp:inline distT="0" distB="0" distL="114300" distR="114300" wp14:anchorId="315C2F60" wp14:editId="389245C0">
                  <wp:extent cx="33528" cy="168021"/>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33528" cy="168021"/>
                          </a:xfrm>
                          <a:prstGeom prst="rect">
                            <a:avLst/>
                          </a:prstGeom>
                          <a:ln/>
                        </pic:spPr>
                      </pic:pic>
                    </a:graphicData>
                  </a:graphic>
                </wp:inline>
              </w:drawing>
            </w:r>
            <w:r>
              <w:rPr>
                <w:i/>
                <w:sz w:val="18"/>
                <w:szCs w:val="18"/>
              </w:rPr>
              <w:t xml:space="preserve"> as the first example of a non-unit fraction.</w:t>
            </w:r>
          </w:p>
        </w:tc>
        <w:tc>
          <w:tcPr>
            <w:tcW w:w="1748" w:type="dxa"/>
          </w:tcPr>
          <w:p w14:paraId="5E8AA25A" w14:textId="77777777" w:rsidR="00AE71F0" w:rsidRDefault="00AE71F0" w:rsidP="00AE71F0">
            <w:pPr>
              <w:pBdr>
                <w:top w:val="nil"/>
                <w:left w:val="nil"/>
                <w:bottom w:val="nil"/>
                <w:right w:val="nil"/>
                <w:between w:val="nil"/>
              </w:pBdr>
              <w:ind w:left="-57" w:right="-57"/>
              <w:jc w:val="center"/>
              <w:rPr>
                <w:i/>
                <w:color w:val="000000"/>
                <w:sz w:val="18"/>
                <w:szCs w:val="18"/>
              </w:rPr>
            </w:pPr>
            <w:r>
              <w:rPr>
                <w:i/>
                <w:color w:val="000000"/>
                <w:sz w:val="18"/>
                <w:szCs w:val="18"/>
              </w:rPr>
              <w:t>To understand the relation between unit fractions as operators (fractions of), and division by integers.</w:t>
            </w:r>
          </w:p>
          <w:p w14:paraId="07833B1A" w14:textId="77777777" w:rsidR="00AE71F0" w:rsidRDefault="00AE71F0" w:rsidP="00AE71F0">
            <w:pPr>
              <w:pBdr>
                <w:top w:val="nil"/>
                <w:left w:val="nil"/>
                <w:bottom w:val="nil"/>
                <w:right w:val="nil"/>
                <w:between w:val="nil"/>
              </w:pBdr>
              <w:ind w:left="-57" w:right="-57"/>
              <w:jc w:val="center"/>
              <w:rPr>
                <w:color w:val="000000"/>
                <w:sz w:val="18"/>
                <w:szCs w:val="18"/>
              </w:rPr>
            </w:pPr>
            <w:r>
              <w:rPr>
                <w:color w:val="000000"/>
                <w:sz w:val="18"/>
                <w:szCs w:val="18"/>
              </w:rPr>
              <w:t>To recognise,</w:t>
            </w:r>
            <w:r>
              <w:rPr>
                <w:i/>
                <w:color w:val="000000"/>
                <w:sz w:val="18"/>
                <w:szCs w:val="18"/>
              </w:rPr>
              <w:t xml:space="preserve"> understand</w:t>
            </w:r>
            <w:r>
              <w:rPr>
                <w:color w:val="000000"/>
                <w:sz w:val="18"/>
                <w:szCs w:val="18"/>
              </w:rPr>
              <w:t xml:space="preserve"> and use fractions as numbers: unit fractions and non-unit fractions with small denominators </w:t>
            </w:r>
            <w:r>
              <w:rPr>
                <w:i/>
                <w:color w:val="000000"/>
                <w:sz w:val="18"/>
                <w:szCs w:val="18"/>
              </w:rPr>
              <w:t>as numbers on the number line (going beyond 0 -1 and relating this to measure), and deduce relations between them, such as size and equivalence</w:t>
            </w:r>
            <w:r>
              <w:rPr>
                <w:color w:val="000000"/>
                <w:sz w:val="18"/>
                <w:szCs w:val="18"/>
              </w:rPr>
              <w:t>.</w:t>
            </w:r>
          </w:p>
          <w:p w14:paraId="507F1735" w14:textId="77777777" w:rsidR="00AE71F0" w:rsidRDefault="00AE71F0" w:rsidP="00AE71F0">
            <w:pPr>
              <w:pBdr>
                <w:top w:val="nil"/>
                <w:left w:val="nil"/>
                <w:bottom w:val="nil"/>
                <w:right w:val="nil"/>
                <w:between w:val="nil"/>
              </w:pBdr>
              <w:ind w:left="-57" w:right="-57"/>
              <w:jc w:val="center"/>
              <w:rPr>
                <w:color w:val="000000"/>
                <w:sz w:val="18"/>
                <w:szCs w:val="18"/>
              </w:rPr>
            </w:pPr>
          </w:p>
          <w:p w14:paraId="6228796C" w14:textId="36AA2006" w:rsidR="00AE71F0" w:rsidRDefault="00AE71F0" w:rsidP="00AE71F0">
            <w:pPr>
              <w:rPr>
                <w:sz w:val="18"/>
                <w:szCs w:val="18"/>
              </w:rPr>
            </w:pPr>
            <w:r>
              <w:rPr>
                <w:color w:val="000000"/>
                <w:sz w:val="18"/>
                <w:szCs w:val="18"/>
              </w:rPr>
              <w:t>To recognise, find and write fractions of a discrete set of objects: unit fractions and non-unit fractions with small denominators.</w:t>
            </w:r>
          </w:p>
        </w:tc>
        <w:tc>
          <w:tcPr>
            <w:tcW w:w="1745" w:type="dxa"/>
          </w:tcPr>
          <w:p w14:paraId="379B62DE" w14:textId="77777777" w:rsidR="00AE71F0" w:rsidRDefault="00AE71F0" w:rsidP="00AE71F0">
            <w:pPr>
              <w:pBdr>
                <w:top w:val="nil"/>
                <w:left w:val="nil"/>
                <w:bottom w:val="nil"/>
                <w:right w:val="nil"/>
                <w:between w:val="nil"/>
              </w:pBdr>
              <w:jc w:val="center"/>
              <w:rPr>
                <w:i/>
                <w:color w:val="000000"/>
                <w:sz w:val="18"/>
                <w:szCs w:val="18"/>
              </w:rPr>
            </w:pPr>
            <w:r>
              <w:rPr>
                <w:i/>
                <w:color w:val="000000"/>
                <w:sz w:val="18"/>
                <w:szCs w:val="18"/>
              </w:rPr>
              <w:t>To make connections between fractions of a length, of a shape and as a representation of one whole or set of quantities.</w:t>
            </w:r>
          </w:p>
          <w:p w14:paraId="5F2CAC93" w14:textId="77777777" w:rsidR="00AE71F0" w:rsidRDefault="00AE71F0" w:rsidP="00AE71F0">
            <w:pPr>
              <w:pBdr>
                <w:top w:val="nil"/>
                <w:left w:val="nil"/>
                <w:bottom w:val="nil"/>
                <w:right w:val="nil"/>
                <w:between w:val="nil"/>
              </w:pBdr>
              <w:jc w:val="center"/>
              <w:rPr>
                <w:i/>
                <w:color w:val="000000"/>
                <w:sz w:val="18"/>
                <w:szCs w:val="18"/>
              </w:rPr>
            </w:pPr>
            <w:r>
              <w:rPr>
                <w:i/>
                <w:color w:val="000000"/>
                <w:sz w:val="18"/>
                <w:szCs w:val="18"/>
              </w:rPr>
              <w:t>To know that decimals and fractions are different ways of expressing numbers and proportions.</w:t>
            </w:r>
          </w:p>
          <w:p w14:paraId="45C720D7" w14:textId="4FE559A5" w:rsidR="00AE71F0" w:rsidRDefault="00AE71F0" w:rsidP="00AE71F0">
            <w:pPr>
              <w:pBdr>
                <w:top w:val="nil"/>
                <w:left w:val="nil"/>
                <w:bottom w:val="nil"/>
                <w:right w:val="nil"/>
                <w:between w:val="nil"/>
              </w:pBdr>
              <w:jc w:val="center"/>
              <w:rPr>
                <w:sz w:val="18"/>
                <w:szCs w:val="18"/>
              </w:rPr>
            </w:pPr>
            <w:r>
              <w:rPr>
                <w:i/>
                <w:color w:val="000000"/>
                <w:sz w:val="18"/>
                <w:szCs w:val="18"/>
              </w:rPr>
              <w:t>To understand the relation between non-unit fractions and multiplication and division of quantities, with particular emphasis on tenths and hundredths.</w:t>
            </w:r>
          </w:p>
        </w:tc>
        <w:tc>
          <w:tcPr>
            <w:tcW w:w="1728" w:type="dxa"/>
          </w:tcPr>
          <w:p w14:paraId="0343B492" w14:textId="2CACEB68" w:rsidR="00AE71F0" w:rsidRDefault="00AE71F0" w:rsidP="00AE71F0">
            <w:pPr>
              <w:pBdr>
                <w:top w:val="nil"/>
                <w:left w:val="nil"/>
                <w:bottom w:val="nil"/>
                <w:right w:val="nil"/>
                <w:between w:val="nil"/>
              </w:pBdr>
              <w:jc w:val="center"/>
              <w:rPr>
                <w:sz w:val="18"/>
                <w:szCs w:val="18"/>
              </w:rPr>
            </w:pPr>
            <w:r>
              <w:rPr>
                <w:color w:val="000000"/>
                <w:sz w:val="18"/>
                <w:szCs w:val="18"/>
              </w:rPr>
              <w:t>To identify, name and write equivalent fractions of a given fraction, represented visually, including tenths and hundredths.</w:t>
            </w:r>
          </w:p>
        </w:tc>
        <w:tc>
          <w:tcPr>
            <w:tcW w:w="1725" w:type="dxa"/>
          </w:tcPr>
          <w:p w14:paraId="5772FE0F" w14:textId="77777777" w:rsidR="00AE71F0" w:rsidRDefault="00AE71F0" w:rsidP="00AE71F0">
            <w:pPr>
              <w:rPr>
                <w:sz w:val="18"/>
                <w:szCs w:val="18"/>
              </w:rPr>
            </w:pPr>
          </w:p>
        </w:tc>
      </w:tr>
      <w:tr w:rsidR="00530B7C" w14:paraId="57B876F9" w14:textId="77777777" w:rsidTr="5D5C00B4">
        <w:tc>
          <w:tcPr>
            <w:tcW w:w="1118" w:type="dxa"/>
            <w:vAlign w:val="center"/>
          </w:tcPr>
          <w:p w14:paraId="18087106" w14:textId="77777777" w:rsidR="00530B7C" w:rsidRDefault="00530B7C" w:rsidP="00530B7C">
            <w:pPr>
              <w:pBdr>
                <w:top w:val="nil"/>
                <w:left w:val="nil"/>
                <w:bottom w:val="nil"/>
                <w:right w:val="nil"/>
                <w:between w:val="nil"/>
              </w:pBdr>
              <w:ind w:left="113" w:right="113"/>
              <w:jc w:val="center"/>
            </w:pPr>
          </w:p>
          <w:p w14:paraId="16E4AFF3" w14:textId="77777777" w:rsidR="00530B7C" w:rsidRDefault="00530B7C" w:rsidP="00530B7C">
            <w:pPr>
              <w:pBdr>
                <w:top w:val="nil"/>
                <w:left w:val="nil"/>
                <w:bottom w:val="nil"/>
                <w:right w:val="nil"/>
                <w:between w:val="nil"/>
              </w:pBdr>
              <w:ind w:left="113" w:right="113"/>
              <w:jc w:val="center"/>
            </w:pPr>
            <w:r w:rsidRPr="00CA2B4D">
              <w:rPr>
                <w:b/>
                <w:noProof/>
                <w:color w:val="FFFFFF" w:themeColor="background1"/>
                <w:sz w:val="32"/>
                <w:szCs w:val="32"/>
              </w:rPr>
              <mc:AlternateContent>
                <mc:Choice Requires="wps">
                  <w:drawing>
                    <wp:anchor distT="0" distB="0" distL="114300" distR="114300" simplePos="0" relativeHeight="251658265" behindDoc="0" locked="0" layoutInCell="1" allowOverlap="1" wp14:anchorId="792606EE" wp14:editId="42E4E1F4">
                      <wp:simplePos x="0" y="0"/>
                      <wp:positionH relativeFrom="column">
                        <wp:posOffset>-498475</wp:posOffset>
                      </wp:positionH>
                      <wp:positionV relativeFrom="paragraph">
                        <wp:posOffset>96520</wp:posOffset>
                      </wp:positionV>
                      <wp:extent cx="1335405" cy="572135"/>
                      <wp:effectExtent l="0" t="0" r="0" b="0"/>
                      <wp:wrapNone/>
                      <wp:docPr id="100" name="Text Box 100"/>
                      <wp:cNvGraphicFramePr/>
                      <a:graphic xmlns:a="http://schemas.openxmlformats.org/drawingml/2006/main">
                        <a:graphicData uri="http://schemas.microsoft.com/office/word/2010/wordprocessingShape">
                          <wps:wsp>
                            <wps:cNvSpPr txBox="1"/>
                            <wps:spPr>
                              <a:xfrm rot="5400000">
                                <a:off x="0" y="0"/>
                                <a:ext cx="1335405" cy="572135"/>
                              </a:xfrm>
                              <a:prstGeom prst="rect">
                                <a:avLst/>
                              </a:prstGeom>
                              <a:noFill/>
                              <a:ln w="6350">
                                <a:noFill/>
                              </a:ln>
                            </wps:spPr>
                            <wps:txbx>
                              <w:txbxContent>
                                <w:p w14:paraId="0BB68FE3" w14:textId="77777777" w:rsidR="00530B7C" w:rsidRPr="00306FCC" w:rsidRDefault="00530B7C" w:rsidP="003142B6">
                                  <w:pPr>
                                    <w:jc w:val="center"/>
                                    <w:rPr>
                                      <w:bCs/>
                                    </w:rPr>
                                  </w:pPr>
                                  <w:r>
                                    <w:t>Comparing and Ordering Fractions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190E61E4">
                    <v:shape id="Text Box 100" style="position:absolute;left:0;text-align:left;margin-left:-39.25pt;margin-top:7.6pt;width:105.15pt;height:45.05pt;rotation:90;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" w14:anchorId="792606EE">
                      <v:textbox>
                        <w:txbxContent>
                          <w:p w:rsidRPr="00306FCC" w:rsidR="00530B7C" w:rsidP="003142B6" w:rsidRDefault="00530B7C" w14:paraId="0CA1C3C4" w14:textId="77777777">
                            <w:pPr>
                              <w:jc w:val="center"/>
                              <w:rPr>
                                <w:bCs/>
                              </w:rPr>
                            </w:pPr>
                            <w:r>
                              <w:t>Comparing and Ordering Fractions</w:t>
                            </w:r>
                          </w:p>
                        </w:txbxContent>
                      </v:textbox>
                    </v:shape>
                  </w:pict>
                </mc:Fallback>
              </mc:AlternateContent>
            </w:r>
          </w:p>
          <w:p w14:paraId="5E3EBCAA" w14:textId="77777777" w:rsidR="00530B7C" w:rsidRDefault="00530B7C" w:rsidP="00530B7C">
            <w:pPr>
              <w:pBdr>
                <w:top w:val="nil"/>
                <w:left w:val="nil"/>
                <w:bottom w:val="nil"/>
                <w:right w:val="nil"/>
                <w:between w:val="nil"/>
              </w:pBdr>
              <w:ind w:left="113" w:right="113"/>
              <w:jc w:val="center"/>
            </w:pPr>
          </w:p>
          <w:p w14:paraId="27D8B939" w14:textId="77777777" w:rsidR="00530B7C" w:rsidRDefault="00530B7C" w:rsidP="00530B7C">
            <w:pPr>
              <w:pBdr>
                <w:top w:val="nil"/>
                <w:left w:val="nil"/>
                <w:bottom w:val="nil"/>
                <w:right w:val="nil"/>
                <w:between w:val="nil"/>
              </w:pBdr>
              <w:ind w:left="113" w:right="113"/>
              <w:jc w:val="center"/>
            </w:pPr>
          </w:p>
          <w:p w14:paraId="40469606" w14:textId="77777777" w:rsidR="00530B7C" w:rsidRDefault="00530B7C" w:rsidP="00530B7C">
            <w:pPr>
              <w:pBdr>
                <w:top w:val="nil"/>
                <w:left w:val="nil"/>
                <w:bottom w:val="nil"/>
                <w:right w:val="nil"/>
                <w:between w:val="nil"/>
              </w:pBdr>
              <w:ind w:left="113" w:right="113"/>
              <w:jc w:val="center"/>
            </w:pPr>
          </w:p>
          <w:p w14:paraId="6EF6479B" w14:textId="77777777" w:rsidR="00530B7C" w:rsidRDefault="00530B7C" w:rsidP="00530B7C">
            <w:pPr>
              <w:pBdr>
                <w:top w:val="nil"/>
                <w:left w:val="nil"/>
                <w:bottom w:val="nil"/>
                <w:right w:val="nil"/>
                <w:between w:val="nil"/>
              </w:pBdr>
              <w:ind w:left="113" w:right="113"/>
              <w:jc w:val="center"/>
            </w:pPr>
          </w:p>
          <w:p w14:paraId="3F69D36D" w14:textId="77777777" w:rsidR="00530B7C" w:rsidRPr="00CA2B4D" w:rsidRDefault="00530B7C" w:rsidP="00530B7C">
            <w:pPr>
              <w:rPr>
                <w:b/>
                <w:noProof/>
                <w:color w:val="FFFFFF" w:themeColor="background1"/>
                <w:sz w:val="32"/>
                <w:szCs w:val="32"/>
              </w:rPr>
            </w:pPr>
          </w:p>
        </w:tc>
        <w:tc>
          <w:tcPr>
            <w:tcW w:w="3802" w:type="dxa"/>
          </w:tcPr>
          <w:p w14:paraId="59E0DDA1" w14:textId="77777777" w:rsidR="00530B7C" w:rsidRDefault="00530B7C" w:rsidP="00530B7C">
            <w:pPr>
              <w:pBdr>
                <w:top w:val="nil"/>
                <w:left w:val="nil"/>
                <w:bottom w:val="nil"/>
                <w:right w:val="nil"/>
                <w:between w:val="nil"/>
              </w:pBdr>
              <w:jc w:val="center"/>
            </w:pPr>
          </w:p>
        </w:tc>
        <w:tc>
          <w:tcPr>
            <w:tcW w:w="1761" w:type="dxa"/>
          </w:tcPr>
          <w:p w14:paraId="22A34BF2" w14:textId="77777777" w:rsidR="00530B7C" w:rsidRDefault="00530B7C" w:rsidP="00530B7C">
            <w:pPr>
              <w:rPr>
                <w:color w:val="000000"/>
                <w:sz w:val="18"/>
                <w:szCs w:val="18"/>
              </w:rPr>
            </w:pPr>
          </w:p>
        </w:tc>
        <w:tc>
          <w:tcPr>
            <w:tcW w:w="1761" w:type="dxa"/>
          </w:tcPr>
          <w:p w14:paraId="6DA55050" w14:textId="77777777" w:rsidR="00530B7C" w:rsidRDefault="00530B7C" w:rsidP="00530B7C">
            <w:pPr>
              <w:rPr>
                <w:color w:val="000000"/>
                <w:sz w:val="18"/>
                <w:szCs w:val="18"/>
              </w:rPr>
            </w:pPr>
          </w:p>
        </w:tc>
        <w:tc>
          <w:tcPr>
            <w:tcW w:w="1748" w:type="dxa"/>
          </w:tcPr>
          <w:p w14:paraId="7A06FF40" w14:textId="61BD3377" w:rsidR="00530B7C" w:rsidRDefault="00530B7C" w:rsidP="00530B7C">
            <w:pPr>
              <w:rPr>
                <w:sz w:val="18"/>
                <w:szCs w:val="18"/>
              </w:rPr>
            </w:pPr>
            <w:r>
              <w:rPr>
                <w:sz w:val="18"/>
                <w:szCs w:val="18"/>
              </w:rPr>
              <w:t>To compare and order unit fractions, and fractions with the same denominators.</w:t>
            </w:r>
          </w:p>
        </w:tc>
        <w:tc>
          <w:tcPr>
            <w:tcW w:w="1745" w:type="dxa"/>
          </w:tcPr>
          <w:p w14:paraId="797B338E" w14:textId="77777777" w:rsidR="00530B7C" w:rsidRDefault="00530B7C" w:rsidP="00530B7C">
            <w:pPr>
              <w:pBdr>
                <w:top w:val="nil"/>
                <w:left w:val="nil"/>
                <w:bottom w:val="nil"/>
                <w:right w:val="nil"/>
                <w:between w:val="nil"/>
              </w:pBdr>
              <w:jc w:val="center"/>
              <w:rPr>
                <w:sz w:val="18"/>
                <w:szCs w:val="18"/>
              </w:rPr>
            </w:pPr>
          </w:p>
        </w:tc>
        <w:tc>
          <w:tcPr>
            <w:tcW w:w="1728" w:type="dxa"/>
          </w:tcPr>
          <w:p w14:paraId="0675D1CA" w14:textId="326C56AA" w:rsidR="00530B7C" w:rsidRDefault="00530B7C" w:rsidP="5D5C00B4">
            <w:pPr>
              <w:pBdr>
                <w:top w:val="nil"/>
                <w:left w:val="nil"/>
                <w:bottom w:val="nil"/>
                <w:right w:val="nil"/>
                <w:between w:val="nil"/>
              </w:pBdr>
              <w:jc w:val="center"/>
              <w:rPr>
                <w:sz w:val="18"/>
                <w:szCs w:val="18"/>
              </w:rPr>
            </w:pPr>
            <w:r w:rsidRPr="5D5C00B4">
              <w:rPr>
                <w:sz w:val="18"/>
                <w:szCs w:val="18"/>
              </w:rPr>
              <w:t>To compare and order fractions whose denominators are all multiples of the same number.</w:t>
            </w:r>
          </w:p>
        </w:tc>
        <w:tc>
          <w:tcPr>
            <w:tcW w:w="1725" w:type="dxa"/>
          </w:tcPr>
          <w:p w14:paraId="70FDE7F4" w14:textId="014589F5" w:rsidR="00530B7C" w:rsidRDefault="00530B7C" w:rsidP="5D5C00B4">
            <w:pPr>
              <w:rPr>
                <w:sz w:val="18"/>
                <w:szCs w:val="18"/>
              </w:rPr>
            </w:pPr>
            <w:r w:rsidRPr="5D5C00B4">
              <w:rPr>
                <w:sz w:val="18"/>
                <w:szCs w:val="18"/>
              </w:rPr>
              <w:t>To compare and order fractions, including fractions &gt; 1.</w:t>
            </w:r>
          </w:p>
        </w:tc>
      </w:tr>
      <w:tr w:rsidR="00530B7C" w14:paraId="3F23B6E7" w14:textId="77777777" w:rsidTr="5D5C00B4">
        <w:tc>
          <w:tcPr>
            <w:tcW w:w="1118" w:type="dxa"/>
            <w:vAlign w:val="center"/>
          </w:tcPr>
          <w:p w14:paraId="723A3E0A" w14:textId="7E69C8FA" w:rsidR="00530B7C" w:rsidRPr="00CA2B4D" w:rsidRDefault="00DD4DE3" w:rsidP="00530B7C">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66" behindDoc="0" locked="0" layoutInCell="1" allowOverlap="1" wp14:anchorId="47F52742" wp14:editId="304FAA84">
                      <wp:simplePos x="0" y="0"/>
                      <wp:positionH relativeFrom="column">
                        <wp:posOffset>-1194435</wp:posOffset>
                      </wp:positionH>
                      <wp:positionV relativeFrom="paragraph">
                        <wp:posOffset>1193165</wp:posOffset>
                      </wp:positionV>
                      <wp:extent cx="2736215" cy="492125"/>
                      <wp:effectExtent l="0" t="0" r="0" b="0"/>
                      <wp:wrapNone/>
                      <wp:docPr id="101" name="Text Box 101"/>
                      <wp:cNvGraphicFramePr/>
                      <a:graphic xmlns:a="http://schemas.openxmlformats.org/drawingml/2006/main">
                        <a:graphicData uri="http://schemas.microsoft.com/office/word/2010/wordprocessingShape">
                          <wps:wsp>
                            <wps:cNvSpPr txBox="1"/>
                            <wps:spPr>
                              <a:xfrm rot="5400000">
                                <a:off x="0" y="0"/>
                                <a:ext cx="2736215" cy="492125"/>
                              </a:xfrm>
                              <a:prstGeom prst="rect">
                                <a:avLst/>
                              </a:prstGeom>
                              <a:noFill/>
                              <a:ln w="6350">
                                <a:noFill/>
                              </a:ln>
                            </wps:spPr>
                            <wps:txbx>
                              <w:txbxContent>
                                <w:p w14:paraId="63CA3971" w14:textId="77777777" w:rsidR="00530B7C" w:rsidRPr="00306FCC" w:rsidRDefault="00530B7C" w:rsidP="003142B6">
                                  <w:pPr>
                                    <w:jc w:val="center"/>
                                    <w:rPr>
                                      <w:bCs/>
                                    </w:rPr>
                                  </w:pPr>
                                  <w:r>
                                    <w:t>Adding and Subtracting Fractions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4F0DD7C8">
                    <v:shape id="Text Box 101" style="position:absolute;margin-left:-94.05pt;margin-top:93.95pt;width:215.45pt;height:38.75pt;rotation:90;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" w14:anchorId="47F52742">
                      <v:textbox>
                        <w:txbxContent>
                          <w:p w:rsidRPr="00306FCC" w:rsidR="00530B7C" w:rsidP="003142B6" w:rsidRDefault="00530B7C" w14:paraId="0D6C147D" w14:textId="77777777">
                            <w:pPr>
                              <w:jc w:val="center"/>
                              <w:rPr>
                                <w:bCs/>
                              </w:rPr>
                            </w:pPr>
                            <w:r>
                              <w:t>Adding and Subtracting Fractions</w:t>
                            </w:r>
                          </w:p>
                        </w:txbxContent>
                      </v:textbox>
                    </v:shape>
                  </w:pict>
                </mc:Fallback>
              </mc:AlternateContent>
            </w:r>
          </w:p>
        </w:tc>
        <w:tc>
          <w:tcPr>
            <w:tcW w:w="3802" w:type="dxa"/>
          </w:tcPr>
          <w:p w14:paraId="3F6AF55A" w14:textId="73AA7ED0" w:rsidR="00530B7C" w:rsidRDefault="00530B7C" w:rsidP="00530B7C">
            <w:pPr>
              <w:pBdr>
                <w:top w:val="nil"/>
                <w:left w:val="nil"/>
                <w:bottom w:val="nil"/>
                <w:right w:val="nil"/>
                <w:between w:val="nil"/>
              </w:pBdr>
              <w:jc w:val="center"/>
            </w:pPr>
          </w:p>
        </w:tc>
        <w:tc>
          <w:tcPr>
            <w:tcW w:w="1761" w:type="dxa"/>
          </w:tcPr>
          <w:p w14:paraId="055350F2" w14:textId="77777777" w:rsidR="00530B7C" w:rsidRDefault="00530B7C" w:rsidP="00530B7C">
            <w:pPr>
              <w:rPr>
                <w:color w:val="000000"/>
                <w:sz w:val="18"/>
                <w:szCs w:val="18"/>
              </w:rPr>
            </w:pPr>
          </w:p>
        </w:tc>
        <w:tc>
          <w:tcPr>
            <w:tcW w:w="1761" w:type="dxa"/>
          </w:tcPr>
          <w:p w14:paraId="6854FFD2" w14:textId="77777777" w:rsidR="00530B7C" w:rsidRDefault="00530B7C" w:rsidP="00530B7C">
            <w:pPr>
              <w:rPr>
                <w:color w:val="000000"/>
                <w:sz w:val="18"/>
                <w:szCs w:val="18"/>
              </w:rPr>
            </w:pPr>
          </w:p>
        </w:tc>
        <w:tc>
          <w:tcPr>
            <w:tcW w:w="1748" w:type="dxa"/>
          </w:tcPr>
          <w:p w14:paraId="12FBB260" w14:textId="77777777" w:rsidR="00530B7C" w:rsidRDefault="00530B7C" w:rsidP="00530B7C">
            <w:pPr>
              <w:pBdr>
                <w:top w:val="nil"/>
                <w:left w:val="nil"/>
                <w:bottom w:val="nil"/>
                <w:right w:val="nil"/>
                <w:between w:val="nil"/>
              </w:pBdr>
              <w:jc w:val="center"/>
              <w:rPr>
                <w:i/>
                <w:sz w:val="18"/>
                <w:szCs w:val="18"/>
              </w:rPr>
            </w:pPr>
            <w:r>
              <w:rPr>
                <w:sz w:val="18"/>
                <w:szCs w:val="18"/>
              </w:rPr>
              <w:t xml:space="preserve">To add and subtract fractions with the same denominator within one whole </w:t>
            </w:r>
            <w:r>
              <w:rPr>
                <w:i/>
                <w:sz w:val="18"/>
                <w:szCs w:val="18"/>
              </w:rPr>
              <w:t>through a variety of increasingly complex problems to improve fluency.</w:t>
            </w:r>
          </w:p>
          <w:p w14:paraId="5CF6B82F" w14:textId="6ADB6976" w:rsidR="00530B7C" w:rsidRDefault="00530B7C" w:rsidP="00530B7C">
            <w:pPr>
              <w:pBdr>
                <w:top w:val="nil"/>
                <w:left w:val="nil"/>
                <w:bottom w:val="nil"/>
                <w:right w:val="nil"/>
                <w:between w:val="nil"/>
              </w:pBdr>
              <w:jc w:val="center"/>
              <w:rPr>
                <w:i/>
                <w:sz w:val="18"/>
                <w:szCs w:val="18"/>
              </w:rPr>
            </w:pPr>
          </w:p>
          <w:p w14:paraId="0004BC78" w14:textId="77777777" w:rsidR="00530B7C" w:rsidRDefault="00530B7C" w:rsidP="00530B7C">
            <w:pPr>
              <w:pBdr>
                <w:top w:val="nil"/>
                <w:left w:val="nil"/>
                <w:bottom w:val="nil"/>
                <w:right w:val="nil"/>
                <w:between w:val="nil"/>
              </w:pBdr>
              <w:jc w:val="center"/>
              <w:rPr>
                <w:i/>
                <w:sz w:val="18"/>
                <w:szCs w:val="18"/>
              </w:rPr>
            </w:pPr>
          </w:p>
          <w:p w14:paraId="50BEEF74" w14:textId="77777777" w:rsidR="00530B7C" w:rsidRDefault="00530B7C" w:rsidP="00530B7C">
            <w:pPr>
              <w:pBdr>
                <w:top w:val="nil"/>
                <w:left w:val="nil"/>
                <w:bottom w:val="nil"/>
                <w:right w:val="nil"/>
                <w:between w:val="nil"/>
              </w:pBdr>
              <w:jc w:val="center"/>
              <w:rPr>
                <w:i/>
                <w:sz w:val="18"/>
                <w:szCs w:val="18"/>
              </w:rPr>
            </w:pPr>
          </w:p>
          <w:p w14:paraId="1FE70610" w14:textId="77777777" w:rsidR="00530B7C" w:rsidRDefault="00530B7C" w:rsidP="00530B7C">
            <w:pPr>
              <w:rPr>
                <w:sz w:val="18"/>
                <w:szCs w:val="18"/>
              </w:rPr>
            </w:pPr>
          </w:p>
        </w:tc>
        <w:tc>
          <w:tcPr>
            <w:tcW w:w="1745" w:type="dxa"/>
          </w:tcPr>
          <w:p w14:paraId="68C36B98" w14:textId="77777777" w:rsidR="00530B7C" w:rsidRDefault="00530B7C" w:rsidP="00530B7C">
            <w:pPr>
              <w:pBdr>
                <w:top w:val="nil"/>
                <w:left w:val="nil"/>
                <w:bottom w:val="nil"/>
                <w:right w:val="nil"/>
                <w:between w:val="nil"/>
              </w:pBdr>
              <w:jc w:val="center"/>
              <w:rPr>
                <w:i/>
                <w:sz w:val="18"/>
                <w:szCs w:val="18"/>
              </w:rPr>
            </w:pPr>
            <w:r>
              <w:rPr>
                <w:sz w:val="18"/>
                <w:szCs w:val="18"/>
              </w:rPr>
              <w:t xml:space="preserve">To add and subtract fractions with the same denominator </w:t>
            </w:r>
            <w:r>
              <w:rPr>
                <w:i/>
                <w:sz w:val="18"/>
                <w:szCs w:val="18"/>
              </w:rPr>
              <w:t>to become fluent through a variety of increasingly complex problems beyond one whole.</w:t>
            </w:r>
          </w:p>
          <w:p w14:paraId="2C03A5F9" w14:textId="77777777" w:rsidR="00530B7C" w:rsidRDefault="00530B7C" w:rsidP="00530B7C">
            <w:pPr>
              <w:pBdr>
                <w:top w:val="nil"/>
                <w:left w:val="nil"/>
                <w:bottom w:val="nil"/>
                <w:right w:val="nil"/>
                <w:between w:val="nil"/>
              </w:pBdr>
              <w:jc w:val="center"/>
              <w:rPr>
                <w:i/>
                <w:sz w:val="18"/>
                <w:szCs w:val="18"/>
              </w:rPr>
            </w:pPr>
          </w:p>
          <w:p w14:paraId="23030FAF" w14:textId="77777777" w:rsidR="00530B7C" w:rsidRDefault="00530B7C" w:rsidP="00530B7C">
            <w:pPr>
              <w:pBdr>
                <w:top w:val="nil"/>
                <w:left w:val="nil"/>
                <w:bottom w:val="nil"/>
                <w:right w:val="nil"/>
                <w:between w:val="nil"/>
              </w:pBdr>
              <w:jc w:val="center"/>
              <w:rPr>
                <w:i/>
                <w:sz w:val="18"/>
                <w:szCs w:val="18"/>
              </w:rPr>
            </w:pPr>
          </w:p>
          <w:p w14:paraId="477D7854" w14:textId="77777777" w:rsidR="00530B7C" w:rsidRDefault="00530B7C" w:rsidP="00530B7C">
            <w:pPr>
              <w:pBdr>
                <w:top w:val="nil"/>
                <w:left w:val="nil"/>
                <w:bottom w:val="nil"/>
                <w:right w:val="nil"/>
                <w:between w:val="nil"/>
              </w:pBdr>
              <w:jc w:val="center"/>
              <w:rPr>
                <w:i/>
                <w:sz w:val="18"/>
                <w:szCs w:val="18"/>
              </w:rPr>
            </w:pPr>
          </w:p>
          <w:p w14:paraId="7CE0676E" w14:textId="77777777" w:rsidR="00530B7C" w:rsidRDefault="00530B7C" w:rsidP="00530B7C">
            <w:pPr>
              <w:pBdr>
                <w:top w:val="nil"/>
                <w:left w:val="nil"/>
                <w:bottom w:val="nil"/>
                <w:right w:val="nil"/>
                <w:between w:val="nil"/>
              </w:pBdr>
              <w:jc w:val="center"/>
              <w:rPr>
                <w:sz w:val="18"/>
                <w:szCs w:val="18"/>
              </w:rPr>
            </w:pPr>
          </w:p>
        </w:tc>
        <w:tc>
          <w:tcPr>
            <w:tcW w:w="1728" w:type="dxa"/>
          </w:tcPr>
          <w:p w14:paraId="02FF94A9" w14:textId="3F7E86E2" w:rsidR="00530B7C" w:rsidRDefault="00530B7C" w:rsidP="5D5C00B4">
            <w:pPr>
              <w:pBdr>
                <w:top w:val="nil"/>
                <w:left w:val="nil"/>
                <w:bottom w:val="nil"/>
                <w:right w:val="nil"/>
                <w:between w:val="nil"/>
              </w:pBdr>
              <w:jc w:val="center"/>
              <w:rPr>
                <w:sz w:val="18"/>
                <w:szCs w:val="18"/>
              </w:rPr>
            </w:pPr>
            <w:r w:rsidRPr="5D5C00B4">
              <w:rPr>
                <w:sz w:val="18"/>
                <w:szCs w:val="18"/>
              </w:rPr>
              <w:t xml:space="preserve">To add and subtract fractions with the same denominator and denominators that are multiples of the same number </w:t>
            </w:r>
            <w:r w:rsidRPr="5D5C00B4">
              <w:rPr>
                <w:i/>
                <w:iCs/>
                <w:sz w:val="18"/>
                <w:szCs w:val="18"/>
              </w:rPr>
              <w:t>to become fluent through a variety of increasingly complex problems</w:t>
            </w:r>
            <w:r w:rsidRPr="5D5C00B4">
              <w:rPr>
                <w:sz w:val="18"/>
                <w:szCs w:val="18"/>
              </w:rPr>
              <w:t>.</w:t>
            </w:r>
          </w:p>
          <w:p w14:paraId="130587DF" w14:textId="24947728" w:rsidR="00530B7C" w:rsidRDefault="00530B7C" w:rsidP="5D5C00B4">
            <w:pPr>
              <w:pBdr>
                <w:top w:val="nil"/>
                <w:left w:val="nil"/>
                <w:bottom w:val="nil"/>
                <w:right w:val="nil"/>
                <w:between w:val="nil"/>
              </w:pBdr>
              <w:spacing w:line="256" w:lineRule="auto"/>
              <w:jc w:val="center"/>
              <w:rPr>
                <w:color w:val="000000"/>
                <w:sz w:val="18"/>
                <w:szCs w:val="18"/>
              </w:rPr>
            </w:pPr>
            <w:r w:rsidRPr="5D5C00B4">
              <w:rPr>
                <w:color w:val="000000" w:themeColor="text1"/>
                <w:sz w:val="18"/>
                <w:szCs w:val="18"/>
              </w:rPr>
              <w:t>To recognise mixed numbers and improper fractions and convert from one form to the other and write mathematical statements &gt; 1 as a mixed number.</w:t>
            </w:r>
          </w:p>
          <w:p w14:paraId="47ECDC13" w14:textId="77777777" w:rsidR="00530B7C" w:rsidRDefault="00530B7C" w:rsidP="5D5C00B4">
            <w:pPr>
              <w:pBdr>
                <w:top w:val="nil"/>
                <w:left w:val="nil"/>
                <w:bottom w:val="nil"/>
                <w:right w:val="nil"/>
                <w:between w:val="nil"/>
              </w:pBdr>
              <w:jc w:val="center"/>
              <w:rPr>
                <w:sz w:val="18"/>
                <w:szCs w:val="18"/>
              </w:rPr>
            </w:pPr>
          </w:p>
        </w:tc>
        <w:tc>
          <w:tcPr>
            <w:tcW w:w="1725" w:type="dxa"/>
          </w:tcPr>
          <w:p w14:paraId="563A31BB" w14:textId="77777777" w:rsidR="00530B7C" w:rsidRDefault="00530B7C" w:rsidP="5D5C00B4">
            <w:pPr>
              <w:pBdr>
                <w:top w:val="nil"/>
                <w:left w:val="nil"/>
                <w:bottom w:val="nil"/>
                <w:right w:val="nil"/>
                <w:between w:val="nil"/>
              </w:pBdr>
              <w:jc w:val="center"/>
              <w:rPr>
                <w:sz w:val="18"/>
                <w:szCs w:val="18"/>
              </w:rPr>
            </w:pPr>
            <w:r w:rsidRPr="5D5C00B4">
              <w:rPr>
                <w:sz w:val="18"/>
                <w:szCs w:val="18"/>
              </w:rPr>
              <w:t xml:space="preserve">To add and subtract fractions with different denominators and mixed numbers, using the concept of equivalent fractions </w:t>
            </w:r>
            <w:r w:rsidRPr="5D5C00B4">
              <w:rPr>
                <w:i/>
                <w:iCs/>
                <w:sz w:val="18"/>
                <w:szCs w:val="18"/>
              </w:rPr>
              <w:t>starting with fractions where the denominator of one fraction is a multiple of the other and progress to varied and increasingly complex problems</w:t>
            </w:r>
            <w:r w:rsidRPr="5D5C00B4">
              <w:rPr>
                <w:sz w:val="18"/>
                <w:szCs w:val="18"/>
              </w:rPr>
              <w:t>.</w:t>
            </w:r>
          </w:p>
          <w:p w14:paraId="1192A3DC" w14:textId="77777777" w:rsidR="00530B7C" w:rsidRDefault="00530B7C" w:rsidP="5D5C00B4">
            <w:pPr>
              <w:pBdr>
                <w:top w:val="nil"/>
                <w:left w:val="nil"/>
                <w:bottom w:val="nil"/>
                <w:right w:val="nil"/>
                <w:between w:val="nil"/>
              </w:pBdr>
              <w:jc w:val="center"/>
              <w:rPr>
                <w:sz w:val="18"/>
                <w:szCs w:val="18"/>
              </w:rPr>
            </w:pPr>
          </w:p>
          <w:p w14:paraId="64C39B25" w14:textId="77777777" w:rsidR="00530B7C" w:rsidRDefault="00530B7C" w:rsidP="5D5C00B4">
            <w:pPr>
              <w:rPr>
                <w:sz w:val="18"/>
                <w:szCs w:val="18"/>
              </w:rPr>
            </w:pPr>
          </w:p>
        </w:tc>
      </w:tr>
      <w:tr w:rsidR="00053AA9" w14:paraId="19BD10A0" w14:textId="77777777" w:rsidTr="5D5C00B4">
        <w:tc>
          <w:tcPr>
            <w:tcW w:w="1118" w:type="dxa"/>
            <w:vAlign w:val="center"/>
          </w:tcPr>
          <w:p w14:paraId="582C9B4D" w14:textId="0B0C2088" w:rsidR="00053AA9" w:rsidRPr="00CA2B4D" w:rsidRDefault="00053AA9" w:rsidP="00053AA9">
            <w:pPr>
              <w:rPr>
                <w:b/>
                <w:noProof/>
                <w:color w:val="FFFFFF" w:themeColor="background1"/>
                <w:sz w:val="32"/>
                <w:szCs w:val="32"/>
              </w:rPr>
            </w:pPr>
          </w:p>
        </w:tc>
        <w:tc>
          <w:tcPr>
            <w:tcW w:w="3802" w:type="dxa"/>
          </w:tcPr>
          <w:p w14:paraId="424EBB94" w14:textId="77777777" w:rsidR="00053AA9" w:rsidRDefault="00053AA9" w:rsidP="00053AA9">
            <w:pPr>
              <w:pBdr>
                <w:top w:val="nil"/>
                <w:left w:val="nil"/>
                <w:bottom w:val="nil"/>
                <w:right w:val="nil"/>
                <w:between w:val="nil"/>
              </w:pBdr>
              <w:jc w:val="center"/>
            </w:pPr>
          </w:p>
        </w:tc>
        <w:tc>
          <w:tcPr>
            <w:tcW w:w="1761" w:type="dxa"/>
          </w:tcPr>
          <w:p w14:paraId="617EF81A" w14:textId="77777777" w:rsidR="00053AA9" w:rsidRDefault="00053AA9" w:rsidP="00053AA9">
            <w:pPr>
              <w:rPr>
                <w:color w:val="000000"/>
                <w:sz w:val="18"/>
                <w:szCs w:val="18"/>
              </w:rPr>
            </w:pPr>
          </w:p>
        </w:tc>
        <w:tc>
          <w:tcPr>
            <w:tcW w:w="1761" w:type="dxa"/>
          </w:tcPr>
          <w:p w14:paraId="5F00E764" w14:textId="77777777" w:rsidR="00053AA9" w:rsidRDefault="00053AA9" w:rsidP="00053AA9">
            <w:pPr>
              <w:rPr>
                <w:color w:val="000000"/>
                <w:sz w:val="18"/>
                <w:szCs w:val="18"/>
              </w:rPr>
            </w:pPr>
          </w:p>
        </w:tc>
        <w:tc>
          <w:tcPr>
            <w:tcW w:w="1748" w:type="dxa"/>
          </w:tcPr>
          <w:p w14:paraId="40B9E163" w14:textId="77777777" w:rsidR="00053AA9" w:rsidRDefault="00053AA9" w:rsidP="00053AA9">
            <w:pPr>
              <w:rPr>
                <w:sz w:val="18"/>
                <w:szCs w:val="18"/>
              </w:rPr>
            </w:pPr>
          </w:p>
        </w:tc>
        <w:tc>
          <w:tcPr>
            <w:tcW w:w="1745" w:type="dxa"/>
          </w:tcPr>
          <w:p w14:paraId="360868AF" w14:textId="77777777" w:rsidR="00053AA9" w:rsidRDefault="00053AA9" w:rsidP="00053AA9">
            <w:pPr>
              <w:pBdr>
                <w:top w:val="nil"/>
                <w:left w:val="nil"/>
                <w:bottom w:val="nil"/>
                <w:right w:val="nil"/>
                <w:between w:val="nil"/>
              </w:pBdr>
              <w:jc w:val="center"/>
              <w:rPr>
                <w:sz w:val="18"/>
                <w:szCs w:val="18"/>
              </w:rPr>
            </w:pPr>
          </w:p>
        </w:tc>
        <w:tc>
          <w:tcPr>
            <w:tcW w:w="1728" w:type="dxa"/>
          </w:tcPr>
          <w:p w14:paraId="047410EF" w14:textId="1B7A99C7" w:rsidR="00053AA9" w:rsidRDefault="00053AA9" w:rsidP="5D5C00B4">
            <w:pPr>
              <w:pBdr>
                <w:top w:val="nil"/>
                <w:left w:val="nil"/>
                <w:bottom w:val="nil"/>
                <w:right w:val="nil"/>
                <w:between w:val="nil"/>
              </w:pBdr>
              <w:jc w:val="center"/>
              <w:rPr>
                <w:i/>
                <w:iCs/>
                <w:color w:val="000000"/>
                <w:sz w:val="18"/>
                <w:szCs w:val="18"/>
              </w:rPr>
            </w:pPr>
            <w:r w:rsidRPr="5D5C00B4">
              <w:rPr>
                <w:i/>
                <w:iCs/>
                <w:color w:val="000000"/>
                <w:sz w:val="18"/>
                <w:szCs w:val="18"/>
              </w:rPr>
              <w:t xml:space="preserve">To continue to develop their understanding of </w:t>
            </w:r>
            <w:r w:rsidR="006E00B7" w:rsidRPr="00CA2B4D">
              <w:rPr>
                <w:b/>
                <w:noProof/>
                <w:color w:val="FFFFFF" w:themeColor="background1"/>
                <w:sz w:val="32"/>
                <w:szCs w:val="32"/>
              </w:rPr>
              <mc:AlternateContent>
                <mc:Choice Requires="wps">
                  <w:drawing>
                    <wp:anchor distT="0" distB="0" distL="114300" distR="114300" simplePos="0" relativeHeight="251658267" behindDoc="0" locked="0" layoutInCell="1" allowOverlap="1" wp14:anchorId="5EFF2669" wp14:editId="65F70C9F">
                      <wp:simplePos x="0" y="0"/>
                      <wp:positionH relativeFrom="column">
                        <wp:posOffset>-8108950</wp:posOffset>
                      </wp:positionH>
                      <wp:positionV relativeFrom="paragraph">
                        <wp:posOffset>631825</wp:posOffset>
                      </wp:positionV>
                      <wp:extent cx="1581785" cy="492125"/>
                      <wp:effectExtent l="0" t="0" r="0" b="0"/>
                      <wp:wrapNone/>
                      <wp:docPr id="103" name="Text Box 103"/>
                      <wp:cNvGraphicFramePr/>
                      <a:graphic xmlns:a="http://schemas.openxmlformats.org/drawingml/2006/main">
                        <a:graphicData uri="http://schemas.microsoft.com/office/word/2010/wordprocessingShape">
                          <wps:wsp>
                            <wps:cNvSpPr txBox="1"/>
                            <wps:spPr>
                              <a:xfrm rot="5400000">
                                <a:off x="0" y="0"/>
                                <a:ext cx="1581785" cy="492125"/>
                              </a:xfrm>
                              <a:prstGeom prst="rect">
                                <a:avLst/>
                              </a:prstGeom>
                              <a:noFill/>
                              <a:ln w="6350">
                                <a:noFill/>
                              </a:ln>
                            </wps:spPr>
                            <wps:txbx>
                              <w:txbxContent>
                                <w:p w14:paraId="7830372A" w14:textId="77777777" w:rsidR="00053AA9" w:rsidRPr="00306FCC" w:rsidRDefault="00053AA9" w:rsidP="003142B6">
                                  <w:pPr>
                                    <w:jc w:val="center"/>
                                    <w:rPr>
                                      <w:bCs/>
                                    </w:rPr>
                                  </w:pPr>
                                  <w:r>
                                    <w:t>Multiplying and Dividing Fractions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1B46D531">
                    <v:shape id="Text Box 103" style="position:absolute;left:0;text-align:left;margin-left:-638.5pt;margin-top:49.75pt;width:124.55pt;height:38.75pt;rotation:90;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" w14:anchorId="5EFF2669">
                      <v:textbox>
                        <w:txbxContent>
                          <w:p w:rsidRPr="00306FCC" w:rsidR="00053AA9" w:rsidP="003142B6" w:rsidRDefault="00053AA9" w14:paraId="2EA77052" w14:textId="77777777">
                            <w:pPr>
                              <w:jc w:val="center"/>
                              <w:rPr>
                                <w:bCs/>
                              </w:rPr>
                            </w:pPr>
                            <w:r>
                              <w:t>Multiplying and Dividing Fractions</w:t>
                            </w:r>
                          </w:p>
                        </w:txbxContent>
                      </v:textbox>
                    </v:shape>
                  </w:pict>
                </mc:Fallback>
              </mc:AlternateContent>
            </w:r>
            <w:r w:rsidRPr="5D5C00B4">
              <w:rPr>
                <w:i/>
                <w:iCs/>
                <w:color w:val="000000"/>
                <w:sz w:val="18"/>
                <w:szCs w:val="18"/>
              </w:rPr>
              <w:t>fractions as numbers, measures and operators by finding fractions of numbers and quantities.</w:t>
            </w:r>
          </w:p>
          <w:p w14:paraId="7BA4D39E" w14:textId="73BA60BC" w:rsidR="00053AA9" w:rsidRDefault="00053AA9" w:rsidP="5D5C00B4">
            <w:pPr>
              <w:pBdr>
                <w:top w:val="nil"/>
                <w:left w:val="nil"/>
                <w:bottom w:val="nil"/>
                <w:right w:val="nil"/>
                <w:between w:val="nil"/>
              </w:pBdr>
              <w:jc w:val="center"/>
              <w:rPr>
                <w:sz w:val="18"/>
                <w:szCs w:val="18"/>
              </w:rPr>
            </w:pPr>
            <w:r w:rsidRPr="5D5C00B4">
              <w:rPr>
                <w:sz w:val="18"/>
                <w:szCs w:val="18"/>
              </w:rPr>
              <w:t>To multiply proper fractions and mixed numbers by whole numbers, supported by materials and diagrams.</w:t>
            </w:r>
          </w:p>
        </w:tc>
        <w:tc>
          <w:tcPr>
            <w:tcW w:w="1725" w:type="dxa"/>
          </w:tcPr>
          <w:p w14:paraId="501E0A2D" w14:textId="77777777" w:rsidR="00053AA9" w:rsidRDefault="00053AA9" w:rsidP="5D5C00B4">
            <w:pPr>
              <w:pBdr>
                <w:top w:val="nil"/>
                <w:left w:val="nil"/>
                <w:bottom w:val="nil"/>
                <w:right w:val="nil"/>
                <w:between w:val="nil"/>
              </w:pBdr>
              <w:jc w:val="center"/>
              <w:rPr>
                <w:color w:val="000000"/>
                <w:sz w:val="18"/>
                <w:szCs w:val="18"/>
              </w:rPr>
            </w:pPr>
            <w:r w:rsidRPr="5D5C00B4">
              <w:rPr>
                <w:color w:val="000000" w:themeColor="text1"/>
                <w:sz w:val="18"/>
                <w:szCs w:val="18"/>
              </w:rPr>
              <w:t xml:space="preserve">To multiply simple pairs of proper fractions, writing the answer in its simplest form </w:t>
            </w:r>
            <w:r w:rsidRPr="5D5C00B4">
              <w:rPr>
                <w:i/>
                <w:iCs/>
                <w:color w:val="000000" w:themeColor="text1"/>
                <w:sz w:val="18"/>
                <w:szCs w:val="18"/>
              </w:rPr>
              <w:t>using a variety of images to support their understanding of multiplication with fractions</w:t>
            </w:r>
            <w:r w:rsidRPr="5D5C00B4">
              <w:rPr>
                <w:color w:val="000000" w:themeColor="text1"/>
                <w:sz w:val="18"/>
                <w:szCs w:val="18"/>
              </w:rPr>
              <w:t>.</w:t>
            </w:r>
          </w:p>
          <w:p w14:paraId="7D5750A0" w14:textId="2B79402F" w:rsidR="00053AA9" w:rsidRDefault="00053AA9" w:rsidP="5D5C00B4">
            <w:pPr>
              <w:rPr>
                <w:sz w:val="18"/>
                <w:szCs w:val="18"/>
              </w:rPr>
            </w:pPr>
            <w:r w:rsidRPr="5D5C00B4">
              <w:rPr>
                <w:sz w:val="18"/>
                <w:szCs w:val="18"/>
              </w:rPr>
              <w:t>To divide proper fractions by whole numbers.</w:t>
            </w:r>
          </w:p>
        </w:tc>
      </w:tr>
      <w:tr w:rsidR="00053AA9" w14:paraId="3EA63D6D" w14:textId="77777777" w:rsidTr="5D5C00B4">
        <w:tc>
          <w:tcPr>
            <w:tcW w:w="1118" w:type="dxa"/>
            <w:vAlign w:val="center"/>
          </w:tcPr>
          <w:p w14:paraId="2269EEC3" w14:textId="77777777" w:rsidR="00053AA9" w:rsidRDefault="00053AA9" w:rsidP="00053AA9">
            <w:pPr>
              <w:pBdr>
                <w:top w:val="nil"/>
                <w:left w:val="nil"/>
                <w:bottom w:val="nil"/>
                <w:right w:val="nil"/>
                <w:between w:val="nil"/>
              </w:pBdr>
              <w:ind w:left="113" w:right="113"/>
              <w:jc w:val="center"/>
            </w:pPr>
          </w:p>
          <w:p w14:paraId="54F96D67" w14:textId="77777777" w:rsidR="00053AA9" w:rsidRDefault="00053AA9" w:rsidP="00053AA9">
            <w:pPr>
              <w:pBdr>
                <w:top w:val="nil"/>
                <w:left w:val="nil"/>
                <w:bottom w:val="nil"/>
                <w:right w:val="nil"/>
                <w:between w:val="nil"/>
              </w:pBdr>
              <w:ind w:left="113" w:right="113"/>
              <w:jc w:val="center"/>
            </w:pPr>
          </w:p>
          <w:p w14:paraId="7FE6FBF4" w14:textId="77777777" w:rsidR="00053AA9" w:rsidRDefault="00053AA9" w:rsidP="00053AA9">
            <w:pPr>
              <w:pBdr>
                <w:top w:val="nil"/>
                <w:left w:val="nil"/>
                <w:bottom w:val="nil"/>
                <w:right w:val="nil"/>
                <w:between w:val="nil"/>
              </w:pBdr>
              <w:ind w:left="113" w:right="113"/>
              <w:jc w:val="center"/>
            </w:pPr>
          </w:p>
          <w:p w14:paraId="5B5CC34A" w14:textId="77777777" w:rsidR="00053AA9" w:rsidRDefault="00053AA9" w:rsidP="00053AA9">
            <w:pPr>
              <w:pBdr>
                <w:top w:val="nil"/>
                <w:left w:val="nil"/>
                <w:bottom w:val="nil"/>
                <w:right w:val="nil"/>
                <w:between w:val="nil"/>
              </w:pBdr>
              <w:ind w:left="113" w:right="113"/>
              <w:jc w:val="center"/>
            </w:pPr>
          </w:p>
          <w:p w14:paraId="10BCCD45" w14:textId="77777777" w:rsidR="00053AA9" w:rsidRDefault="00053AA9" w:rsidP="00053AA9">
            <w:pPr>
              <w:pBdr>
                <w:top w:val="nil"/>
                <w:left w:val="nil"/>
                <w:bottom w:val="nil"/>
                <w:right w:val="nil"/>
                <w:between w:val="nil"/>
              </w:pBdr>
              <w:ind w:left="113" w:right="113"/>
              <w:jc w:val="center"/>
            </w:pPr>
          </w:p>
          <w:p w14:paraId="361B8C4F" w14:textId="77777777" w:rsidR="00053AA9" w:rsidRDefault="00053AA9" w:rsidP="00053AA9">
            <w:pPr>
              <w:pBdr>
                <w:top w:val="nil"/>
                <w:left w:val="nil"/>
                <w:bottom w:val="nil"/>
                <w:right w:val="nil"/>
                <w:between w:val="nil"/>
              </w:pBdr>
              <w:ind w:left="113" w:right="113"/>
              <w:jc w:val="center"/>
            </w:pPr>
          </w:p>
          <w:p w14:paraId="59E28E09" w14:textId="5F473C8F" w:rsidR="00053AA9" w:rsidRDefault="00FA4546" w:rsidP="00053AA9">
            <w:pPr>
              <w:pBdr>
                <w:top w:val="nil"/>
                <w:left w:val="nil"/>
                <w:bottom w:val="nil"/>
                <w:right w:val="nil"/>
                <w:between w:val="nil"/>
              </w:pBdr>
              <w:ind w:left="113" w:right="113"/>
              <w:jc w:val="center"/>
            </w:pPr>
            <w:r w:rsidRPr="00CA2B4D">
              <w:rPr>
                <w:b/>
                <w:noProof/>
                <w:color w:val="FFFFFF" w:themeColor="background1"/>
                <w:sz w:val="32"/>
                <w:szCs w:val="32"/>
              </w:rPr>
              <mc:AlternateContent>
                <mc:Choice Requires="wps">
                  <w:drawing>
                    <wp:anchor distT="0" distB="0" distL="114300" distR="114300" simplePos="0" relativeHeight="251658268" behindDoc="0" locked="0" layoutInCell="1" allowOverlap="1" wp14:anchorId="1FB4C412" wp14:editId="42884861">
                      <wp:simplePos x="0" y="0"/>
                      <wp:positionH relativeFrom="column">
                        <wp:posOffset>-1177925</wp:posOffset>
                      </wp:positionH>
                      <wp:positionV relativeFrom="paragraph">
                        <wp:posOffset>179070</wp:posOffset>
                      </wp:positionV>
                      <wp:extent cx="2888615" cy="492125"/>
                      <wp:effectExtent l="0" t="0" r="0" b="0"/>
                      <wp:wrapNone/>
                      <wp:docPr id="105" name="Text Box 105"/>
                      <wp:cNvGraphicFramePr/>
                      <a:graphic xmlns:a="http://schemas.openxmlformats.org/drawingml/2006/main">
                        <a:graphicData uri="http://schemas.microsoft.com/office/word/2010/wordprocessingShape">
                          <wps:wsp>
                            <wps:cNvSpPr txBox="1"/>
                            <wps:spPr>
                              <a:xfrm rot="5400000">
                                <a:off x="0" y="0"/>
                                <a:ext cx="2888615" cy="492125"/>
                              </a:xfrm>
                              <a:prstGeom prst="rect">
                                <a:avLst/>
                              </a:prstGeom>
                              <a:noFill/>
                              <a:ln w="6350">
                                <a:noFill/>
                              </a:ln>
                            </wps:spPr>
                            <wps:txbx>
                              <w:txbxContent>
                                <w:p w14:paraId="65A00AC3" w14:textId="77777777" w:rsidR="00053AA9" w:rsidRPr="00FA4546" w:rsidRDefault="00053AA9" w:rsidP="003142B6">
                                  <w:pPr>
                                    <w:jc w:val="center"/>
                                    <w:rPr>
                                      <w:bCs/>
                                      <w:sz w:val="28"/>
                                      <w:szCs w:val="28"/>
                                    </w:rPr>
                                  </w:pPr>
                                  <w:r w:rsidRPr="00FA4546">
                                    <w:rPr>
                                      <w:sz w:val="28"/>
                                      <w:szCs w:val="28"/>
                                    </w:rPr>
                                    <w:t>Equivalence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33174B5C">
                    <v:shape id="Text Box 105" style="position:absolute;left:0;text-align:left;margin-left:-92.75pt;margin-top:14.1pt;width:227.45pt;height:38.75pt;rotation:90;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" w14:anchorId="1FB4C412">
                      <v:textbox>
                        <w:txbxContent>
                          <w:p w:rsidRPr="00FA4546" w:rsidR="00053AA9" w:rsidP="003142B6" w:rsidRDefault="00053AA9" w14:paraId="306305FA" w14:textId="77777777">
                            <w:pPr>
                              <w:jc w:val="center"/>
                              <w:rPr>
                                <w:bCs/>
                                <w:sz w:val="28"/>
                                <w:szCs w:val="28"/>
                              </w:rPr>
                            </w:pPr>
                            <w:r w:rsidRPr="00FA4546">
                              <w:rPr>
                                <w:sz w:val="28"/>
                                <w:szCs w:val="28"/>
                              </w:rPr>
                              <w:t>Equivalence</w:t>
                            </w:r>
                          </w:p>
                        </w:txbxContent>
                      </v:textbox>
                    </v:shape>
                  </w:pict>
                </mc:Fallback>
              </mc:AlternateContent>
            </w:r>
          </w:p>
          <w:p w14:paraId="636FD937" w14:textId="68F021A2" w:rsidR="00053AA9" w:rsidRDefault="00053AA9" w:rsidP="00053AA9">
            <w:pPr>
              <w:pBdr>
                <w:top w:val="nil"/>
                <w:left w:val="nil"/>
                <w:bottom w:val="nil"/>
                <w:right w:val="nil"/>
                <w:between w:val="nil"/>
              </w:pBdr>
              <w:ind w:left="113" w:right="113"/>
              <w:jc w:val="center"/>
            </w:pPr>
          </w:p>
          <w:p w14:paraId="54ED0D0A" w14:textId="77777777" w:rsidR="00053AA9" w:rsidRDefault="00053AA9" w:rsidP="00053AA9">
            <w:pPr>
              <w:pBdr>
                <w:top w:val="nil"/>
                <w:left w:val="nil"/>
                <w:bottom w:val="nil"/>
                <w:right w:val="nil"/>
                <w:between w:val="nil"/>
              </w:pBdr>
              <w:ind w:left="113" w:right="113"/>
              <w:jc w:val="center"/>
            </w:pPr>
          </w:p>
          <w:p w14:paraId="251A0E5A" w14:textId="77777777" w:rsidR="00053AA9" w:rsidRDefault="00053AA9" w:rsidP="00053AA9">
            <w:pPr>
              <w:pBdr>
                <w:top w:val="nil"/>
                <w:left w:val="nil"/>
                <w:bottom w:val="nil"/>
                <w:right w:val="nil"/>
                <w:between w:val="nil"/>
              </w:pBdr>
              <w:ind w:left="113" w:right="113"/>
              <w:jc w:val="center"/>
            </w:pPr>
          </w:p>
          <w:p w14:paraId="73A564BD" w14:textId="77777777" w:rsidR="00053AA9" w:rsidRDefault="00053AA9" w:rsidP="00053AA9">
            <w:pPr>
              <w:pBdr>
                <w:top w:val="nil"/>
                <w:left w:val="nil"/>
                <w:bottom w:val="nil"/>
                <w:right w:val="nil"/>
                <w:between w:val="nil"/>
              </w:pBdr>
              <w:ind w:left="113" w:right="113"/>
              <w:jc w:val="center"/>
            </w:pPr>
          </w:p>
          <w:p w14:paraId="2B16A2E5" w14:textId="77777777" w:rsidR="00053AA9" w:rsidRDefault="00053AA9" w:rsidP="00053AA9">
            <w:pPr>
              <w:pBdr>
                <w:top w:val="nil"/>
                <w:left w:val="nil"/>
                <w:bottom w:val="nil"/>
                <w:right w:val="nil"/>
                <w:between w:val="nil"/>
              </w:pBdr>
              <w:ind w:left="113" w:right="113"/>
              <w:jc w:val="center"/>
            </w:pPr>
          </w:p>
          <w:p w14:paraId="1E73E4F7" w14:textId="77777777" w:rsidR="00053AA9" w:rsidRDefault="00053AA9" w:rsidP="00053AA9">
            <w:pPr>
              <w:pBdr>
                <w:top w:val="nil"/>
                <w:left w:val="nil"/>
                <w:bottom w:val="nil"/>
                <w:right w:val="nil"/>
                <w:between w:val="nil"/>
              </w:pBdr>
              <w:ind w:left="113" w:right="113"/>
              <w:jc w:val="center"/>
            </w:pPr>
          </w:p>
          <w:p w14:paraId="5F238CEE" w14:textId="77777777" w:rsidR="00053AA9" w:rsidRDefault="00053AA9" w:rsidP="00053AA9">
            <w:pPr>
              <w:pBdr>
                <w:top w:val="nil"/>
                <w:left w:val="nil"/>
                <w:bottom w:val="nil"/>
                <w:right w:val="nil"/>
                <w:between w:val="nil"/>
              </w:pBdr>
              <w:ind w:left="113" w:right="113"/>
              <w:jc w:val="center"/>
            </w:pPr>
          </w:p>
          <w:p w14:paraId="2AEEA175" w14:textId="77777777" w:rsidR="00053AA9" w:rsidRDefault="00053AA9" w:rsidP="00EF0F9A">
            <w:pPr>
              <w:pBdr>
                <w:top w:val="nil"/>
                <w:left w:val="nil"/>
                <w:bottom w:val="nil"/>
                <w:right w:val="nil"/>
                <w:between w:val="nil"/>
              </w:pBdr>
              <w:ind w:right="113"/>
            </w:pPr>
          </w:p>
          <w:p w14:paraId="05337F67" w14:textId="77777777" w:rsidR="00053AA9" w:rsidRPr="00CA2B4D" w:rsidRDefault="00053AA9" w:rsidP="00053AA9">
            <w:pPr>
              <w:rPr>
                <w:b/>
                <w:noProof/>
                <w:color w:val="FFFFFF" w:themeColor="background1"/>
                <w:sz w:val="32"/>
                <w:szCs w:val="32"/>
              </w:rPr>
            </w:pPr>
          </w:p>
        </w:tc>
        <w:tc>
          <w:tcPr>
            <w:tcW w:w="3802" w:type="dxa"/>
          </w:tcPr>
          <w:p w14:paraId="23AB4B84" w14:textId="77777777" w:rsidR="00053AA9" w:rsidRDefault="00053AA9" w:rsidP="00053AA9">
            <w:pPr>
              <w:pBdr>
                <w:top w:val="nil"/>
                <w:left w:val="nil"/>
                <w:bottom w:val="nil"/>
                <w:right w:val="nil"/>
                <w:between w:val="nil"/>
              </w:pBdr>
              <w:jc w:val="center"/>
            </w:pPr>
          </w:p>
        </w:tc>
        <w:tc>
          <w:tcPr>
            <w:tcW w:w="1761" w:type="dxa"/>
          </w:tcPr>
          <w:p w14:paraId="7D7CCA29" w14:textId="77777777" w:rsidR="00053AA9" w:rsidRDefault="00053AA9" w:rsidP="00053AA9">
            <w:pPr>
              <w:rPr>
                <w:color w:val="000000"/>
                <w:sz w:val="18"/>
                <w:szCs w:val="18"/>
              </w:rPr>
            </w:pPr>
          </w:p>
        </w:tc>
        <w:tc>
          <w:tcPr>
            <w:tcW w:w="1761" w:type="dxa"/>
          </w:tcPr>
          <w:p w14:paraId="3764847A" w14:textId="524550C4" w:rsidR="00053AA9" w:rsidRDefault="00053AA9" w:rsidP="00053AA9">
            <w:pPr>
              <w:rPr>
                <w:color w:val="000000"/>
                <w:sz w:val="18"/>
                <w:szCs w:val="18"/>
              </w:rPr>
            </w:pPr>
            <w:r>
              <w:rPr>
                <w:color w:val="000000"/>
                <w:sz w:val="18"/>
                <w:szCs w:val="18"/>
              </w:rPr>
              <w:t xml:space="preserve">To write simple fractions for example, </w:t>
            </w:r>
            <w:r>
              <w:rPr>
                <w:noProof/>
                <w:color w:val="000000"/>
                <w:sz w:val="18"/>
                <w:szCs w:val="18"/>
              </w:rPr>
              <w:drawing>
                <wp:inline distT="0" distB="0" distL="114300" distR="114300" wp14:anchorId="48384E96" wp14:editId="332BB319">
                  <wp:extent cx="33528" cy="168021"/>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3528" cy="168021"/>
                          </a:xfrm>
                          <a:prstGeom prst="rect">
                            <a:avLst/>
                          </a:prstGeom>
                          <a:ln/>
                        </pic:spPr>
                      </pic:pic>
                    </a:graphicData>
                  </a:graphic>
                </wp:inline>
              </w:drawing>
            </w:r>
            <w:r>
              <w:rPr>
                <w:noProof/>
                <w:color w:val="000000"/>
                <w:sz w:val="18"/>
                <w:szCs w:val="18"/>
              </w:rPr>
              <w:drawing>
                <wp:inline distT="0" distB="0" distL="114300" distR="114300" wp14:anchorId="2E82A16C" wp14:editId="64776FD1">
                  <wp:extent cx="33528" cy="168021"/>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3528" cy="168021"/>
                          </a:xfrm>
                          <a:prstGeom prst="rect">
                            <a:avLst/>
                          </a:prstGeom>
                          <a:ln/>
                        </pic:spPr>
                      </pic:pic>
                    </a:graphicData>
                  </a:graphic>
                </wp:inline>
              </w:drawing>
            </w:r>
            <w:r>
              <w:rPr>
                <w:color w:val="000000"/>
                <w:sz w:val="18"/>
                <w:szCs w:val="18"/>
              </w:rPr>
              <w:t xml:space="preserve"> of 6 = 3 and recognise the equivalence </w:t>
            </w:r>
            <w:r>
              <w:rPr>
                <w:noProof/>
                <w:color w:val="000000"/>
                <w:sz w:val="18"/>
                <w:szCs w:val="18"/>
              </w:rPr>
              <w:drawing>
                <wp:inline distT="0" distB="0" distL="114300" distR="114300" wp14:anchorId="55099EFC" wp14:editId="6D24FF43">
                  <wp:extent cx="67342" cy="168021"/>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7342" cy="168021"/>
                          </a:xfrm>
                          <a:prstGeom prst="rect">
                            <a:avLst/>
                          </a:prstGeom>
                          <a:ln/>
                        </pic:spPr>
                      </pic:pic>
                    </a:graphicData>
                  </a:graphic>
                </wp:inline>
              </w:drawing>
            </w:r>
            <w:r>
              <w:rPr>
                <w:noProof/>
                <w:color w:val="000000"/>
                <w:sz w:val="18"/>
                <w:szCs w:val="18"/>
              </w:rPr>
              <w:drawing>
                <wp:inline distT="0" distB="0" distL="114300" distR="114300" wp14:anchorId="3F61A5C0" wp14:editId="20208CB2">
                  <wp:extent cx="67342" cy="168021"/>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7342" cy="168021"/>
                          </a:xfrm>
                          <a:prstGeom prst="rect">
                            <a:avLst/>
                          </a:prstGeom>
                          <a:ln/>
                        </pic:spPr>
                      </pic:pic>
                    </a:graphicData>
                  </a:graphic>
                </wp:inline>
              </w:drawing>
            </w:r>
            <w:r>
              <w:rPr>
                <w:color w:val="000000"/>
                <w:sz w:val="18"/>
                <w:szCs w:val="18"/>
              </w:rPr>
              <w:t xml:space="preserve">and </w:t>
            </w:r>
            <w:r>
              <w:rPr>
                <w:noProof/>
                <w:color w:val="000000"/>
                <w:sz w:val="18"/>
                <w:szCs w:val="18"/>
              </w:rPr>
              <w:drawing>
                <wp:inline distT="0" distB="0" distL="114300" distR="114300" wp14:anchorId="1BC24941" wp14:editId="07810C1F">
                  <wp:extent cx="33528" cy="16802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3528" cy="168021"/>
                          </a:xfrm>
                          <a:prstGeom prst="rect">
                            <a:avLst/>
                          </a:prstGeom>
                          <a:ln/>
                        </pic:spPr>
                      </pic:pic>
                    </a:graphicData>
                  </a:graphic>
                </wp:inline>
              </w:drawing>
            </w:r>
            <w:r>
              <w:rPr>
                <w:noProof/>
                <w:color w:val="000000"/>
                <w:sz w:val="18"/>
                <w:szCs w:val="18"/>
              </w:rPr>
              <w:drawing>
                <wp:inline distT="0" distB="0" distL="114300" distR="114300" wp14:anchorId="7CBABC01" wp14:editId="22CB5BCA">
                  <wp:extent cx="33528" cy="168021"/>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3528" cy="168021"/>
                          </a:xfrm>
                          <a:prstGeom prst="rect">
                            <a:avLst/>
                          </a:prstGeom>
                          <a:ln/>
                        </pic:spPr>
                      </pic:pic>
                    </a:graphicData>
                  </a:graphic>
                </wp:inline>
              </w:drawing>
            </w:r>
            <w:r>
              <w:rPr>
                <w:color w:val="000000"/>
                <w:sz w:val="18"/>
                <w:szCs w:val="18"/>
              </w:rPr>
              <w:t>.</w:t>
            </w:r>
          </w:p>
        </w:tc>
        <w:tc>
          <w:tcPr>
            <w:tcW w:w="1748" w:type="dxa"/>
          </w:tcPr>
          <w:p w14:paraId="263B0048" w14:textId="6E8D1DBC" w:rsidR="00053AA9" w:rsidRDefault="00053AA9" w:rsidP="00053AA9">
            <w:pPr>
              <w:rPr>
                <w:sz w:val="18"/>
                <w:szCs w:val="18"/>
              </w:rPr>
            </w:pPr>
            <w:r>
              <w:rPr>
                <w:color w:val="000000"/>
                <w:sz w:val="18"/>
                <w:szCs w:val="18"/>
              </w:rPr>
              <w:t>To recognise and show, using diagrams, equivalent fractions with small denominators.</w:t>
            </w:r>
          </w:p>
        </w:tc>
        <w:tc>
          <w:tcPr>
            <w:tcW w:w="1745" w:type="dxa"/>
          </w:tcPr>
          <w:p w14:paraId="32D1ECD5" w14:textId="5290BBDA" w:rsidR="00053AA9" w:rsidRDefault="00053AA9" w:rsidP="00EF0F9A">
            <w:pPr>
              <w:keepLines/>
              <w:pBdr>
                <w:top w:val="nil"/>
                <w:left w:val="nil"/>
                <w:bottom w:val="nil"/>
                <w:right w:val="nil"/>
                <w:between w:val="nil"/>
              </w:pBdr>
              <w:jc w:val="center"/>
              <w:rPr>
                <w:color w:val="000000"/>
                <w:sz w:val="18"/>
                <w:szCs w:val="18"/>
              </w:rPr>
            </w:pPr>
            <w:r>
              <w:rPr>
                <w:color w:val="000000"/>
                <w:sz w:val="18"/>
                <w:szCs w:val="18"/>
              </w:rPr>
              <w:t>To use factors and multiples to recognise equivalent fractions and simplify where appropriate.</w:t>
            </w:r>
          </w:p>
          <w:p w14:paraId="1523B8D7" w14:textId="02221064" w:rsidR="00053AA9" w:rsidRDefault="00053AA9" w:rsidP="00EF0F9A">
            <w:pPr>
              <w:keepLines/>
              <w:pBdr>
                <w:top w:val="nil"/>
                <w:left w:val="nil"/>
                <w:bottom w:val="nil"/>
                <w:right w:val="nil"/>
                <w:between w:val="nil"/>
              </w:pBdr>
              <w:jc w:val="center"/>
              <w:rPr>
                <w:color w:val="000000"/>
                <w:sz w:val="18"/>
                <w:szCs w:val="18"/>
              </w:rPr>
            </w:pPr>
            <w:r>
              <w:rPr>
                <w:color w:val="000000"/>
                <w:sz w:val="18"/>
                <w:szCs w:val="18"/>
              </w:rPr>
              <w:t>To recognise and show, using diagrams, families of common equivalent fractions.</w:t>
            </w:r>
          </w:p>
          <w:p w14:paraId="64346891" w14:textId="0A5B3C34" w:rsidR="00053AA9" w:rsidRDefault="00053AA9" w:rsidP="00EF0F9A">
            <w:pPr>
              <w:keepLines/>
              <w:pBdr>
                <w:top w:val="nil"/>
                <w:left w:val="nil"/>
                <w:bottom w:val="nil"/>
                <w:right w:val="nil"/>
                <w:between w:val="nil"/>
              </w:pBdr>
              <w:jc w:val="center"/>
              <w:rPr>
                <w:color w:val="000000"/>
                <w:sz w:val="18"/>
                <w:szCs w:val="18"/>
              </w:rPr>
            </w:pPr>
            <w:r>
              <w:rPr>
                <w:color w:val="000000"/>
                <w:sz w:val="18"/>
                <w:szCs w:val="18"/>
              </w:rPr>
              <w:t>To recognise and write decimal equivalents of any number of tenths or hundredths.</w:t>
            </w:r>
          </w:p>
          <w:p w14:paraId="40869A54" w14:textId="499C79D0" w:rsidR="00053AA9" w:rsidRDefault="00053AA9" w:rsidP="00053AA9">
            <w:pPr>
              <w:pBdr>
                <w:top w:val="nil"/>
                <w:left w:val="nil"/>
                <w:bottom w:val="nil"/>
                <w:right w:val="nil"/>
                <w:between w:val="nil"/>
              </w:pBdr>
              <w:jc w:val="center"/>
              <w:rPr>
                <w:sz w:val="18"/>
                <w:szCs w:val="18"/>
              </w:rPr>
            </w:pPr>
            <w:r>
              <w:rPr>
                <w:color w:val="000000"/>
                <w:sz w:val="18"/>
                <w:szCs w:val="18"/>
              </w:rPr>
              <w:t xml:space="preserve">To recognise and write decimal equivalents to </w:t>
            </w:r>
            <w:r>
              <w:rPr>
                <w:color w:val="538135"/>
                <w:sz w:val="18"/>
                <w:szCs w:val="18"/>
              </w:rPr>
              <w:t xml:space="preserve"> </w:t>
            </w:r>
            <w:r>
              <w:rPr>
                <w:noProof/>
                <w:color w:val="538135"/>
                <w:sz w:val="18"/>
                <w:szCs w:val="18"/>
              </w:rPr>
              <w:drawing>
                <wp:inline distT="0" distB="0" distL="114300" distR="114300" wp14:anchorId="12F9F310" wp14:editId="19EE5FC4">
                  <wp:extent cx="33528" cy="168021"/>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33528" cy="168021"/>
                          </a:xfrm>
                          <a:prstGeom prst="rect">
                            <a:avLst/>
                          </a:prstGeom>
                          <a:ln/>
                        </pic:spPr>
                      </pic:pic>
                    </a:graphicData>
                  </a:graphic>
                </wp:inline>
              </w:drawing>
            </w:r>
            <w:r>
              <w:rPr>
                <w:noProof/>
                <w:color w:val="538135"/>
                <w:sz w:val="18"/>
                <w:szCs w:val="18"/>
              </w:rPr>
              <w:drawing>
                <wp:inline distT="0" distB="0" distL="114300" distR="114300" wp14:anchorId="68DCA975" wp14:editId="745DE3BD">
                  <wp:extent cx="33528" cy="168021"/>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33528" cy="168021"/>
                          </a:xfrm>
                          <a:prstGeom prst="rect">
                            <a:avLst/>
                          </a:prstGeom>
                          <a:ln/>
                        </pic:spPr>
                      </pic:pic>
                    </a:graphicData>
                  </a:graphic>
                </wp:inline>
              </w:drawing>
            </w:r>
            <w:r>
              <w:rPr>
                <w:color w:val="000000"/>
                <w:sz w:val="18"/>
                <w:szCs w:val="18"/>
              </w:rPr>
              <w:t xml:space="preserve">, </w:t>
            </w:r>
            <w:r>
              <w:rPr>
                <w:noProof/>
                <w:color w:val="000000"/>
                <w:sz w:val="18"/>
                <w:szCs w:val="18"/>
              </w:rPr>
              <w:drawing>
                <wp:inline distT="0" distB="0" distL="114300" distR="114300" wp14:anchorId="50F6BBA0" wp14:editId="2488CD9B">
                  <wp:extent cx="33528" cy="168021"/>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3528" cy="168021"/>
                          </a:xfrm>
                          <a:prstGeom prst="rect">
                            <a:avLst/>
                          </a:prstGeom>
                          <a:ln/>
                        </pic:spPr>
                      </pic:pic>
                    </a:graphicData>
                  </a:graphic>
                </wp:inline>
              </w:drawing>
            </w:r>
            <w:r>
              <w:rPr>
                <w:noProof/>
                <w:color w:val="000000"/>
                <w:sz w:val="18"/>
                <w:szCs w:val="18"/>
              </w:rPr>
              <w:drawing>
                <wp:inline distT="0" distB="0" distL="114300" distR="114300" wp14:anchorId="2F447D0A" wp14:editId="717DB847">
                  <wp:extent cx="33528" cy="168021"/>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3528" cy="168021"/>
                          </a:xfrm>
                          <a:prstGeom prst="rect">
                            <a:avLst/>
                          </a:prstGeom>
                          <a:ln/>
                        </pic:spPr>
                      </pic:pic>
                    </a:graphicData>
                  </a:graphic>
                </wp:inline>
              </w:drawing>
            </w:r>
            <w:r>
              <w:rPr>
                <w:color w:val="000000"/>
                <w:sz w:val="18"/>
                <w:szCs w:val="18"/>
              </w:rPr>
              <w:t xml:space="preserve">, </w:t>
            </w:r>
            <w:r>
              <w:rPr>
                <w:noProof/>
                <w:color w:val="000000"/>
                <w:sz w:val="18"/>
                <w:szCs w:val="18"/>
              </w:rPr>
              <w:drawing>
                <wp:inline distT="0" distB="0" distL="114300" distR="114300" wp14:anchorId="7F137F37" wp14:editId="2A0451E6">
                  <wp:extent cx="33528" cy="168021"/>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33528" cy="168021"/>
                          </a:xfrm>
                          <a:prstGeom prst="rect">
                            <a:avLst/>
                          </a:prstGeom>
                          <a:ln/>
                        </pic:spPr>
                      </pic:pic>
                    </a:graphicData>
                  </a:graphic>
                </wp:inline>
              </w:drawing>
            </w:r>
            <w:r>
              <w:rPr>
                <w:noProof/>
                <w:color w:val="000000"/>
                <w:sz w:val="18"/>
                <w:szCs w:val="18"/>
              </w:rPr>
              <w:drawing>
                <wp:inline distT="0" distB="0" distL="114300" distR="114300" wp14:anchorId="02C6B435" wp14:editId="1BFC0BF4">
                  <wp:extent cx="33528" cy="168021"/>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33528" cy="168021"/>
                          </a:xfrm>
                          <a:prstGeom prst="rect">
                            <a:avLst/>
                          </a:prstGeom>
                          <a:ln/>
                        </pic:spPr>
                      </pic:pic>
                    </a:graphicData>
                  </a:graphic>
                </wp:inline>
              </w:drawing>
            </w:r>
            <w:r>
              <w:rPr>
                <w:color w:val="000000"/>
                <w:sz w:val="18"/>
                <w:szCs w:val="18"/>
              </w:rPr>
              <w:t>.</w:t>
            </w:r>
          </w:p>
        </w:tc>
        <w:tc>
          <w:tcPr>
            <w:tcW w:w="1728" w:type="dxa"/>
          </w:tcPr>
          <w:p w14:paraId="11825701" w14:textId="4FDEFFC6" w:rsidR="00053AA9" w:rsidRDefault="00053AA9" w:rsidP="5D5C00B4">
            <w:pPr>
              <w:pBdr>
                <w:top w:val="nil"/>
                <w:left w:val="nil"/>
                <w:bottom w:val="nil"/>
                <w:right w:val="nil"/>
                <w:between w:val="nil"/>
              </w:pBdr>
              <w:jc w:val="center"/>
              <w:rPr>
                <w:color w:val="000000"/>
                <w:sz w:val="18"/>
                <w:szCs w:val="18"/>
              </w:rPr>
            </w:pPr>
            <w:r w:rsidRPr="5D5C00B4">
              <w:rPr>
                <w:color w:val="000000" w:themeColor="text1"/>
                <w:sz w:val="18"/>
                <w:szCs w:val="18"/>
              </w:rPr>
              <w:t>To read and write decimal numbers as fractions.</w:t>
            </w:r>
          </w:p>
          <w:p w14:paraId="38EFD5AB" w14:textId="45A7E4BA" w:rsidR="00053AA9" w:rsidRDefault="00053AA9" w:rsidP="5D5C00B4">
            <w:pPr>
              <w:pBdr>
                <w:top w:val="nil"/>
                <w:left w:val="nil"/>
                <w:bottom w:val="nil"/>
                <w:right w:val="nil"/>
                <w:between w:val="nil"/>
              </w:pBdr>
              <w:jc w:val="center"/>
              <w:rPr>
                <w:color w:val="000000"/>
                <w:sz w:val="18"/>
                <w:szCs w:val="18"/>
              </w:rPr>
            </w:pPr>
            <w:r w:rsidRPr="5D5C00B4">
              <w:rPr>
                <w:color w:val="000000" w:themeColor="text1"/>
                <w:sz w:val="18"/>
                <w:szCs w:val="18"/>
              </w:rPr>
              <w:t xml:space="preserve">To recognise and use thousandths and relate them to tenths, hundredths, decimal equivalents </w:t>
            </w:r>
            <w:r w:rsidRPr="5D5C00B4">
              <w:rPr>
                <w:i/>
                <w:iCs/>
                <w:color w:val="000000" w:themeColor="text1"/>
                <w:sz w:val="18"/>
                <w:szCs w:val="18"/>
              </w:rPr>
              <w:t>and measures</w:t>
            </w:r>
            <w:r w:rsidRPr="5D5C00B4">
              <w:rPr>
                <w:color w:val="000000" w:themeColor="text1"/>
                <w:sz w:val="18"/>
                <w:szCs w:val="18"/>
              </w:rPr>
              <w:t>.</w:t>
            </w:r>
          </w:p>
          <w:p w14:paraId="06DB6FFF" w14:textId="63E4C95A" w:rsidR="00053AA9" w:rsidRDefault="00053AA9" w:rsidP="5D5C00B4">
            <w:pPr>
              <w:pBdr>
                <w:top w:val="nil"/>
                <w:left w:val="nil"/>
                <w:bottom w:val="nil"/>
                <w:right w:val="nil"/>
                <w:between w:val="nil"/>
              </w:pBdr>
              <w:jc w:val="center"/>
              <w:rPr>
                <w:sz w:val="18"/>
                <w:szCs w:val="18"/>
              </w:rPr>
            </w:pPr>
            <w:r w:rsidRPr="5D5C00B4">
              <w:rPr>
                <w:color w:val="000000" w:themeColor="text1"/>
                <w:sz w:val="18"/>
                <w:szCs w:val="18"/>
              </w:rPr>
              <w:t>To recognise the per cent symbol (%) and understand that per cent relates to ‘number of parts per hundred’, and write percentages as a fraction with denominator 100, and as a decimal.</w:t>
            </w:r>
          </w:p>
        </w:tc>
        <w:tc>
          <w:tcPr>
            <w:tcW w:w="1725" w:type="dxa"/>
          </w:tcPr>
          <w:p w14:paraId="5B0D5F6E" w14:textId="77777777" w:rsidR="00053AA9" w:rsidRDefault="00053AA9" w:rsidP="5D5C00B4">
            <w:pPr>
              <w:pBdr>
                <w:top w:val="nil"/>
                <w:left w:val="nil"/>
                <w:bottom w:val="nil"/>
                <w:right w:val="nil"/>
                <w:between w:val="nil"/>
              </w:pBdr>
              <w:jc w:val="center"/>
              <w:rPr>
                <w:color w:val="000000"/>
                <w:sz w:val="18"/>
                <w:szCs w:val="18"/>
              </w:rPr>
            </w:pPr>
            <w:r w:rsidRPr="5D5C00B4">
              <w:rPr>
                <w:color w:val="000000" w:themeColor="text1"/>
                <w:sz w:val="18"/>
                <w:szCs w:val="18"/>
              </w:rPr>
              <w:t>To recall and use equivalences between simple fractions, decimals and percentages, including in different contexts.</w:t>
            </w:r>
          </w:p>
          <w:p w14:paraId="2B643732" w14:textId="2B12E1B8" w:rsidR="00053AA9" w:rsidRDefault="00053AA9" w:rsidP="5D5C00B4">
            <w:pPr>
              <w:rPr>
                <w:sz w:val="18"/>
                <w:szCs w:val="18"/>
              </w:rPr>
            </w:pPr>
            <w:r w:rsidRPr="5D5C00B4">
              <w:rPr>
                <w:color w:val="000000" w:themeColor="text1"/>
                <w:sz w:val="18"/>
                <w:szCs w:val="18"/>
              </w:rPr>
              <w:t>To use common factors to simplify fractions; use common multiples to express fractions in the same denomination.</w:t>
            </w:r>
          </w:p>
        </w:tc>
      </w:tr>
      <w:tr w:rsidR="00DF4164" w14:paraId="1BEABBF9" w14:textId="77777777" w:rsidTr="5D5C00B4">
        <w:tc>
          <w:tcPr>
            <w:tcW w:w="1118" w:type="dxa"/>
            <w:vAlign w:val="center"/>
          </w:tcPr>
          <w:p w14:paraId="3A226B3F" w14:textId="7D505780" w:rsidR="00DF4164" w:rsidRPr="00CA2B4D" w:rsidRDefault="00DF4164" w:rsidP="00DF4164">
            <w:pPr>
              <w:rPr>
                <w:b/>
                <w:noProof/>
                <w:color w:val="FFFFFF" w:themeColor="background1"/>
                <w:sz w:val="32"/>
                <w:szCs w:val="32"/>
              </w:rPr>
            </w:pPr>
          </w:p>
        </w:tc>
        <w:tc>
          <w:tcPr>
            <w:tcW w:w="3802" w:type="dxa"/>
          </w:tcPr>
          <w:p w14:paraId="5579277A" w14:textId="77777777" w:rsidR="00DF4164" w:rsidRDefault="00DF4164" w:rsidP="00DF4164">
            <w:pPr>
              <w:pBdr>
                <w:top w:val="nil"/>
                <w:left w:val="nil"/>
                <w:bottom w:val="nil"/>
                <w:right w:val="nil"/>
                <w:between w:val="nil"/>
              </w:pBdr>
              <w:jc w:val="center"/>
            </w:pPr>
          </w:p>
        </w:tc>
        <w:tc>
          <w:tcPr>
            <w:tcW w:w="1761" w:type="dxa"/>
          </w:tcPr>
          <w:p w14:paraId="23EC5A20" w14:textId="77777777" w:rsidR="00DF4164" w:rsidRDefault="00DF4164" w:rsidP="00DF4164">
            <w:pPr>
              <w:rPr>
                <w:color w:val="000000"/>
                <w:sz w:val="18"/>
                <w:szCs w:val="18"/>
              </w:rPr>
            </w:pPr>
          </w:p>
        </w:tc>
        <w:tc>
          <w:tcPr>
            <w:tcW w:w="1761" w:type="dxa"/>
          </w:tcPr>
          <w:p w14:paraId="3D4A3932" w14:textId="77777777" w:rsidR="00DF4164" w:rsidRDefault="00DF4164" w:rsidP="00DF4164">
            <w:pPr>
              <w:rPr>
                <w:color w:val="000000"/>
                <w:sz w:val="18"/>
                <w:szCs w:val="18"/>
              </w:rPr>
            </w:pPr>
          </w:p>
        </w:tc>
        <w:tc>
          <w:tcPr>
            <w:tcW w:w="1748" w:type="dxa"/>
          </w:tcPr>
          <w:p w14:paraId="6380F626" w14:textId="77777777" w:rsidR="00DF4164" w:rsidRDefault="00DF4164" w:rsidP="00DF4164">
            <w:pPr>
              <w:rPr>
                <w:sz w:val="18"/>
                <w:szCs w:val="18"/>
              </w:rPr>
            </w:pPr>
          </w:p>
        </w:tc>
        <w:tc>
          <w:tcPr>
            <w:tcW w:w="1745" w:type="dxa"/>
          </w:tcPr>
          <w:p w14:paraId="37571863" w14:textId="56690F2F" w:rsidR="00DF4164" w:rsidRDefault="00DF4164" w:rsidP="0082532A">
            <w:pPr>
              <w:keepLines/>
              <w:pBdr>
                <w:top w:val="nil"/>
                <w:left w:val="nil"/>
                <w:bottom w:val="nil"/>
                <w:right w:val="nil"/>
                <w:between w:val="nil"/>
              </w:pBdr>
              <w:jc w:val="center"/>
              <w:rPr>
                <w:color w:val="000000"/>
                <w:sz w:val="18"/>
                <w:szCs w:val="18"/>
              </w:rPr>
            </w:pPr>
            <w:r>
              <w:rPr>
                <w:color w:val="000000"/>
                <w:sz w:val="18"/>
                <w:szCs w:val="18"/>
              </w:rPr>
              <w:t>To learn decimal notation and the language associated with it, including in the context of measurements.</w:t>
            </w:r>
          </w:p>
          <w:p w14:paraId="3906133B" w14:textId="0E39CA61" w:rsidR="00DF4164" w:rsidRDefault="000502EE" w:rsidP="0082532A">
            <w:pPr>
              <w:keepLines/>
              <w:pBdr>
                <w:top w:val="nil"/>
                <w:left w:val="nil"/>
                <w:bottom w:val="nil"/>
                <w:right w:val="nil"/>
                <w:between w:val="nil"/>
              </w:pBdr>
              <w:jc w:val="center"/>
              <w:rPr>
                <w:color w:val="000000"/>
                <w:sz w:val="18"/>
                <w:szCs w:val="18"/>
              </w:rPr>
            </w:pPr>
            <w:r w:rsidRPr="00CA2B4D">
              <w:rPr>
                <w:b/>
                <w:noProof/>
                <w:color w:val="FFFFFF" w:themeColor="background1"/>
                <w:sz w:val="32"/>
                <w:szCs w:val="32"/>
              </w:rPr>
              <mc:AlternateContent>
                <mc:Choice Requires="wps">
                  <w:drawing>
                    <wp:anchor distT="0" distB="0" distL="114300" distR="114300" simplePos="0" relativeHeight="251658269" behindDoc="0" locked="0" layoutInCell="1" allowOverlap="1" wp14:anchorId="1D010FD2" wp14:editId="6FD58700">
                      <wp:simplePos x="0" y="0"/>
                      <wp:positionH relativeFrom="column">
                        <wp:posOffset>-6986271</wp:posOffset>
                      </wp:positionH>
                      <wp:positionV relativeFrom="paragraph">
                        <wp:posOffset>697547</wp:posOffset>
                      </wp:positionV>
                      <wp:extent cx="1580515" cy="481330"/>
                      <wp:effectExtent l="0" t="0" r="0" b="0"/>
                      <wp:wrapNone/>
                      <wp:docPr id="107" name="Text Box 107"/>
                      <wp:cNvGraphicFramePr/>
                      <a:graphic xmlns:a="http://schemas.openxmlformats.org/drawingml/2006/main">
                        <a:graphicData uri="http://schemas.microsoft.com/office/word/2010/wordprocessingShape">
                          <wps:wsp>
                            <wps:cNvSpPr txBox="1"/>
                            <wps:spPr>
                              <a:xfrm rot="5400000">
                                <a:off x="0" y="0"/>
                                <a:ext cx="1580515" cy="481330"/>
                              </a:xfrm>
                              <a:prstGeom prst="rect">
                                <a:avLst/>
                              </a:prstGeom>
                              <a:noFill/>
                              <a:ln w="6350">
                                <a:noFill/>
                              </a:ln>
                            </wps:spPr>
                            <wps:txbx>
                              <w:txbxContent>
                                <w:p w14:paraId="716AFCCD" w14:textId="77777777" w:rsidR="00DF4164" w:rsidRPr="000502EE" w:rsidRDefault="00DF4164" w:rsidP="003142B6">
                                  <w:pPr>
                                    <w:pBdr>
                                      <w:top w:val="nil"/>
                                      <w:left w:val="nil"/>
                                      <w:bottom w:val="nil"/>
                                      <w:right w:val="nil"/>
                                      <w:between w:val="nil"/>
                                    </w:pBdr>
                                    <w:ind w:left="113" w:right="113"/>
                                    <w:jc w:val="center"/>
                                    <w:rPr>
                                      <w:sz w:val="24"/>
                                      <w:szCs w:val="24"/>
                                    </w:rPr>
                                  </w:pPr>
                                  <w:r w:rsidRPr="000502EE">
                                    <w:rPr>
                                      <w:sz w:val="24"/>
                                      <w:szCs w:val="24"/>
                                    </w:rPr>
                                    <w:t>Comparing and Ordering Decimals</w:t>
                                  </w:r>
                                </w:p>
                                <w:p w14:paraId="307148B9" w14:textId="77777777" w:rsidR="00DF4164" w:rsidRPr="000502EE" w:rsidRDefault="00DF4164" w:rsidP="003142B6">
                                  <w:pPr>
                                    <w:jc w:val="center"/>
                                    <w:rPr>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05E1FF26">
                    <v:shape id="Text Box 107" style="position:absolute;left:0;text-align:left;margin-left:-550.1pt;margin-top:54.9pt;width:124.45pt;height:37.9pt;rotation:90;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" w14:anchorId="1D010FD2">
                      <v:textbox>
                        <w:txbxContent>
                          <w:p w:rsidRPr="000502EE" w:rsidR="00DF4164" w:rsidP="003142B6" w:rsidRDefault="00DF4164" w14:paraId="5B3ADDFC" w14:textId="77777777">
                            <w:pPr>
                              <w:pBdr>
                                <w:top w:val="nil"/>
                                <w:left w:val="nil"/>
                                <w:bottom w:val="nil"/>
                                <w:right w:val="nil"/>
                                <w:between w:val="nil"/>
                              </w:pBdr>
                              <w:ind w:left="113" w:right="113"/>
                              <w:jc w:val="center"/>
                              <w:rPr>
                                <w:sz w:val="24"/>
                                <w:szCs w:val="24"/>
                              </w:rPr>
                            </w:pPr>
                            <w:r w:rsidRPr="000502EE">
                              <w:rPr>
                                <w:sz w:val="24"/>
                                <w:szCs w:val="24"/>
                              </w:rPr>
                              <w:t>Comparing and Ordering Decimals</w:t>
                            </w:r>
                          </w:p>
                          <w:p w:rsidRPr="000502EE" w:rsidR="00DF4164" w:rsidP="003142B6" w:rsidRDefault="00DF4164" w14:paraId="5DAB6C7B" w14:textId="77777777">
                            <w:pPr>
                              <w:jc w:val="center"/>
                              <w:rPr>
                                <w:bCs/>
                                <w:sz w:val="24"/>
                                <w:szCs w:val="24"/>
                              </w:rPr>
                            </w:pPr>
                          </w:p>
                        </w:txbxContent>
                      </v:textbox>
                    </v:shape>
                  </w:pict>
                </mc:Fallback>
              </mc:AlternateContent>
            </w:r>
            <w:r w:rsidR="00DF4164">
              <w:rPr>
                <w:color w:val="000000"/>
                <w:sz w:val="18"/>
                <w:szCs w:val="18"/>
              </w:rPr>
              <w:t>To represent numbers with one or two decimal places in several ways, such as on number lines.</w:t>
            </w:r>
          </w:p>
          <w:p w14:paraId="656FF87A" w14:textId="391C9C9F" w:rsidR="00DF4164" w:rsidRDefault="00DF4164" w:rsidP="00DF4164">
            <w:pPr>
              <w:pBdr>
                <w:top w:val="nil"/>
                <w:left w:val="nil"/>
                <w:bottom w:val="nil"/>
                <w:right w:val="nil"/>
                <w:between w:val="nil"/>
              </w:pBdr>
              <w:jc w:val="center"/>
              <w:rPr>
                <w:sz w:val="18"/>
                <w:szCs w:val="18"/>
              </w:rPr>
            </w:pPr>
            <w:r>
              <w:rPr>
                <w:sz w:val="18"/>
                <w:szCs w:val="18"/>
              </w:rPr>
              <w:t>To compare numbers, amounts and quantities with the same number of decimal places up to two decimal places.</w:t>
            </w:r>
          </w:p>
        </w:tc>
        <w:tc>
          <w:tcPr>
            <w:tcW w:w="1728" w:type="dxa"/>
          </w:tcPr>
          <w:p w14:paraId="139C5702" w14:textId="19B13F9A" w:rsidR="00DF4164" w:rsidRDefault="00DF4164" w:rsidP="00DF4164">
            <w:pPr>
              <w:pBdr>
                <w:top w:val="nil"/>
                <w:left w:val="nil"/>
                <w:bottom w:val="nil"/>
                <w:right w:val="nil"/>
                <w:between w:val="nil"/>
              </w:pBdr>
              <w:jc w:val="center"/>
              <w:rPr>
                <w:sz w:val="18"/>
                <w:szCs w:val="18"/>
              </w:rPr>
            </w:pPr>
            <w:r>
              <w:rPr>
                <w:sz w:val="18"/>
                <w:szCs w:val="18"/>
              </w:rPr>
              <w:t xml:space="preserve">To read, </w:t>
            </w:r>
            <w:r>
              <w:rPr>
                <w:i/>
                <w:sz w:val="18"/>
                <w:szCs w:val="18"/>
              </w:rPr>
              <w:t xml:space="preserve">say, </w:t>
            </w:r>
            <w:r>
              <w:rPr>
                <w:sz w:val="18"/>
                <w:szCs w:val="18"/>
              </w:rPr>
              <w:t>write, order and compare numbers with up to three decimal places.</w:t>
            </w:r>
          </w:p>
        </w:tc>
        <w:tc>
          <w:tcPr>
            <w:tcW w:w="1725" w:type="dxa"/>
          </w:tcPr>
          <w:p w14:paraId="6FC2B6C6" w14:textId="3FE1C77E" w:rsidR="00DF4164" w:rsidRDefault="00DF4164" w:rsidP="00DF4164">
            <w:pPr>
              <w:rPr>
                <w:sz w:val="18"/>
                <w:szCs w:val="18"/>
              </w:rPr>
            </w:pPr>
            <w:r>
              <w:rPr>
                <w:sz w:val="18"/>
                <w:szCs w:val="18"/>
              </w:rPr>
              <w:t>To identify the value of each digit in numbers given to three decimal places.</w:t>
            </w:r>
          </w:p>
        </w:tc>
      </w:tr>
      <w:tr w:rsidR="00DF4164" w14:paraId="4A33ECE4" w14:textId="77777777" w:rsidTr="5D5C00B4">
        <w:trPr>
          <w:trHeight w:val="1410"/>
        </w:trPr>
        <w:tc>
          <w:tcPr>
            <w:tcW w:w="1118" w:type="dxa"/>
            <w:vAlign w:val="center"/>
          </w:tcPr>
          <w:p w14:paraId="173A049E" w14:textId="17A529F2" w:rsidR="00DF4164" w:rsidRPr="00CA2B4D" w:rsidRDefault="00DF4164" w:rsidP="00DF4164">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70" behindDoc="0" locked="0" layoutInCell="1" allowOverlap="1" wp14:anchorId="36D372B0" wp14:editId="4A6FB85D">
                      <wp:simplePos x="0" y="0"/>
                      <wp:positionH relativeFrom="column">
                        <wp:posOffset>-197485</wp:posOffset>
                      </wp:positionH>
                      <wp:positionV relativeFrom="paragraph">
                        <wp:posOffset>146685</wp:posOffset>
                      </wp:positionV>
                      <wp:extent cx="897255" cy="456565"/>
                      <wp:effectExtent l="0" t="0" r="0" b="0"/>
                      <wp:wrapNone/>
                      <wp:docPr id="108" name="Text Box 108"/>
                      <wp:cNvGraphicFramePr/>
                      <a:graphic xmlns:a="http://schemas.openxmlformats.org/drawingml/2006/main">
                        <a:graphicData uri="http://schemas.microsoft.com/office/word/2010/wordprocessingShape">
                          <wps:wsp>
                            <wps:cNvSpPr txBox="1"/>
                            <wps:spPr>
                              <a:xfrm rot="5400000">
                                <a:off x="0" y="0"/>
                                <a:ext cx="897255" cy="456565"/>
                              </a:xfrm>
                              <a:prstGeom prst="rect">
                                <a:avLst/>
                              </a:prstGeom>
                              <a:noFill/>
                              <a:ln w="6350">
                                <a:noFill/>
                              </a:ln>
                            </wps:spPr>
                            <wps:txbx>
                              <w:txbxContent>
                                <w:p w14:paraId="53AF10BA" w14:textId="77777777" w:rsidR="00DF4164" w:rsidRDefault="00DF4164" w:rsidP="003142B6">
                                  <w:pPr>
                                    <w:pBdr>
                                      <w:top w:val="nil"/>
                                      <w:left w:val="nil"/>
                                      <w:bottom w:val="nil"/>
                                      <w:right w:val="nil"/>
                                      <w:between w:val="nil"/>
                                    </w:pBdr>
                                    <w:ind w:left="113" w:right="113"/>
                                    <w:jc w:val="center"/>
                                  </w:pPr>
                                  <w:r>
                                    <w:t>Rounding Decimals</w:t>
                                  </w:r>
                                </w:p>
                                <w:p w14:paraId="7E21953F" w14:textId="77777777" w:rsidR="00DF4164" w:rsidRPr="00306FCC" w:rsidRDefault="00DF4164" w:rsidP="003142B6">
                                  <w:pPr>
                                    <w:jc w:val="cente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59733305">
                    <v:shape id="Text Box 108" style="position:absolute;margin-left:-15.55pt;margin-top:11.55pt;width:70.65pt;height:35.95pt;rotation:90;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" w14:anchorId="36D372B0">
                      <v:textbox>
                        <w:txbxContent>
                          <w:p w:rsidR="00DF4164" w:rsidP="003142B6" w:rsidRDefault="00DF4164" w14:paraId="52B09CC0" w14:textId="77777777">
                            <w:pPr>
                              <w:pBdr>
                                <w:top w:val="nil"/>
                                <w:left w:val="nil"/>
                                <w:bottom w:val="nil"/>
                                <w:right w:val="nil"/>
                                <w:between w:val="nil"/>
                              </w:pBdr>
                              <w:ind w:left="113" w:right="113"/>
                              <w:jc w:val="center"/>
                            </w:pPr>
                            <w:r>
                              <w:t>Rounding Decimals</w:t>
                            </w:r>
                          </w:p>
                          <w:p w:rsidRPr="00306FCC" w:rsidR="00DF4164" w:rsidP="003142B6" w:rsidRDefault="00DF4164" w14:paraId="02EB378F" w14:textId="77777777">
                            <w:pPr>
                              <w:jc w:val="center"/>
                              <w:rPr>
                                <w:bCs/>
                              </w:rPr>
                            </w:pPr>
                          </w:p>
                        </w:txbxContent>
                      </v:textbox>
                    </v:shape>
                  </w:pict>
                </mc:Fallback>
              </mc:AlternateContent>
            </w:r>
          </w:p>
        </w:tc>
        <w:tc>
          <w:tcPr>
            <w:tcW w:w="3802" w:type="dxa"/>
          </w:tcPr>
          <w:p w14:paraId="27CFEDFA" w14:textId="77777777" w:rsidR="00DF4164" w:rsidRDefault="00DF4164" w:rsidP="00DF4164">
            <w:pPr>
              <w:pBdr>
                <w:top w:val="nil"/>
                <w:left w:val="nil"/>
                <w:bottom w:val="nil"/>
                <w:right w:val="nil"/>
                <w:between w:val="nil"/>
              </w:pBdr>
              <w:jc w:val="center"/>
            </w:pPr>
          </w:p>
        </w:tc>
        <w:tc>
          <w:tcPr>
            <w:tcW w:w="1761" w:type="dxa"/>
          </w:tcPr>
          <w:p w14:paraId="6EE95BB8" w14:textId="77777777" w:rsidR="00DF4164" w:rsidRDefault="00DF4164" w:rsidP="00DF4164">
            <w:pPr>
              <w:rPr>
                <w:color w:val="000000"/>
                <w:sz w:val="18"/>
                <w:szCs w:val="18"/>
              </w:rPr>
            </w:pPr>
          </w:p>
        </w:tc>
        <w:tc>
          <w:tcPr>
            <w:tcW w:w="1761" w:type="dxa"/>
          </w:tcPr>
          <w:p w14:paraId="0970A220" w14:textId="77777777" w:rsidR="00DF4164" w:rsidRDefault="00DF4164" w:rsidP="00DF4164">
            <w:pPr>
              <w:rPr>
                <w:color w:val="000000"/>
                <w:sz w:val="18"/>
                <w:szCs w:val="18"/>
              </w:rPr>
            </w:pPr>
          </w:p>
        </w:tc>
        <w:tc>
          <w:tcPr>
            <w:tcW w:w="1748" w:type="dxa"/>
          </w:tcPr>
          <w:p w14:paraId="410857E7" w14:textId="77777777" w:rsidR="00DF4164" w:rsidRDefault="00DF4164" w:rsidP="00DF4164">
            <w:pPr>
              <w:rPr>
                <w:sz w:val="18"/>
                <w:szCs w:val="18"/>
              </w:rPr>
            </w:pPr>
          </w:p>
        </w:tc>
        <w:tc>
          <w:tcPr>
            <w:tcW w:w="1745" w:type="dxa"/>
          </w:tcPr>
          <w:p w14:paraId="78210E2F" w14:textId="69718412" w:rsidR="00DF4164" w:rsidRDefault="00DF4164" w:rsidP="00E7050D">
            <w:pPr>
              <w:pBdr>
                <w:top w:val="nil"/>
                <w:left w:val="nil"/>
                <w:bottom w:val="nil"/>
                <w:right w:val="nil"/>
                <w:between w:val="nil"/>
              </w:pBdr>
              <w:jc w:val="center"/>
              <w:rPr>
                <w:sz w:val="18"/>
                <w:szCs w:val="18"/>
              </w:rPr>
            </w:pPr>
            <w:r>
              <w:rPr>
                <w:sz w:val="18"/>
                <w:szCs w:val="18"/>
              </w:rPr>
              <w:t>To round decimals with one decimal place to the nearest whole number.</w:t>
            </w:r>
          </w:p>
        </w:tc>
        <w:tc>
          <w:tcPr>
            <w:tcW w:w="1728" w:type="dxa"/>
          </w:tcPr>
          <w:p w14:paraId="272A160A" w14:textId="19FACDBD" w:rsidR="00DF4164" w:rsidRDefault="00DF4164" w:rsidP="00E07DC8">
            <w:pPr>
              <w:pBdr>
                <w:top w:val="nil"/>
                <w:left w:val="nil"/>
                <w:bottom w:val="nil"/>
                <w:right w:val="nil"/>
                <w:between w:val="nil"/>
              </w:pBdr>
              <w:jc w:val="center"/>
              <w:rPr>
                <w:sz w:val="18"/>
                <w:szCs w:val="18"/>
              </w:rPr>
            </w:pPr>
            <w:r>
              <w:rPr>
                <w:sz w:val="18"/>
                <w:szCs w:val="18"/>
              </w:rPr>
              <w:t>To round decimals with two decimal places to the nearest whole number and to one decimal place.</w:t>
            </w:r>
          </w:p>
        </w:tc>
        <w:tc>
          <w:tcPr>
            <w:tcW w:w="1725" w:type="dxa"/>
          </w:tcPr>
          <w:p w14:paraId="149C45F1" w14:textId="77777777" w:rsidR="00DF4164" w:rsidRDefault="00DF4164" w:rsidP="00DF4164">
            <w:pPr>
              <w:rPr>
                <w:sz w:val="18"/>
                <w:szCs w:val="18"/>
              </w:rPr>
            </w:pPr>
          </w:p>
        </w:tc>
      </w:tr>
      <w:tr w:rsidR="003A0658" w14:paraId="51B3AB07" w14:textId="77777777" w:rsidTr="5D5C00B4">
        <w:tc>
          <w:tcPr>
            <w:tcW w:w="1118" w:type="dxa"/>
            <w:vAlign w:val="center"/>
          </w:tcPr>
          <w:p w14:paraId="4513C576" w14:textId="595DD468" w:rsidR="003A0658" w:rsidRPr="00CA2B4D" w:rsidRDefault="003A0658" w:rsidP="003A0658">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71" behindDoc="0" locked="0" layoutInCell="1" allowOverlap="1" wp14:anchorId="1120A9B4" wp14:editId="3D6E5E82">
                      <wp:simplePos x="0" y="0"/>
                      <wp:positionH relativeFrom="column">
                        <wp:posOffset>-554990</wp:posOffset>
                      </wp:positionH>
                      <wp:positionV relativeFrom="paragraph">
                        <wp:posOffset>574675</wp:posOffset>
                      </wp:positionV>
                      <wp:extent cx="1570355" cy="438150"/>
                      <wp:effectExtent l="0" t="0" r="5397" b="0"/>
                      <wp:wrapNone/>
                      <wp:docPr id="110" name="Text Box 110"/>
                      <wp:cNvGraphicFramePr/>
                      <a:graphic xmlns:a="http://schemas.openxmlformats.org/drawingml/2006/main">
                        <a:graphicData uri="http://schemas.microsoft.com/office/word/2010/wordprocessingShape">
                          <wps:wsp>
                            <wps:cNvSpPr txBox="1"/>
                            <wps:spPr>
                              <a:xfrm rot="16200000" flipV="1">
                                <a:off x="0" y="0"/>
                                <a:ext cx="1570355" cy="438150"/>
                              </a:xfrm>
                              <a:prstGeom prst="rect">
                                <a:avLst/>
                              </a:prstGeom>
                              <a:noFill/>
                              <a:ln w="6350">
                                <a:noFill/>
                              </a:ln>
                            </wps:spPr>
                            <wps:txbx>
                              <w:txbxContent>
                                <w:p w14:paraId="767A7A20" w14:textId="77777777" w:rsidR="003A0658" w:rsidRPr="00306FCC" w:rsidRDefault="003A0658" w:rsidP="003142B6">
                                  <w:pPr>
                                    <w:jc w:val="center"/>
                                    <w:rPr>
                                      <w:bCs/>
                                    </w:rPr>
                                  </w:pPr>
                                  <w:r>
                                    <w:t>Adding and Subtracting Decimals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09944034">
                    <v:shape id="Text Box 110" style="position:absolute;margin-left:-43.7pt;margin-top:45.25pt;width:123.65pt;height:34.5pt;rotation:90;flip:y;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" w14:anchorId="1120A9B4">
                      <v:textbox>
                        <w:txbxContent>
                          <w:p w:rsidRPr="00306FCC" w:rsidR="003A0658" w:rsidP="003142B6" w:rsidRDefault="003A0658" w14:paraId="77D9A8E9" w14:textId="77777777">
                            <w:pPr>
                              <w:jc w:val="center"/>
                              <w:rPr>
                                <w:bCs/>
                              </w:rPr>
                            </w:pPr>
                            <w:r>
                              <w:t>Adding and Subtracting Decimals</w:t>
                            </w:r>
                          </w:p>
                        </w:txbxContent>
                      </v:textbox>
                    </v:shape>
                  </w:pict>
                </mc:Fallback>
              </mc:AlternateContent>
            </w:r>
          </w:p>
        </w:tc>
        <w:tc>
          <w:tcPr>
            <w:tcW w:w="3802" w:type="dxa"/>
          </w:tcPr>
          <w:p w14:paraId="228B2985" w14:textId="77777777" w:rsidR="003A0658" w:rsidRDefault="003A0658" w:rsidP="003A0658">
            <w:pPr>
              <w:pBdr>
                <w:top w:val="nil"/>
                <w:left w:val="nil"/>
                <w:bottom w:val="nil"/>
                <w:right w:val="nil"/>
                <w:between w:val="nil"/>
              </w:pBdr>
              <w:jc w:val="center"/>
            </w:pPr>
          </w:p>
        </w:tc>
        <w:tc>
          <w:tcPr>
            <w:tcW w:w="1761" w:type="dxa"/>
          </w:tcPr>
          <w:p w14:paraId="4FC48B23" w14:textId="77777777" w:rsidR="003A0658" w:rsidRDefault="003A0658" w:rsidP="003A0658">
            <w:pPr>
              <w:rPr>
                <w:color w:val="000000"/>
                <w:sz w:val="18"/>
                <w:szCs w:val="18"/>
              </w:rPr>
            </w:pPr>
          </w:p>
        </w:tc>
        <w:tc>
          <w:tcPr>
            <w:tcW w:w="1761" w:type="dxa"/>
          </w:tcPr>
          <w:p w14:paraId="421AA3EB" w14:textId="77777777" w:rsidR="003A0658" w:rsidRDefault="003A0658" w:rsidP="003A0658">
            <w:pPr>
              <w:rPr>
                <w:color w:val="000000"/>
                <w:sz w:val="18"/>
                <w:szCs w:val="18"/>
              </w:rPr>
            </w:pPr>
          </w:p>
        </w:tc>
        <w:tc>
          <w:tcPr>
            <w:tcW w:w="1748" w:type="dxa"/>
          </w:tcPr>
          <w:p w14:paraId="130F3EEC" w14:textId="77777777" w:rsidR="003A0658" w:rsidRDefault="003A0658" w:rsidP="003A0658">
            <w:pPr>
              <w:rPr>
                <w:sz w:val="18"/>
                <w:szCs w:val="18"/>
              </w:rPr>
            </w:pPr>
          </w:p>
        </w:tc>
        <w:tc>
          <w:tcPr>
            <w:tcW w:w="1745" w:type="dxa"/>
          </w:tcPr>
          <w:p w14:paraId="4AEDA153" w14:textId="77777777" w:rsidR="003A0658" w:rsidRDefault="003A0658" w:rsidP="003A0658">
            <w:pPr>
              <w:pBdr>
                <w:top w:val="nil"/>
                <w:left w:val="nil"/>
                <w:bottom w:val="nil"/>
                <w:right w:val="nil"/>
                <w:between w:val="nil"/>
              </w:pBdr>
              <w:jc w:val="center"/>
              <w:rPr>
                <w:sz w:val="18"/>
                <w:szCs w:val="18"/>
              </w:rPr>
            </w:pPr>
          </w:p>
        </w:tc>
        <w:tc>
          <w:tcPr>
            <w:tcW w:w="1728" w:type="dxa"/>
          </w:tcPr>
          <w:p w14:paraId="08DC6F90" w14:textId="77777777" w:rsidR="003A0658" w:rsidRDefault="003A0658" w:rsidP="003A0658">
            <w:pPr>
              <w:pBdr>
                <w:top w:val="nil"/>
                <w:left w:val="nil"/>
                <w:bottom w:val="nil"/>
                <w:right w:val="nil"/>
                <w:between w:val="nil"/>
              </w:pBdr>
              <w:jc w:val="center"/>
              <w:rPr>
                <w:i/>
                <w:color w:val="000000"/>
                <w:sz w:val="18"/>
                <w:szCs w:val="18"/>
              </w:rPr>
            </w:pPr>
            <w:r>
              <w:rPr>
                <w:i/>
                <w:color w:val="000000"/>
                <w:sz w:val="18"/>
                <w:szCs w:val="18"/>
              </w:rPr>
              <w:t>To mentally add and subtract tenths, and one-digit whole numbers and tenths.</w:t>
            </w:r>
          </w:p>
          <w:p w14:paraId="0BB09A6B" w14:textId="389C25AB" w:rsidR="003A0658" w:rsidRDefault="003A0658" w:rsidP="003A0658">
            <w:pPr>
              <w:pBdr>
                <w:top w:val="nil"/>
                <w:left w:val="nil"/>
                <w:bottom w:val="nil"/>
                <w:right w:val="nil"/>
                <w:between w:val="nil"/>
              </w:pBdr>
              <w:jc w:val="center"/>
              <w:rPr>
                <w:i/>
                <w:color w:val="000000"/>
                <w:sz w:val="18"/>
                <w:szCs w:val="18"/>
              </w:rPr>
            </w:pPr>
            <w:r>
              <w:rPr>
                <w:i/>
                <w:color w:val="000000"/>
                <w:sz w:val="18"/>
                <w:szCs w:val="18"/>
              </w:rPr>
              <w:t>To practise adding and subtracting decimals, including a mix of whole numbers and decimals, decimals with different numbers of decimal places, and complements of 1.</w:t>
            </w:r>
          </w:p>
          <w:p w14:paraId="1952D2D5" w14:textId="77777777" w:rsidR="003A0658" w:rsidRDefault="003A0658" w:rsidP="003A0658">
            <w:pPr>
              <w:pBdr>
                <w:top w:val="nil"/>
                <w:left w:val="nil"/>
                <w:bottom w:val="nil"/>
                <w:right w:val="nil"/>
                <w:between w:val="nil"/>
              </w:pBdr>
              <w:jc w:val="center"/>
              <w:rPr>
                <w:sz w:val="18"/>
                <w:szCs w:val="18"/>
              </w:rPr>
            </w:pPr>
          </w:p>
        </w:tc>
        <w:tc>
          <w:tcPr>
            <w:tcW w:w="1725" w:type="dxa"/>
          </w:tcPr>
          <w:p w14:paraId="196EFB84" w14:textId="77777777" w:rsidR="003A0658" w:rsidRDefault="003A0658" w:rsidP="003A0658">
            <w:pPr>
              <w:rPr>
                <w:sz w:val="18"/>
                <w:szCs w:val="18"/>
              </w:rPr>
            </w:pPr>
          </w:p>
        </w:tc>
      </w:tr>
      <w:tr w:rsidR="003A0658" w14:paraId="5F3ED993" w14:textId="77777777" w:rsidTr="5D5C00B4">
        <w:trPr>
          <w:trHeight w:val="1008"/>
        </w:trPr>
        <w:tc>
          <w:tcPr>
            <w:tcW w:w="1118" w:type="dxa"/>
            <w:vAlign w:val="center"/>
          </w:tcPr>
          <w:p w14:paraId="76D44B7A" w14:textId="77777777" w:rsidR="003A0658" w:rsidRDefault="003A0658" w:rsidP="003A0658">
            <w:pPr>
              <w:pBdr>
                <w:top w:val="nil"/>
                <w:left w:val="nil"/>
                <w:bottom w:val="nil"/>
                <w:right w:val="nil"/>
                <w:between w:val="nil"/>
              </w:pBdr>
              <w:spacing w:line="253" w:lineRule="auto"/>
              <w:jc w:val="center"/>
            </w:pPr>
          </w:p>
          <w:p w14:paraId="49608533" w14:textId="77777777" w:rsidR="003A0658" w:rsidRDefault="003A0658" w:rsidP="003A0658">
            <w:pPr>
              <w:pBdr>
                <w:top w:val="nil"/>
                <w:left w:val="nil"/>
                <w:bottom w:val="nil"/>
                <w:right w:val="nil"/>
                <w:between w:val="nil"/>
              </w:pBdr>
              <w:spacing w:line="253" w:lineRule="auto"/>
              <w:jc w:val="center"/>
            </w:pPr>
          </w:p>
          <w:p w14:paraId="4EE1C0F4" w14:textId="7FD57888" w:rsidR="003A0658" w:rsidRPr="006E249E" w:rsidRDefault="003A0658" w:rsidP="006E249E">
            <w:pPr>
              <w:pBdr>
                <w:top w:val="nil"/>
                <w:left w:val="nil"/>
                <w:bottom w:val="nil"/>
                <w:right w:val="nil"/>
                <w:between w:val="nil"/>
              </w:pBdr>
              <w:spacing w:line="253" w:lineRule="auto"/>
              <w:jc w:val="center"/>
            </w:pPr>
          </w:p>
        </w:tc>
        <w:tc>
          <w:tcPr>
            <w:tcW w:w="3802" w:type="dxa"/>
          </w:tcPr>
          <w:p w14:paraId="45B42F46" w14:textId="0CCEC43A" w:rsidR="003A0658" w:rsidRDefault="003A0658" w:rsidP="003A0658">
            <w:pPr>
              <w:pBdr>
                <w:top w:val="nil"/>
                <w:left w:val="nil"/>
                <w:bottom w:val="nil"/>
                <w:right w:val="nil"/>
                <w:between w:val="nil"/>
              </w:pBdr>
              <w:jc w:val="center"/>
            </w:pPr>
          </w:p>
        </w:tc>
        <w:tc>
          <w:tcPr>
            <w:tcW w:w="1761" w:type="dxa"/>
          </w:tcPr>
          <w:p w14:paraId="2C867A15" w14:textId="77777777" w:rsidR="003A0658" w:rsidRDefault="003A0658" w:rsidP="003A0658">
            <w:pPr>
              <w:rPr>
                <w:color w:val="000000"/>
                <w:sz w:val="18"/>
                <w:szCs w:val="18"/>
              </w:rPr>
            </w:pPr>
          </w:p>
        </w:tc>
        <w:tc>
          <w:tcPr>
            <w:tcW w:w="1761" w:type="dxa"/>
          </w:tcPr>
          <w:p w14:paraId="3E062F73" w14:textId="77777777" w:rsidR="003A0658" w:rsidRDefault="003A0658" w:rsidP="003A0658">
            <w:pPr>
              <w:rPr>
                <w:color w:val="000000"/>
                <w:sz w:val="18"/>
                <w:szCs w:val="18"/>
              </w:rPr>
            </w:pPr>
          </w:p>
        </w:tc>
        <w:tc>
          <w:tcPr>
            <w:tcW w:w="1748" w:type="dxa"/>
          </w:tcPr>
          <w:p w14:paraId="0E5734FC" w14:textId="77777777" w:rsidR="003A0658" w:rsidRDefault="003A0658" w:rsidP="003A0658">
            <w:pPr>
              <w:rPr>
                <w:sz w:val="18"/>
                <w:szCs w:val="18"/>
              </w:rPr>
            </w:pPr>
          </w:p>
        </w:tc>
        <w:tc>
          <w:tcPr>
            <w:tcW w:w="1745" w:type="dxa"/>
          </w:tcPr>
          <w:p w14:paraId="429851BB" w14:textId="3B7DEA8C" w:rsidR="003A0658" w:rsidRDefault="003A0658" w:rsidP="003A0658">
            <w:pPr>
              <w:pBdr>
                <w:top w:val="nil"/>
                <w:left w:val="nil"/>
                <w:bottom w:val="nil"/>
                <w:right w:val="nil"/>
                <w:between w:val="nil"/>
              </w:pBdr>
              <w:jc w:val="center"/>
              <w:rPr>
                <w:sz w:val="18"/>
                <w:szCs w:val="18"/>
              </w:rPr>
            </w:pPr>
            <w:r>
              <w:rPr>
                <w:sz w:val="18"/>
                <w:szCs w:val="18"/>
              </w:rPr>
              <w:t xml:space="preserve">To find the effect of dividing a one or two-digit number by 10 and 100, identifying the value of the digits in the answer as ones, </w:t>
            </w:r>
            <w:r w:rsidR="00EA46EE" w:rsidRPr="00CA2B4D">
              <w:rPr>
                <w:b/>
                <w:noProof/>
                <w:color w:val="FFFFFF" w:themeColor="background1"/>
                <w:sz w:val="32"/>
                <w:szCs w:val="32"/>
              </w:rPr>
              <mc:AlternateContent>
                <mc:Choice Requires="wps">
                  <w:drawing>
                    <wp:anchor distT="0" distB="0" distL="114300" distR="114300" simplePos="0" relativeHeight="251658272" behindDoc="0" locked="0" layoutInCell="1" allowOverlap="1" wp14:anchorId="799BC509" wp14:editId="3F8FEB34">
                      <wp:simplePos x="0" y="0"/>
                      <wp:positionH relativeFrom="column">
                        <wp:posOffset>-6913563</wp:posOffset>
                      </wp:positionH>
                      <wp:positionV relativeFrom="paragraph">
                        <wp:posOffset>680720</wp:posOffset>
                      </wp:positionV>
                      <wp:extent cx="1430020" cy="407670"/>
                      <wp:effectExtent l="0" t="0" r="0" b="0"/>
                      <wp:wrapNone/>
                      <wp:docPr id="111" name="Text Box 111"/>
                      <wp:cNvGraphicFramePr/>
                      <a:graphic xmlns:a="http://schemas.openxmlformats.org/drawingml/2006/main">
                        <a:graphicData uri="http://schemas.microsoft.com/office/word/2010/wordprocessingShape">
                          <wps:wsp>
                            <wps:cNvSpPr txBox="1"/>
                            <wps:spPr>
                              <a:xfrm rot="5400000">
                                <a:off x="0" y="0"/>
                                <a:ext cx="1430020" cy="407670"/>
                              </a:xfrm>
                              <a:prstGeom prst="rect">
                                <a:avLst/>
                              </a:prstGeom>
                              <a:noFill/>
                              <a:ln w="6350">
                                <a:noFill/>
                              </a:ln>
                            </wps:spPr>
                            <wps:txbx>
                              <w:txbxContent>
                                <w:p w14:paraId="058E8089" w14:textId="77777777" w:rsidR="003A0658" w:rsidRPr="00306FCC" w:rsidRDefault="003A0658" w:rsidP="003142B6">
                                  <w:pPr>
                                    <w:jc w:val="center"/>
                                    <w:rPr>
                                      <w:bCs/>
                                    </w:rPr>
                                  </w:pPr>
                                  <w:r>
                                    <w:t>Multiplying and Dividing Decimals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788052F8">
                    <v:shape id="Text Box 111" style="position:absolute;left:0;text-align:left;margin-left:-544.4pt;margin-top:53.6pt;width:112.6pt;height:32.1pt;rotation:90;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" w14:anchorId="799BC509">
                      <v:textbox>
                        <w:txbxContent>
                          <w:p w:rsidRPr="00306FCC" w:rsidR="003A0658" w:rsidP="003142B6" w:rsidRDefault="003A0658" w14:paraId="69E05747" w14:textId="77777777">
                            <w:pPr>
                              <w:jc w:val="center"/>
                              <w:rPr>
                                <w:bCs/>
                              </w:rPr>
                            </w:pPr>
                            <w:r>
                              <w:t>Multiplying and Dividing Decimals</w:t>
                            </w:r>
                          </w:p>
                        </w:txbxContent>
                      </v:textbox>
                    </v:shape>
                  </w:pict>
                </mc:Fallback>
              </mc:AlternateContent>
            </w:r>
            <w:r>
              <w:rPr>
                <w:sz w:val="18"/>
                <w:szCs w:val="18"/>
              </w:rPr>
              <w:t>tenths and hundredths.</w:t>
            </w:r>
          </w:p>
        </w:tc>
        <w:tc>
          <w:tcPr>
            <w:tcW w:w="1728" w:type="dxa"/>
          </w:tcPr>
          <w:p w14:paraId="688456E3" w14:textId="77777777" w:rsidR="003A0658" w:rsidRDefault="003A0658" w:rsidP="003A0658">
            <w:pPr>
              <w:pBdr>
                <w:top w:val="nil"/>
                <w:left w:val="nil"/>
                <w:bottom w:val="nil"/>
                <w:right w:val="nil"/>
                <w:between w:val="nil"/>
              </w:pBdr>
              <w:jc w:val="center"/>
              <w:rPr>
                <w:sz w:val="18"/>
                <w:szCs w:val="18"/>
              </w:rPr>
            </w:pPr>
          </w:p>
        </w:tc>
        <w:tc>
          <w:tcPr>
            <w:tcW w:w="1725" w:type="dxa"/>
          </w:tcPr>
          <w:p w14:paraId="3C5908E3" w14:textId="6BCA0760" w:rsidR="003A0658" w:rsidRDefault="003A0658" w:rsidP="00E7050D">
            <w:pPr>
              <w:pBdr>
                <w:top w:val="nil"/>
                <w:left w:val="nil"/>
                <w:bottom w:val="nil"/>
                <w:right w:val="nil"/>
                <w:between w:val="nil"/>
              </w:pBdr>
              <w:jc w:val="center"/>
              <w:rPr>
                <w:color w:val="000000"/>
                <w:sz w:val="18"/>
                <w:szCs w:val="18"/>
              </w:rPr>
            </w:pPr>
            <w:r>
              <w:rPr>
                <w:color w:val="000000"/>
                <w:sz w:val="18"/>
                <w:szCs w:val="18"/>
              </w:rPr>
              <w:t>To multiply and divide numbers by 10, 100 and 1000 giving answers up to three decimal places.</w:t>
            </w:r>
          </w:p>
          <w:p w14:paraId="05F94378" w14:textId="55E1380B" w:rsidR="003A0658" w:rsidRDefault="003A0658" w:rsidP="00E7050D">
            <w:pPr>
              <w:pBdr>
                <w:top w:val="nil"/>
                <w:left w:val="nil"/>
                <w:bottom w:val="nil"/>
                <w:right w:val="nil"/>
                <w:between w:val="nil"/>
              </w:pBdr>
              <w:jc w:val="center"/>
              <w:rPr>
                <w:color w:val="000000"/>
                <w:sz w:val="18"/>
                <w:szCs w:val="18"/>
              </w:rPr>
            </w:pPr>
            <w:r>
              <w:rPr>
                <w:color w:val="000000"/>
                <w:sz w:val="18"/>
                <w:szCs w:val="18"/>
              </w:rPr>
              <w:t>To associate a fraction with division and calculate decimal fraction equivalents for a simple fraction.</w:t>
            </w:r>
          </w:p>
          <w:p w14:paraId="38062825" w14:textId="03F51DB6" w:rsidR="003A0658" w:rsidRPr="002C723C" w:rsidRDefault="003A0658" w:rsidP="002C723C">
            <w:pPr>
              <w:pBdr>
                <w:top w:val="nil"/>
                <w:left w:val="nil"/>
                <w:bottom w:val="nil"/>
                <w:right w:val="nil"/>
                <w:between w:val="nil"/>
              </w:pBdr>
              <w:jc w:val="center"/>
              <w:rPr>
                <w:color w:val="000000"/>
                <w:sz w:val="18"/>
                <w:szCs w:val="18"/>
              </w:rPr>
            </w:pPr>
            <w:r>
              <w:rPr>
                <w:color w:val="000000"/>
                <w:sz w:val="18"/>
                <w:szCs w:val="18"/>
              </w:rPr>
              <w:t xml:space="preserve">To multiply one-digit numbers with up to two decimal places by whole numbers </w:t>
            </w:r>
            <w:r>
              <w:rPr>
                <w:i/>
                <w:color w:val="000000"/>
                <w:sz w:val="18"/>
                <w:szCs w:val="18"/>
              </w:rPr>
              <w:t>in practical contexts, such as measures and money</w:t>
            </w:r>
            <w:r>
              <w:rPr>
                <w:color w:val="000000"/>
                <w:sz w:val="18"/>
                <w:szCs w:val="18"/>
              </w:rPr>
              <w:t>.</w:t>
            </w:r>
          </w:p>
        </w:tc>
      </w:tr>
      <w:tr w:rsidR="00AB7770" w14:paraId="579699E4" w14:textId="77777777" w:rsidTr="5D5C00B4">
        <w:tc>
          <w:tcPr>
            <w:tcW w:w="1118" w:type="dxa"/>
            <w:vAlign w:val="center"/>
          </w:tcPr>
          <w:p w14:paraId="092DB6D8" w14:textId="7CE4C040" w:rsidR="00AB7770" w:rsidRPr="00CA2B4D" w:rsidRDefault="00AB7770" w:rsidP="00AB7770">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73" behindDoc="0" locked="0" layoutInCell="1" allowOverlap="1" wp14:anchorId="180833EA" wp14:editId="1AB2D390">
                      <wp:simplePos x="0" y="0"/>
                      <wp:positionH relativeFrom="column">
                        <wp:posOffset>-748030</wp:posOffset>
                      </wp:positionH>
                      <wp:positionV relativeFrom="paragraph">
                        <wp:posOffset>701675</wp:posOffset>
                      </wp:positionV>
                      <wp:extent cx="2108200" cy="492125"/>
                      <wp:effectExtent l="0" t="0" r="0" b="0"/>
                      <wp:wrapNone/>
                      <wp:docPr id="113" name="Text Box 113"/>
                      <wp:cNvGraphicFramePr/>
                      <a:graphic xmlns:a="http://schemas.openxmlformats.org/drawingml/2006/main">
                        <a:graphicData uri="http://schemas.microsoft.com/office/word/2010/wordprocessingShape">
                          <wps:wsp>
                            <wps:cNvSpPr txBox="1"/>
                            <wps:spPr>
                              <a:xfrm rot="5400000">
                                <a:off x="0" y="0"/>
                                <a:ext cx="2108200" cy="492125"/>
                              </a:xfrm>
                              <a:prstGeom prst="rect">
                                <a:avLst/>
                              </a:prstGeom>
                              <a:noFill/>
                              <a:ln w="6350">
                                <a:noFill/>
                              </a:ln>
                            </wps:spPr>
                            <wps:txbx>
                              <w:txbxContent>
                                <w:p w14:paraId="5D4B601C" w14:textId="77777777" w:rsidR="00AB7770" w:rsidRPr="00D63DD4" w:rsidRDefault="00AB7770" w:rsidP="003142B6">
                                  <w:pPr>
                                    <w:jc w:val="center"/>
                                    <w:rPr>
                                      <w:bCs/>
                                      <w:sz w:val="24"/>
                                      <w:szCs w:val="24"/>
                                    </w:rPr>
                                  </w:pPr>
                                  <w:r w:rsidRPr="00D63DD4">
                                    <w:rPr>
                                      <w:sz w:val="24"/>
                                      <w:szCs w:val="24"/>
                                    </w:rPr>
                                    <w:t>Multiplying and Dividing Decimals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0E99DF0C">
                    <v:shape id="Text Box 113" style="position:absolute;margin-left:-58.9pt;margin-top:55.25pt;width:166pt;height:38.75pt;rotation:90;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" w14:anchorId="180833EA">
                      <v:textbox>
                        <w:txbxContent>
                          <w:p w:rsidRPr="00D63DD4" w:rsidR="00AB7770" w:rsidP="003142B6" w:rsidRDefault="00AB7770" w14:paraId="3FAD2DB4" w14:textId="77777777">
                            <w:pPr>
                              <w:jc w:val="center"/>
                              <w:rPr>
                                <w:bCs/>
                                <w:sz w:val="24"/>
                                <w:szCs w:val="24"/>
                              </w:rPr>
                            </w:pPr>
                            <w:r w:rsidRPr="00D63DD4">
                              <w:rPr>
                                <w:sz w:val="24"/>
                                <w:szCs w:val="24"/>
                              </w:rPr>
                              <w:t>Multiplying and Dividing Decimals</w:t>
                            </w:r>
                          </w:p>
                        </w:txbxContent>
                      </v:textbox>
                    </v:shape>
                  </w:pict>
                </mc:Fallback>
              </mc:AlternateContent>
            </w:r>
            <w:r>
              <w:t xml:space="preserve"> </w:t>
            </w:r>
          </w:p>
        </w:tc>
        <w:tc>
          <w:tcPr>
            <w:tcW w:w="3802" w:type="dxa"/>
          </w:tcPr>
          <w:p w14:paraId="39CC3929" w14:textId="77777777" w:rsidR="00AB7770" w:rsidRDefault="00AB7770" w:rsidP="00AB7770">
            <w:pPr>
              <w:pBdr>
                <w:top w:val="nil"/>
                <w:left w:val="nil"/>
                <w:bottom w:val="nil"/>
                <w:right w:val="nil"/>
                <w:between w:val="nil"/>
              </w:pBdr>
              <w:jc w:val="center"/>
            </w:pPr>
          </w:p>
        </w:tc>
        <w:tc>
          <w:tcPr>
            <w:tcW w:w="1761" w:type="dxa"/>
          </w:tcPr>
          <w:p w14:paraId="6AB9B8AD" w14:textId="77777777" w:rsidR="00AB7770" w:rsidRDefault="00AB7770" w:rsidP="00AB7770">
            <w:pPr>
              <w:rPr>
                <w:color w:val="000000"/>
                <w:sz w:val="18"/>
                <w:szCs w:val="18"/>
              </w:rPr>
            </w:pPr>
          </w:p>
        </w:tc>
        <w:tc>
          <w:tcPr>
            <w:tcW w:w="1761" w:type="dxa"/>
          </w:tcPr>
          <w:p w14:paraId="71EEBC6E" w14:textId="77777777" w:rsidR="00AB7770" w:rsidRDefault="00AB7770" w:rsidP="00AB7770">
            <w:pPr>
              <w:rPr>
                <w:color w:val="000000"/>
                <w:sz w:val="18"/>
                <w:szCs w:val="18"/>
              </w:rPr>
            </w:pPr>
          </w:p>
        </w:tc>
        <w:tc>
          <w:tcPr>
            <w:tcW w:w="1748" w:type="dxa"/>
          </w:tcPr>
          <w:p w14:paraId="0CF62239" w14:textId="77777777" w:rsidR="00AB7770" w:rsidRDefault="00AB7770" w:rsidP="00AB7770">
            <w:pPr>
              <w:pBdr>
                <w:top w:val="nil"/>
                <w:left w:val="nil"/>
                <w:bottom w:val="nil"/>
                <w:right w:val="nil"/>
                <w:between w:val="nil"/>
              </w:pBdr>
              <w:jc w:val="center"/>
            </w:pPr>
          </w:p>
          <w:p w14:paraId="598B94B3" w14:textId="77777777" w:rsidR="00AB7770" w:rsidRDefault="00AB7770" w:rsidP="00AB7770">
            <w:pPr>
              <w:pBdr>
                <w:top w:val="nil"/>
                <w:left w:val="nil"/>
                <w:bottom w:val="nil"/>
                <w:right w:val="nil"/>
                <w:between w:val="nil"/>
              </w:pBdr>
              <w:jc w:val="center"/>
            </w:pPr>
          </w:p>
          <w:p w14:paraId="5AD46AC2" w14:textId="77777777" w:rsidR="00AB7770" w:rsidRDefault="00AB7770" w:rsidP="00AB7770">
            <w:pPr>
              <w:pBdr>
                <w:top w:val="nil"/>
                <w:left w:val="nil"/>
                <w:bottom w:val="nil"/>
                <w:right w:val="nil"/>
                <w:between w:val="nil"/>
              </w:pBdr>
              <w:jc w:val="center"/>
            </w:pPr>
          </w:p>
          <w:p w14:paraId="221080D3" w14:textId="77777777" w:rsidR="00AB7770" w:rsidRDefault="00AB7770" w:rsidP="00AB7770">
            <w:pPr>
              <w:pBdr>
                <w:top w:val="nil"/>
                <w:left w:val="nil"/>
                <w:bottom w:val="nil"/>
                <w:right w:val="nil"/>
                <w:between w:val="nil"/>
              </w:pBdr>
              <w:jc w:val="center"/>
            </w:pPr>
          </w:p>
          <w:p w14:paraId="6E2AEB27" w14:textId="77777777" w:rsidR="00AB7770" w:rsidRDefault="00AB7770" w:rsidP="00AB7770">
            <w:pPr>
              <w:pBdr>
                <w:top w:val="nil"/>
                <w:left w:val="nil"/>
                <w:bottom w:val="nil"/>
                <w:right w:val="nil"/>
                <w:between w:val="nil"/>
              </w:pBdr>
              <w:jc w:val="center"/>
            </w:pPr>
          </w:p>
          <w:p w14:paraId="7F8C2276" w14:textId="77777777" w:rsidR="00AB7770" w:rsidRDefault="00AB7770" w:rsidP="00AB7770">
            <w:pPr>
              <w:pBdr>
                <w:top w:val="nil"/>
                <w:left w:val="nil"/>
                <w:bottom w:val="nil"/>
                <w:right w:val="nil"/>
                <w:between w:val="nil"/>
              </w:pBdr>
              <w:jc w:val="center"/>
            </w:pPr>
          </w:p>
          <w:p w14:paraId="6EBFC444" w14:textId="77777777" w:rsidR="00AB7770" w:rsidRDefault="00AB7770" w:rsidP="00AB7770">
            <w:pPr>
              <w:rPr>
                <w:sz w:val="18"/>
                <w:szCs w:val="18"/>
              </w:rPr>
            </w:pPr>
          </w:p>
        </w:tc>
        <w:tc>
          <w:tcPr>
            <w:tcW w:w="1745" w:type="dxa"/>
          </w:tcPr>
          <w:p w14:paraId="4DD94BBB" w14:textId="77777777" w:rsidR="00AB7770" w:rsidRDefault="00AB7770" w:rsidP="00AB7770">
            <w:pPr>
              <w:pBdr>
                <w:top w:val="nil"/>
                <w:left w:val="nil"/>
                <w:bottom w:val="nil"/>
                <w:right w:val="nil"/>
                <w:between w:val="nil"/>
              </w:pBdr>
              <w:jc w:val="center"/>
              <w:rPr>
                <w:sz w:val="18"/>
                <w:szCs w:val="18"/>
              </w:rPr>
            </w:pPr>
          </w:p>
        </w:tc>
        <w:tc>
          <w:tcPr>
            <w:tcW w:w="1728" w:type="dxa"/>
          </w:tcPr>
          <w:p w14:paraId="243B157C" w14:textId="77777777" w:rsidR="00AB7770" w:rsidRDefault="00AB7770" w:rsidP="00AB7770">
            <w:pPr>
              <w:pBdr>
                <w:top w:val="nil"/>
                <w:left w:val="nil"/>
                <w:bottom w:val="nil"/>
                <w:right w:val="nil"/>
                <w:between w:val="nil"/>
              </w:pBdr>
              <w:jc w:val="center"/>
              <w:rPr>
                <w:sz w:val="18"/>
                <w:szCs w:val="18"/>
              </w:rPr>
            </w:pPr>
          </w:p>
        </w:tc>
        <w:tc>
          <w:tcPr>
            <w:tcW w:w="1725" w:type="dxa"/>
          </w:tcPr>
          <w:p w14:paraId="7BF0C20A" w14:textId="73791E59" w:rsidR="00AB7770" w:rsidRDefault="00AB7770" w:rsidP="00AB7770">
            <w:pPr>
              <w:pBdr>
                <w:top w:val="nil"/>
                <w:left w:val="nil"/>
                <w:bottom w:val="nil"/>
                <w:right w:val="nil"/>
                <w:between w:val="nil"/>
              </w:pBdr>
              <w:spacing w:line="256" w:lineRule="auto"/>
              <w:rPr>
                <w:i/>
                <w:color w:val="000000"/>
                <w:sz w:val="16"/>
                <w:szCs w:val="16"/>
              </w:rPr>
            </w:pPr>
            <w:r>
              <w:rPr>
                <w:i/>
                <w:color w:val="000000"/>
                <w:sz w:val="16"/>
                <w:szCs w:val="16"/>
              </w:rPr>
              <w:t>To multiply and divide numbers with up to two decimal places by one-digit and two-digit whole numbers in practical contexts involving measures and money.</w:t>
            </w:r>
          </w:p>
          <w:p w14:paraId="64706E58" w14:textId="026CA7B3" w:rsidR="00AB7770" w:rsidRDefault="00AB7770" w:rsidP="00AB7770">
            <w:pPr>
              <w:pBdr>
                <w:top w:val="nil"/>
                <w:left w:val="nil"/>
                <w:bottom w:val="nil"/>
                <w:right w:val="nil"/>
                <w:between w:val="nil"/>
              </w:pBdr>
              <w:spacing w:line="256" w:lineRule="auto"/>
              <w:rPr>
                <w:color w:val="000000"/>
                <w:sz w:val="16"/>
                <w:szCs w:val="16"/>
              </w:rPr>
            </w:pPr>
            <w:r>
              <w:rPr>
                <w:color w:val="000000"/>
                <w:sz w:val="16"/>
                <w:szCs w:val="16"/>
              </w:rPr>
              <w:t>To use written division methods in cases where the answer has up to two decimal places.</w:t>
            </w:r>
          </w:p>
          <w:p w14:paraId="09B3F3A4" w14:textId="48462100" w:rsidR="00AB7770" w:rsidRDefault="00AB7770" w:rsidP="00AB7770">
            <w:pPr>
              <w:rPr>
                <w:sz w:val="18"/>
                <w:szCs w:val="18"/>
              </w:rPr>
            </w:pPr>
            <w:r>
              <w:rPr>
                <w:i/>
                <w:sz w:val="16"/>
                <w:szCs w:val="16"/>
              </w:rPr>
              <w:t>To</w:t>
            </w:r>
            <w:r>
              <w:rPr>
                <w:sz w:val="16"/>
                <w:szCs w:val="16"/>
              </w:rPr>
              <w:t xml:space="preserve"> </w:t>
            </w:r>
            <w:r>
              <w:rPr>
                <w:i/>
                <w:sz w:val="16"/>
                <w:szCs w:val="16"/>
              </w:rPr>
              <w:t>recognise division calculations as the inverse of multiplication.</w:t>
            </w:r>
          </w:p>
        </w:tc>
      </w:tr>
      <w:tr w:rsidR="00AB7770" w14:paraId="425FEBDE" w14:textId="77777777" w:rsidTr="5D5C00B4">
        <w:tc>
          <w:tcPr>
            <w:tcW w:w="1118" w:type="dxa"/>
            <w:vAlign w:val="center"/>
          </w:tcPr>
          <w:p w14:paraId="479AAC53" w14:textId="3010BC78" w:rsidR="00AB7770" w:rsidRPr="00CA2B4D" w:rsidRDefault="00AB7770" w:rsidP="00AB7770">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74" behindDoc="0" locked="0" layoutInCell="1" allowOverlap="1" wp14:anchorId="0D1B203D" wp14:editId="533E7F5A">
                      <wp:simplePos x="0" y="0"/>
                      <wp:positionH relativeFrom="column">
                        <wp:posOffset>-1115060</wp:posOffset>
                      </wp:positionH>
                      <wp:positionV relativeFrom="paragraph">
                        <wp:posOffset>1014095</wp:posOffset>
                      </wp:positionV>
                      <wp:extent cx="2828290" cy="492125"/>
                      <wp:effectExtent l="0" t="0" r="0" b="0"/>
                      <wp:wrapNone/>
                      <wp:docPr id="115" name="Text Box 115"/>
                      <wp:cNvGraphicFramePr/>
                      <a:graphic xmlns:a="http://schemas.openxmlformats.org/drawingml/2006/main">
                        <a:graphicData uri="http://schemas.microsoft.com/office/word/2010/wordprocessingShape">
                          <wps:wsp>
                            <wps:cNvSpPr txBox="1"/>
                            <wps:spPr>
                              <a:xfrm rot="5400000">
                                <a:off x="0" y="0"/>
                                <a:ext cx="2828290" cy="492125"/>
                              </a:xfrm>
                              <a:prstGeom prst="rect">
                                <a:avLst/>
                              </a:prstGeom>
                              <a:noFill/>
                              <a:ln w="6350">
                                <a:noFill/>
                              </a:ln>
                            </wps:spPr>
                            <wps:txbx>
                              <w:txbxContent>
                                <w:p w14:paraId="456CE094" w14:textId="77777777" w:rsidR="00AB7770" w:rsidRPr="00D63DD4" w:rsidRDefault="00AB7770" w:rsidP="003142B6">
                                  <w:pPr>
                                    <w:jc w:val="center"/>
                                    <w:rPr>
                                      <w:bCs/>
                                      <w:sz w:val="32"/>
                                      <w:szCs w:val="32"/>
                                    </w:rPr>
                                  </w:pPr>
                                  <w:r w:rsidRPr="00D63DD4">
                                    <w:rPr>
                                      <w:sz w:val="32"/>
                                      <w:szCs w:val="32"/>
                                    </w:rPr>
                                    <w:t>Solve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68C0087C">
                    <v:shape id="Text Box 115" style="position:absolute;margin-left:-87.8pt;margin-top:79.85pt;width:222.7pt;height:38.75pt;rotation:90;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" w14:anchorId="0D1B203D">
                      <v:textbox>
                        <w:txbxContent>
                          <w:p w:rsidRPr="00D63DD4" w:rsidR="00AB7770" w:rsidP="003142B6" w:rsidRDefault="00AB7770" w14:paraId="79AC4F43" w14:textId="77777777">
                            <w:pPr>
                              <w:jc w:val="center"/>
                              <w:rPr>
                                <w:bCs/>
                                <w:sz w:val="32"/>
                                <w:szCs w:val="32"/>
                              </w:rPr>
                            </w:pPr>
                            <w:r w:rsidRPr="00D63DD4">
                              <w:rPr>
                                <w:sz w:val="32"/>
                                <w:szCs w:val="32"/>
                              </w:rPr>
                              <w:t>Solve Problems</w:t>
                            </w:r>
                          </w:p>
                        </w:txbxContent>
                      </v:textbox>
                    </v:shape>
                  </w:pict>
                </mc:Fallback>
              </mc:AlternateContent>
            </w:r>
          </w:p>
        </w:tc>
        <w:tc>
          <w:tcPr>
            <w:tcW w:w="3802" w:type="dxa"/>
          </w:tcPr>
          <w:p w14:paraId="13D1C698" w14:textId="77777777" w:rsidR="00AB7770" w:rsidRDefault="00AB7770" w:rsidP="00AB7770">
            <w:pPr>
              <w:pBdr>
                <w:top w:val="nil"/>
                <w:left w:val="nil"/>
                <w:bottom w:val="nil"/>
                <w:right w:val="nil"/>
                <w:between w:val="nil"/>
              </w:pBdr>
              <w:jc w:val="center"/>
            </w:pPr>
          </w:p>
        </w:tc>
        <w:tc>
          <w:tcPr>
            <w:tcW w:w="1761" w:type="dxa"/>
          </w:tcPr>
          <w:p w14:paraId="71BC71E8" w14:textId="77777777" w:rsidR="00AB7770" w:rsidRDefault="00AB7770" w:rsidP="00AB7770">
            <w:pPr>
              <w:rPr>
                <w:color w:val="000000"/>
                <w:sz w:val="18"/>
                <w:szCs w:val="18"/>
              </w:rPr>
            </w:pPr>
          </w:p>
        </w:tc>
        <w:tc>
          <w:tcPr>
            <w:tcW w:w="1761" w:type="dxa"/>
          </w:tcPr>
          <w:p w14:paraId="656AD66D" w14:textId="77777777" w:rsidR="00AB7770" w:rsidRDefault="00AB7770" w:rsidP="00AB7770">
            <w:pPr>
              <w:rPr>
                <w:color w:val="000000"/>
                <w:sz w:val="18"/>
                <w:szCs w:val="18"/>
              </w:rPr>
            </w:pPr>
          </w:p>
        </w:tc>
        <w:tc>
          <w:tcPr>
            <w:tcW w:w="1748" w:type="dxa"/>
          </w:tcPr>
          <w:p w14:paraId="4EB10B42" w14:textId="5C3396EF" w:rsidR="00AB7770" w:rsidRDefault="00AB7770" w:rsidP="00AB7770">
            <w:pPr>
              <w:rPr>
                <w:sz w:val="18"/>
                <w:szCs w:val="18"/>
              </w:rPr>
            </w:pPr>
            <w:r>
              <w:rPr>
                <w:sz w:val="16"/>
                <w:szCs w:val="16"/>
              </w:rPr>
              <w:t xml:space="preserve">To solve problems that involve </w:t>
            </w:r>
            <w:r w:rsidR="007C41D9">
              <w:rPr>
                <w:sz w:val="16"/>
                <w:szCs w:val="16"/>
              </w:rPr>
              <w:t>all</w:t>
            </w:r>
            <w:r>
              <w:rPr>
                <w:sz w:val="16"/>
                <w:szCs w:val="16"/>
              </w:rPr>
              <w:t xml:space="preserve"> the above.</w:t>
            </w:r>
          </w:p>
        </w:tc>
        <w:tc>
          <w:tcPr>
            <w:tcW w:w="1745" w:type="dxa"/>
          </w:tcPr>
          <w:p w14:paraId="578B9786" w14:textId="77777777" w:rsidR="00AB7770" w:rsidRDefault="00AB7770" w:rsidP="00AB7770">
            <w:pPr>
              <w:pBdr>
                <w:top w:val="nil"/>
                <w:left w:val="nil"/>
                <w:bottom w:val="nil"/>
                <w:right w:val="nil"/>
                <w:between w:val="nil"/>
              </w:pBdr>
              <w:spacing w:line="256" w:lineRule="auto"/>
              <w:rPr>
                <w:color w:val="000000"/>
                <w:sz w:val="16"/>
                <w:szCs w:val="16"/>
              </w:rPr>
            </w:pPr>
            <w:r>
              <w:rPr>
                <w:color w:val="000000"/>
                <w:sz w:val="16"/>
                <w:szCs w:val="16"/>
              </w:rPr>
              <w:t>To solve problems involving increasingly harder fractions to calculate quantities, and fractions to divide quantities, including non-unit fractions where the answer is a whole number.</w:t>
            </w:r>
          </w:p>
          <w:p w14:paraId="7909BFE2" w14:textId="2140CD6B" w:rsidR="00AB7770" w:rsidRDefault="00AB7770" w:rsidP="00AB7770">
            <w:pPr>
              <w:pBdr>
                <w:top w:val="nil"/>
                <w:left w:val="nil"/>
                <w:bottom w:val="nil"/>
                <w:right w:val="nil"/>
                <w:between w:val="nil"/>
              </w:pBdr>
              <w:jc w:val="center"/>
              <w:rPr>
                <w:sz w:val="18"/>
                <w:szCs w:val="18"/>
              </w:rPr>
            </w:pPr>
            <w:r>
              <w:rPr>
                <w:sz w:val="16"/>
                <w:szCs w:val="16"/>
              </w:rPr>
              <w:t>To solve simple measure and money problems involving fractions and decimals to two decimal places.</w:t>
            </w:r>
          </w:p>
        </w:tc>
        <w:tc>
          <w:tcPr>
            <w:tcW w:w="1728" w:type="dxa"/>
          </w:tcPr>
          <w:p w14:paraId="4E153E43" w14:textId="77777777" w:rsidR="00AB7770" w:rsidRDefault="00AB7770" w:rsidP="00AB7770">
            <w:pPr>
              <w:pBdr>
                <w:top w:val="nil"/>
                <w:left w:val="nil"/>
                <w:bottom w:val="nil"/>
                <w:right w:val="nil"/>
                <w:between w:val="nil"/>
              </w:pBdr>
              <w:spacing w:line="256" w:lineRule="auto"/>
              <w:rPr>
                <w:color w:val="000000"/>
                <w:sz w:val="16"/>
                <w:szCs w:val="16"/>
              </w:rPr>
            </w:pPr>
            <w:r>
              <w:rPr>
                <w:color w:val="000000"/>
                <w:sz w:val="16"/>
                <w:szCs w:val="16"/>
              </w:rPr>
              <w:t>To solve problems involving numbers up to three decimal places.</w:t>
            </w:r>
          </w:p>
          <w:p w14:paraId="3D32CE44" w14:textId="6D40CB46" w:rsidR="00AB7770" w:rsidRDefault="00AB7770" w:rsidP="00D37CB7">
            <w:pPr>
              <w:pBdr>
                <w:top w:val="nil"/>
                <w:left w:val="nil"/>
                <w:bottom w:val="nil"/>
                <w:right w:val="nil"/>
                <w:between w:val="nil"/>
              </w:pBdr>
              <w:jc w:val="center"/>
              <w:rPr>
                <w:sz w:val="16"/>
                <w:szCs w:val="16"/>
              </w:rPr>
            </w:pPr>
            <w:r>
              <w:rPr>
                <w:sz w:val="16"/>
                <w:szCs w:val="16"/>
              </w:rPr>
              <w:t xml:space="preserve">To </w:t>
            </w:r>
            <w:r>
              <w:rPr>
                <w:i/>
                <w:sz w:val="16"/>
                <w:szCs w:val="16"/>
              </w:rPr>
              <w:t>make connections between percentages, fractions and decimals and relate this to finding ‘fractions of’ to solve</w:t>
            </w:r>
            <w:r>
              <w:rPr>
                <w:sz w:val="16"/>
                <w:szCs w:val="16"/>
              </w:rPr>
              <w:t xml:space="preserve"> problems which require knowing percentage and de</w:t>
            </w:r>
            <w:r>
              <w:rPr>
                <w:color w:val="000000"/>
                <w:sz w:val="16"/>
                <w:szCs w:val="16"/>
              </w:rPr>
              <w:t xml:space="preserve">cimal equivalents of </w:t>
            </w:r>
            <w:r>
              <w:rPr>
                <w:noProof/>
                <w:color w:val="000000"/>
                <w:sz w:val="16"/>
                <w:szCs w:val="16"/>
              </w:rPr>
              <w:drawing>
                <wp:inline distT="0" distB="0" distL="114300" distR="114300" wp14:anchorId="611FE051" wp14:editId="1EED668F">
                  <wp:extent cx="33528" cy="168021"/>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3528" cy="168021"/>
                          </a:xfrm>
                          <a:prstGeom prst="rect">
                            <a:avLst/>
                          </a:prstGeom>
                          <a:ln/>
                        </pic:spPr>
                      </pic:pic>
                    </a:graphicData>
                  </a:graphic>
                </wp:inline>
              </w:drawing>
            </w:r>
            <w:r>
              <w:rPr>
                <w:noProof/>
                <w:color w:val="000000"/>
                <w:sz w:val="16"/>
                <w:szCs w:val="16"/>
              </w:rPr>
              <w:drawing>
                <wp:inline distT="0" distB="0" distL="114300" distR="114300" wp14:anchorId="14843B57" wp14:editId="2FE545B5">
                  <wp:extent cx="33528" cy="168021"/>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3528" cy="168021"/>
                          </a:xfrm>
                          <a:prstGeom prst="rect">
                            <a:avLst/>
                          </a:prstGeom>
                          <a:ln/>
                        </pic:spPr>
                      </pic:pic>
                    </a:graphicData>
                  </a:graphic>
                </wp:inline>
              </w:drawing>
            </w:r>
            <w:r>
              <w:rPr>
                <w:color w:val="000000"/>
                <w:sz w:val="16"/>
                <w:szCs w:val="16"/>
              </w:rPr>
              <w:t xml:space="preserve">, </w:t>
            </w:r>
            <w:r>
              <w:rPr>
                <w:noProof/>
                <w:color w:val="000000"/>
                <w:sz w:val="16"/>
                <w:szCs w:val="16"/>
              </w:rPr>
              <w:drawing>
                <wp:inline distT="0" distB="0" distL="114300" distR="114300" wp14:anchorId="09B00713" wp14:editId="410C20F8">
                  <wp:extent cx="33528" cy="168021"/>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33528" cy="168021"/>
                          </a:xfrm>
                          <a:prstGeom prst="rect">
                            <a:avLst/>
                          </a:prstGeom>
                          <a:ln/>
                        </pic:spPr>
                      </pic:pic>
                    </a:graphicData>
                  </a:graphic>
                </wp:inline>
              </w:drawing>
            </w:r>
            <w:r>
              <w:rPr>
                <w:noProof/>
                <w:color w:val="000000"/>
                <w:sz w:val="16"/>
                <w:szCs w:val="16"/>
              </w:rPr>
              <w:drawing>
                <wp:inline distT="0" distB="0" distL="114300" distR="114300" wp14:anchorId="0959A55C" wp14:editId="4F29770A">
                  <wp:extent cx="33528" cy="168021"/>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33528" cy="168021"/>
                          </a:xfrm>
                          <a:prstGeom prst="rect">
                            <a:avLst/>
                          </a:prstGeom>
                          <a:ln/>
                        </pic:spPr>
                      </pic:pic>
                    </a:graphicData>
                  </a:graphic>
                </wp:inline>
              </w:drawing>
            </w:r>
            <w:r>
              <w:rPr>
                <w:color w:val="000000"/>
                <w:sz w:val="16"/>
                <w:szCs w:val="16"/>
              </w:rPr>
              <w:t xml:space="preserve">, </w:t>
            </w:r>
            <w:r>
              <w:rPr>
                <w:noProof/>
                <w:color w:val="000000"/>
                <w:sz w:val="16"/>
                <w:szCs w:val="16"/>
              </w:rPr>
              <w:drawing>
                <wp:inline distT="0" distB="0" distL="114300" distR="114300" wp14:anchorId="04C89274" wp14:editId="1DA71B20">
                  <wp:extent cx="33528" cy="168021"/>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33528" cy="168021"/>
                          </a:xfrm>
                          <a:prstGeom prst="rect">
                            <a:avLst/>
                          </a:prstGeom>
                          <a:ln/>
                        </pic:spPr>
                      </pic:pic>
                    </a:graphicData>
                  </a:graphic>
                </wp:inline>
              </w:drawing>
            </w:r>
            <w:r>
              <w:rPr>
                <w:noProof/>
                <w:color w:val="000000"/>
                <w:sz w:val="16"/>
                <w:szCs w:val="16"/>
              </w:rPr>
              <w:drawing>
                <wp:inline distT="0" distB="0" distL="114300" distR="114300" wp14:anchorId="2EC849D5" wp14:editId="54C5347D">
                  <wp:extent cx="33528" cy="168021"/>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33528" cy="168021"/>
                          </a:xfrm>
                          <a:prstGeom prst="rect">
                            <a:avLst/>
                          </a:prstGeom>
                          <a:ln/>
                        </pic:spPr>
                      </pic:pic>
                    </a:graphicData>
                  </a:graphic>
                </wp:inline>
              </w:drawing>
            </w:r>
            <w:r>
              <w:rPr>
                <w:color w:val="000000"/>
                <w:sz w:val="16"/>
                <w:szCs w:val="16"/>
              </w:rPr>
              <w:t xml:space="preserve">, </w:t>
            </w:r>
            <w:r>
              <w:rPr>
                <w:noProof/>
                <w:color w:val="000000"/>
                <w:sz w:val="16"/>
                <w:szCs w:val="16"/>
              </w:rPr>
              <w:drawing>
                <wp:inline distT="0" distB="0" distL="114300" distR="114300" wp14:anchorId="2C7B7D86" wp14:editId="188B368E">
                  <wp:extent cx="33528" cy="168021"/>
                  <wp:effectExtent l="0" t="0" r="0" b="0"/>
                  <wp:docPr id="3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33528" cy="168021"/>
                          </a:xfrm>
                          <a:prstGeom prst="rect">
                            <a:avLst/>
                          </a:prstGeom>
                          <a:ln/>
                        </pic:spPr>
                      </pic:pic>
                    </a:graphicData>
                  </a:graphic>
                </wp:inline>
              </w:drawing>
            </w:r>
            <w:r>
              <w:rPr>
                <w:noProof/>
                <w:color w:val="000000"/>
                <w:sz w:val="16"/>
                <w:szCs w:val="16"/>
              </w:rPr>
              <w:drawing>
                <wp:inline distT="0" distB="0" distL="114300" distR="114300" wp14:anchorId="2FB893E5" wp14:editId="570E7568">
                  <wp:extent cx="33528" cy="168021"/>
                  <wp:effectExtent l="0" t="0" r="0" b="0"/>
                  <wp:docPr id="3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33528" cy="168021"/>
                          </a:xfrm>
                          <a:prstGeom prst="rect">
                            <a:avLst/>
                          </a:prstGeom>
                          <a:ln/>
                        </pic:spPr>
                      </pic:pic>
                    </a:graphicData>
                  </a:graphic>
                </wp:inline>
              </w:drawing>
            </w:r>
            <w:r>
              <w:rPr>
                <w:color w:val="000000"/>
                <w:sz w:val="16"/>
                <w:szCs w:val="16"/>
              </w:rPr>
              <w:t xml:space="preserve">, </w:t>
            </w:r>
            <w:r>
              <w:rPr>
                <w:noProof/>
                <w:color w:val="000000"/>
                <w:sz w:val="16"/>
                <w:szCs w:val="16"/>
              </w:rPr>
              <w:drawing>
                <wp:inline distT="0" distB="0" distL="114300" distR="114300" wp14:anchorId="60BAFFFB" wp14:editId="00FB1AED">
                  <wp:extent cx="33528" cy="168021"/>
                  <wp:effectExtent l="0" t="0" r="0" b="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33528" cy="168021"/>
                          </a:xfrm>
                          <a:prstGeom prst="rect">
                            <a:avLst/>
                          </a:prstGeom>
                          <a:ln/>
                        </pic:spPr>
                      </pic:pic>
                    </a:graphicData>
                  </a:graphic>
                </wp:inline>
              </w:drawing>
            </w:r>
            <w:r>
              <w:rPr>
                <w:noProof/>
                <w:color w:val="000000"/>
                <w:sz w:val="16"/>
                <w:szCs w:val="16"/>
              </w:rPr>
              <w:drawing>
                <wp:inline distT="0" distB="0" distL="114300" distR="114300" wp14:anchorId="3C44A84D" wp14:editId="30F96046">
                  <wp:extent cx="33528" cy="168021"/>
                  <wp:effectExtent l="0" t="0" r="0" b="0"/>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33528" cy="168021"/>
                          </a:xfrm>
                          <a:prstGeom prst="rect">
                            <a:avLst/>
                          </a:prstGeom>
                          <a:ln/>
                        </pic:spPr>
                      </pic:pic>
                    </a:graphicData>
                  </a:graphic>
                </wp:inline>
              </w:drawing>
            </w:r>
            <w:r>
              <w:rPr>
                <w:color w:val="000000"/>
                <w:sz w:val="16"/>
                <w:szCs w:val="16"/>
              </w:rPr>
              <w:t xml:space="preserve"> and those </w:t>
            </w:r>
            <w:r>
              <w:rPr>
                <w:sz w:val="16"/>
                <w:szCs w:val="16"/>
              </w:rPr>
              <w:t>fractions with a denominator of a multiple of 10 or 25.</w:t>
            </w:r>
          </w:p>
          <w:p w14:paraId="06134A4D" w14:textId="77777777" w:rsidR="00AB7770" w:rsidRDefault="00AB7770" w:rsidP="00AB7770">
            <w:pPr>
              <w:pBdr>
                <w:top w:val="nil"/>
                <w:left w:val="nil"/>
                <w:bottom w:val="nil"/>
                <w:right w:val="nil"/>
                <w:between w:val="nil"/>
              </w:pBdr>
              <w:jc w:val="center"/>
              <w:rPr>
                <w:sz w:val="18"/>
                <w:szCs w:val="18"/>
              </w:rPr>
            </w:pPr>
          </w:p>
        </w:tc>
        <w:tc>
          <w:tcPr>
            <w:tcW w:w="1725" w:type="dxa"/>
          </w:tcPr>
          <w:p w14:paraId="69EF3B9D" w14:textId="77777777" w:rsidR="00AB7770" w:rsidRDefault="00AB7770" w:rsidP="00AB7770">
            <w:pPr>
              <w:pBdr>
                <w:top w:val="nil"/>
                <w:left w:val="nil"/>
                <w:bottom w:val="nil"/>
                <w:right w:val="nil"/>
                <w:between w:val="nil"/>
              </w:pBdr>
              <w:spacing w:line="256" w:lineRule="auto"/>
              <w:rPr>
                <w:color w:val="000000"/>
                <w:sz w:val="16"/>
                <w:szCs w:val="16"/>
              </w:rPr>
            </w:pPr>
            <w:r>
              <w:rPr>
                <w:color w:val="000000"/>
                <w:sz w:val="16"/>
                <w:szCs w:val="16"/>
              </w:rPr>
              <w:t xml:space="preserve">To solve problems which require answers to be rounded to specified degrees of accuracy </w:t>
            </w:r>
            <w:r>
              <w:rPr>
                <w:i/>
                <w:color w:val="000000"/>
                <w:sz w:val="16"/>
                <w:szCs w:val="16"/>
              </w:rPr>
              <w:t>and checking the reasonableness of their answers</w:t>
            </w:r>
            <w:r>
              <w:rPr>
                <w:color w:val="000000"/>
                <w:sz w:val="16"/>
                <w:szCs w:val="16"/>
              </w:rPr>
              <w:t>.</w:t>
            </w:r>
          </w:p>
          <w:p w14:paraId="2D160F91" w14:textId="77777777" w:rsidR="00AB7770" w:rsidRDefault="00AB7770" w:rsidP="00AB7770">
            <w:pPr>
              <w:rPr>
                <w:sz w:val="18"/>
                <w:szCs w:val="18"/>
              </w:rPr>
            </w:pPr>
          </w:p>
        </w:tc>
      </w:tr>
      <w:tr w:rsidR="000779C4" w14:paraId="11C85B3F" w14:textId="77777777" w:rsidTr="5D5C00B4">
        <w:tc>
          <w:tcPr>
            <w:tcW w:w="1118" w:type="dxa"/>
            <w:vAlign w:val="center"/>
          </w:tcPr>
          <w:p w14:paraId="4406277B" w14:textId="77777777" w:rsidR="000779C4" w:rsidRPr="00CA2B4D" w:rsidRDefault="000779C4" w:rsidP="00606AF8">
            <w:pPr>
              <w:rPr>
                <w:b/>
                <w:noProof/>
                <w:color w:val="FFFFFF" w:themeColor="background1"/>
                <w:sz w:val="32"/>
                <w:szCs w:val="32"/>
              </w:rPr>
            </w:pPr>
          </w:p>
        </w:tc>
        <w:tc>
          <w:tcPr>
            <w:tcW w:w="3802" w:type="dxa"/>
          </w:tcPr>
          <w:p w14:paraId="3B2573AC" w14:textId="6FEC6BA6" w:rsidR="000779C4" w:rsidRDefault="000779C4" w:rsidP="00606AF8">
            <w:pPr>
              <w:pBdr>
                <w:top w:val="nil"/>
                <w:left w:val="nil"/>
                <w:bottom w:val="nil"/>
                <w:right w:val="nil"/>
                <w:between w:val="nil"/>
              </w:pBdr>
              <w:jc w:val="center"/>
            </w:pPr>
            <w:r w:rsidRPr="00E43FD9">
              <w:rPr>
                <w:b/>
                <w:bCs/>
                <w:sz w:val="32"/>
                <w:szCs w:val="32"/>
              </w:rPr>
              <w:t>EYFS</w:t>
            </w:r>
          </w:p>
        </w:tc>
        <w:tc>
          <w:tcPr>
            <w:tcW w:w="3522" w:type="dxa"/>
            <w:gridSpan w:val="2"/>
          </w:tcPr>
          <w:p w14:paraId="180D02DE" w14:textId="3F53BD20" w:rsidR="000779C4" w:rsidRDefault="000779C4" w:rsidP="000779C4">
            <w:pPr>
              <w:jc w:val="center"/>
              <w:rPr>
                <w:color w:val="000000"/>
                <w:sz w:val="18"/>
                <w:szCs w:val="18"/>
              </w:rPr>
            </w:pPr>
            <w:r w:rsidRPr="00E43FD9">
              <w:rPr>
                <w:b/>
                <w:bCs/>
                <w:sz w:val="32"/>
                <w:szCs w:val="32"/>
              </w:rPr>
              <w:t>KS1</w:t>
            </w:r>
          </w:p>
        </w:tc>
        <w:tc>
          <w:tcPr>
            <w:tcW w:w="6946" w:type="dxa"/>
            <w:gridSpan w:val="4"/>
          </w:tcPr>
          <w:p w14:paraId="231FB0A4" w14:textId="318F7E1D" w:rsidR="000779C4" w:rsidRDefault="000779C4" w:rsidP="000779C4">
            <w:pPr>
              <w:jc w:val="center"/>
              <w:rPr>
                <w:sz w:val="18"/>
                <w:szCs w:val="18"/>
              </w:rPr>
            </w:pPr>
            <w:r w:rsidRPr="00E43FD9">
              <w:rPr>
                <w:b/>
                <w:bCs/>
                <w:sz w:val="32"/>
                <w:szCs w:val="32"/>
              </w:rPr>
              <w:t>KS2</w:t>
            </w:r>
          </w:p>
        </w:tc>
      </w:tr>
      <w:tr w:rsidR="00606AF8" w14:paraId="1CF10A3B" w14:textId="77777777" w:rsidTr="5D5C00B4">
        <w:tc>
          <w:tcPr>
            <w:tcW w:w="1118" w:type="dxa"/>
            <w:vAlign w:val="center"/>
          </w:tcPr>
          <w:p w14:paraId="4E61474B" w14:textId="77777777" w:rsidR="00606AF8" w:rsidRPr="00CA2B4D" w:rsidRDefault="00606AF8" w:rsidP="00606AF8">
            <w:pPr>
              <w:rPr>
                <w:b/>
                <w:noProof/>
                <w:color w:val="FFFFFF" w:themeColor="background1"/>
                <w:sz w:val="32"/>
                <w:szCs w:val="32"/>
              </w:rPr>
            </w:pPr>
          </w:p>
        </w:tc>
        <w:tc>
          <w:tcPr>
            <w:tcW w:w="3802" w:type="dxa"/>
            <w:vAlign w:val="center"/>
          </w:tcPr>
          <w:p w14:paraId="75FCE2D3" w14:textId="77777777" w:rsidR="00606AF8" w:rsidRDefault="00606AF8" w:rsidP="00606AF8">
            <w:pPr>
              <w:pBdr>
                <w:top w:val="nil"/>
                <w:left w:val="nil"/>
                <w:bottom w:val="nil"/>
                <w:right w:val="nil"/>
                <w:between w:val="nil"/>
              </w:pBdr>
              <w:spacing w:before="51"/>
              <w:jc w:val="center"/>
              <w:rPr>
                <w:b/>
                <w:color w:val="F6862A"/>
                <w:sz w:val="20"/>
                <w:szCs w:val="20"/>
              </w:rPr>
            </w:pPr>
            <w:r>
              <w:rPr>
                <w:b/>
                <w:color w:val="F6862A"/>
                <w:sz w:val="20"/>
                <w:szCs w:val="20"/>
              </w:rPr>
              <w:t xml:space="preserve">Three and Four-Year-Olds </w:t>
            </w:r>
          </w:p>
          <w:p w14:paraId="0196B26A" w14:textId="77777777" w:rsidR="00606AF8" w:rsidRDefault="00606AF8" w:rsidP="00606AF8">
            <w:pPr>
              <w:pBdr>
                <w:top w:val="nil"/>
                <w:left w:val="nil"/>
                <w:bottom w:val="nil"/>
                <w:right w:val="nil"/>
                <w:between w:val="nil"/>
              </w:pBdr>
              <w:spacing w:before="51"/>
              <w:jc w:val="center"/>
              <w:rPr>
                <w:b/>
                <w:color w:val="00689E"/>
                <w:sz w:val="20"/>
                <w:szCs w:val="20"/>
              </w:rPr>
            </w:pPr>
            <w:r>
              <w:rPr>
                <w:b/>
                <w:color w:val="00689E"/>
                <w:sz w:val="20"/>
                <w:szCs w:val="20"/>
              </w:rPr>
              <w:t>Reception</w:t>
            </w:r>
          </w:p>
          <w:p w14:paraId="04F8E60F" w14:textId="0D47466E" w:rsidR="00606AF8" w:rsidRDefault="00606AF8" w:rsidP="00606AF8">
            <w:pPr>
              <w:pBdr>
                <w:top w:val="nil"/>
                <w:left w:val="nil"/>
                <w:bottom w:val="nil"/>
                <w:right w:val="nil"/>
                <w:between w:val="nil"/>
              </w:pBdr>
              <w:jc w:val="center"/>
            </w:pPr>
            <w:r>
              <w:rPr>
                <w:b/>
                <w:color w:val="00A650"/>
                <w:sz w:val="20"/>
                <w:szCs w:val="20"/>
              </w:rPr>
              <w:t>Early Learning Goals</w:t>
            </w:r>
          </w:p>
        </w:tc>
        <w:tc>
          <w:tcPr>
            <w:tcW w:w="1761" w:type="dxa"/>
            <w:vAlign w:val="center"/>
          </w:tcPr>
          <w:p w14:paraId="5B9E90CF" w14:textId="0265AD1A" w:rsidR="00606AF8" w:rsidRDefault="00606AF8" w:rsidP="00606AF8">
            <w:pPr>
              <w:rPr>
                <w:color w:val="000000"/>
                <w:sz w:val="18"/>
                <w:szCs w:val="18"/>
              </w:rPr>
            </w:pPr>
            <w:r>
              <w:rPr>
                <w:b/>
                <w:sz w:val="20"/>
                <w:szCs w:val="20"/>
              </w:rPr>
              <w:t>Year 1</w:t>
            </w:r>
          </w:p>
        </w:tc>
        <w:tc>
          <w:tcPr>
            <w:tcW w:w="1761" w:type="dxa"/>
            <w:vAlign w:val="center"/>
          </w:tcPr>
          <w:p w14:paraId="6D263A5A" w14:textId="11AE73D6" w:rsidR="00606AF8" w:rsidRDefault="00606AF8" w:rsidP="00606AF8">
            <w:pPr>
              <w:rPr>
                <w:color w:val="000000"/>
                <w:sz w:val="18"/>
                <w:szCs w:val="18"/>
              </w:rPr>
            </w:pPr>
            <w:r>
              <w:rPr>
                <w:b/>
                <w:sz w:val="20"/>
                <w:szCs w:val="20"/>
              </w:rPr>
              <w:t>Year 2</w:t>
            </w:r>
          </w:p>
        </w:tc>
        <w:tc>
          <w:tcPr>
            <w:tcW w:w="1748" w:type="dxa"/>
            <w:vAlign w:val="center"/>
          </w:tcPr>
          <w:p w14:paraId="6E9970C6" w14:textId="6C9E891C" w:rsidR="00606AF8" w:rsidRDefault="00606AF8" w:rsidP="00606AF8">
            <w:pPr>
              <w:rPr>
                <w:sz w:val="18"/>
                <w:szCs w:val="18"/>
              </w:rPr>
            </w:pPr>
            <w:r>
              <w:rPr>
                <w:b/>
                <w:sz w:val="20"/>
                <w:szCs w:val="20"/>
              </w:rPr>
              <w:t>Year 3</w:t>
            </w:r>
          </w:p>
        </w:tc>
        <w:tc>
          <w:tcPr>
            <w:tcW w:w="1745" w:type="dxa"/>
            <w:vAlign w:val="center"/>
          </w:tcPr>
          <w:p w14:paraId="0F88534B" w14:textId="18FEDE63" w:rsidR="00606AF8" w:rsidRDefault="00606AF8" w:rsidP="00606AF8">
            <w:pPr>
              <w:pBdr>
                <w:top w:val="nil"/>
                <w:left w:val="nil"/>
                <w:bottom w:val="nil"/>
                <w:right w:val="nil"/>
                <w:between w:val="nil"/>
              </w:pBdr>
              <w:jc w:val="center"/>
              <w:rPr>
                <w:sz w:val="18"/>
                <w:szCs w:val="18"/>
              </w:rPr>
            </w:pPr>
            <w:r>
              <w:rPr>
                <w:b/>
                <w:sz w:val="20"/>
                <w:szCs w:val="20"/>
              </w:rPr>
              <w:t>Year 4</w:t>
            </w:r>
          </w:p>
        </w:tc>
        <w:tc>
          <w:tcPr>
            <w:tcW w:w="1728" w:type="dxa"/>
            <w:vAlign w:val="center"/>
          </w:tcPr>
          <w:p w14:paraId="7BF0255B" w14:textId="04A64AB8" w:rsidR="00606AF8" w:rsidRDefault="00606AF8" w:rsidP="00606AF8">
            <w:pPr>
              <w:pBdr>
                <w:top w:val="nil"/>
                <w:left w:val="nil"/>
                <w:bottom w:val="nil"/>
                <w:right w:val="nil"/>
                <w:between w:val="nil"/>
              </w:pBdr>
              <w:jc w:val="center"/>
              <w:rPr>
                <w:sz w:val="18"/>
                <w:szCs w:val="18"/>
              </w:rPr>
            </w:pPr>
            <w:r>
              <w:rPr>
                <w:b/>
                <w:sz w:val="20"/>
                <w:szCs w:val="20"/>
              </w:rPr>
              <w:t>Year 5</w:t>
            </w:r>
          </w:p>
        </w:tc>
        <w:tc>
          <w:tcPr>
            <w:tcW w:w="1725" w:type="dxa"/>
            <w:vAlign w:val="center"/>
          </w:tcPr>
          <w:p w14:paraId="46D60E57" w14:textId="7A8D24A5" w:rsidR="00606AF8" w:rsidRDefault="00606AF8" w:rsidP="00606AF8">
            <w:pPr>
              <w:rPr>
                <w:sz w:val="18"/>
                <w:szCs w:val="18"/>
              </w:rPr>
            </w:pPr>
            <w:r>
              <w:rPr>
                <w:b/>
                <w:sz w:val="20"/>
                <w:szCs w:val="20"/>
              </w:rPr>
              <w:t>Year 6</w:t>
            </w:r>
          </w:p>
        </w:tc>
      </w:tr>
      <w:tr w:rsidR="00606AF8" w14:paraId="56CD46DA" w14:textId="77777777" w:rsidTr="5D5C00B4">
        <w:tc>
          <w:tcPr>
            <w:tcW w:w="15388" w:type="dxa"/>
            <w:gridSpan w:val="8"/>
            <w:shd w:val="clear" w:color="auto" w:fill="DEEAF6" w:themeFill="accent5" w:themeFillTint="33"/>
            <w:vAlign w:val="center"/>
          </w:tcPr>
          <w:p w14:paraId="4F4CF7DA" w14:textId="7486F805" w:rsidR="00606AF8" w:rsidRDefault="00D37CB7" w:rsidP="000779C4">
            <w:pPr>
              <w:jc w:val="center"/>
              <w:rPr>
                <w:sz w:val="18"/>
                <w:szCs w:val="18"/>
              </w:rPr>
            </w:pPr>
            <w:r>
              <w:rPr>
                <w:b/>
                <w:sz w:val="28"/>
                <w:szCs w:val="28"/>
              </w:rPr>
              <w:t>Algebra</w:t>
            </w:r>
          </w:p>
        </w:tc>
      </w:tr>
      <w:tr w:rsidR="00013A25" w14:paraId="0DEA579C" w14:textId="77777777" w:rsidTr="5D5C00B4">
        <w:tc>
          <w:tcPr>
            <w:tcW w:w="1118" w:type="dxa"/>
            <w:vAlign w:val="center"/>
          </w:tcPr>
          <w:p w14:paraId="75A0A07B" w14:textId="77777777" w:rsidR="00013A25" w:rsidRPr="00CA2B4D" w:rsidRDefault="00013A25" w:rsidP="00013A25">
            <w:pPr>
              <w:rPr>
                <w:b/>
                <w:noProof/>
                <w:color w:val="FFFFFF" w:themeColor="background1"/>
                <w:sz w:val="32"/>
                <w:szCs w:val="32"/>
              </w:rPr>
            </w:pPr>
          </w:p>
        </w:tc>
        <w:tc>
          <w:tcPr>
            <w:tcW w:w="3802" w:type="dxa"/>
          </w:tcPr>
          <w:p w14:paraId="2E397CD4" w14:textId="77777777" w:rsidR="00013A25" w:rsidRDefault="00013A25" w:rsidP="00013A25">
            <w:pPr>
              <w:pBdr>
                <w:top w:val="nil"/>
                <w:left w:val="nil"/>
                <w:bottom w:val="nil"/>
                <w:right w:val="nil"/>
                <w:between w:val="nil"/>
              </w:pBdr>
              <w:jc w:val="center"/>
            </w:pPr>
          </w:p>
        </w:tc>
        <w:tc>
          <w:tcPr>
            <w:tcW w:w="1761" w:type="dxa"/>
          </w:tcPr>
          <w:p w14:paraId="6E76AB74" w14:textId="77777777" w:rsidR="00013A25" w:rsidRDefault="00013A25" w:rsidP="00013A25">
            <w:pPr>
              <w:rPr>
                <w:color w:val="000000"/>
                <w:sz w:val="18"/>
                <w:szCs w:val="18"/>
              </w:rPr>
            </w:pPr>
          </w:p>
        </w:tc>
        <w:tc>
          <w:tcPr>
            <w:tcW w:w="1761" w:type="dxa"/>
          </w:tcPr>
          <w:p w14:paraId="599C6432" w14:textId="77777777" w:rsidR="00013A25" w:rsidRDefault="00013A25" w:rsidP="00013A25">
            <w:pPr>
              <w:rPr>
                <w:color w:val="000000"/>
                <w:sz w:val="18"/>
                <w:szCs w:val="18"/>
              </w:rPr>
            </w:pPr>
          </w:p>
        </w:tc>
        <w:tc>
          <w:tcPr>
            <w:tcW w:w="1748" w:type="dxa"/>
          </w:tcPr>
          <w:p w14:paraId="5FBCB119" w14:textId="77777777" w:rsidR="00013A25" w:rsidRDefault="00013A25" w:rsidP="00013A25">
            <w:pPr>
              <w:rPr>
                <w:sz w:val="18"/>
                <w:szCs w:val="18"/>
              </w:rPr>
            </w:pPr>
          </w:p>
        </w:tc>
        <w:tc>
          <w:tcPr>
            <w:tcW w:w="1745" w:type="dxa"/>
          </w:tcPr>
          <w:p w14:paraId="64E2EB3D" w14:textId="77777777" w:rsidR="00013A25" w:rsidRDefault="00013A25" w:rsidP="00013A25">
            <w:pPr>
              <w:pBdr>
                <w:top w:val="nil"/>
                <w:left w:val="nil"/>
                <w:bottom w:val="nil"/>
                <w:right w:val="nil"/>
                <w:between w:val="nil"/>
              </w:pBdr>
              <w:jc w:val="center"/>
              <w:rPr>
                <w:sz w:val="18"/>
                <w:szCs w:val="18"/>
              </w:rPr>
            </w:pPr>
          </w:p>
        </w:tc>
        <w:tc>
          <w:tcPr>
            <w:tcW w:w="1728" w:type="dxa"/>
          </w:tcPr>
          <w:p w14:paraId="70677739" w14:textId="77777777" w:rsidR="00013A25" w:rsidRDefault="00013A25" w:rsidP="00013A25">
            <w:pPr>
              <w:pBdr>
                <w:top w:val="nil"/>
                <w:left w:val="nil"/>
                <w:bottom w:val="nil"/>
                <w:right w:val="nil"/>
                <w:between w:val="nil"/>
              </w:pBdr>
              <w:jc w:val="center"/>
              <w:rPr>
                <w:sz w:val="18"/>
                <w:szCs w:val="18"/>
              </w:rPr>
            </w:pPr>
          </w:p>
        </w:tc>
        <w:tc>
          <w:tcPr>
            <w:tcW w:w="1725" w:type="dxa"/>
          </w:tcPr>
          <w:p w14:paraId="3AFDADAF" w14:textId="315C9BD0" w:rsidR="00013A25" w:rsidRDefault="00013A25" w:rsidP="00013A25">
            <w:pPr>
              <w:pBdr>
                <w:top w:val="nil"/>
                <w:left w:val="nil"/>
                <w:bottom w:val="nil"/>
                <w:right w:val="nil"/>
                <w:between w:val="nil"/>
              </w:pBdr>
              <w:jc w:val="center"/>
              <w:rPr>
                <w:sz w:val="18"/>
                <w:szCs w:val="18"/>
              </w:rPr>
            </w:pPr>
            <w:r>
              <w:rPr>
                <w:sz w:val="18"/>
                <w:szCs w:val="18"/>
              </w:rPr>
              <w:t>To introduce the language of algebra as a means for solving a variety of problems.</w:t>
            </w:r>
          </w:p>
          <w:p w14:paraId="73230360" w14:textId="655CD133" w:rsidR="00013A25" w:rsidRDefault="00013A25" w:rsidP="00013A25">
            <w:pPr>
              <w:pBdr>
                <w:top w:val="nil"/>
                <w:left w:val="nil"/>
                <w:bottom w:val="nil"/>
                <w:right w:val="nil"/>
                <w:between w:val="nil"/>
              </w:pBdr>
              <w:jc w:val="center"/>
              <w:rPr>
                <w:sz w:val="18"/>
                <w:szCs w:val="18"/>
              </w:rPr>
            </w:pPr>
            <w:r>
              <w:rPr>
                <w:sz w:val="18"/>
                <w:szCs w:val="18"/>
              </w:rPr>
              <w:t>To introduce the use of symbols and letters to represent variables and unknowns in mathematical familiar situations, such as: missing numbers, lengths, coordinates and angles.</w:t>
            </w:r>
          </w:p>
          <w:p w14:paraId="7DB1ADBE" w14:textId="1F4508FB" w:rsidR="00013A25" w:rsidRDefault="00013A25" w:rsidP="00013A25">
            <w:pPr>
              <w:pBdr>
                <w:top w:val="nil"/>
                <w:left w:val="nil"/>
                <w:bottom w:val="nil"/>
                <w:right w:val="nil"/>
                <w:between w:val="nil"/>
              </w:pBdr>
              <w:jc w:val="center"/>
              <w:rPr>
                <w:sz w:val="18"/>
                <w:szCs w:val="18"/>
              </w:rPr>
            </w:pPr>
            <w:r>
              <w:rPr>
                <w:sz w:val="18"/>
                <w:szCs w:val="18"/>
              </w:rPr>
              <w:t>To use simple formulae.</w:t>
            </w:r>
          </w:p>
          <w:p w14:paraId="246340C5" w14:textId="77777777" w:rsidR="00013A25" w:rsidRDefault="00013A25" w:rsidP="00013A25">
            <w:pPr>
              <w:pBdr>
                <w:top w:val="nil"/>
                <w:left w:val="nil"/>
                <w:bottom w:val="nil"/>
                <w:right w:val="nil"/>
                <w:between w:val="nil"/>
              </w:pBdr>
              <w:jc w:val="center"/>
              <w:rPr>
                <w:sz w:val="18"/>
                <w:szCs w:val="18"/>
              </w:rPr>
            </w:pPr>
            <w:r>
              <w:rPr>
                <w:sz w:val="18"/>
                <w:szCs w:val="18"/>
              </w:rPr>
              <w:t>To generate and describe linear number sequences.</w:t>
            </w:r>
          </w:p>
          <w:p w14:paraId="58BA4DA1" w14:textId="4C13A001" w:rsidR="00013A25" w:rsidRDefault="00013A25" w:rsidP="00013A25">
            <w:pPr>
              <w:pBdr>
                <w:top w:val="nil"/>
                <w:left w:val="nil"/>
                <w:bottom w:val="nil"/>
                <w:right w:val="nil"/>
                <w:between w:val="nil"/>
              </w:pBdr>
              <w:jc w:val="center"/>
              <w:rPr>
                <w:sz w:val="18"/>
                <w:szCs w:val="18"/>
              </w:rPr>
            </w:pPr>
            <w:r>
              <w:rPr>
                <w:sz w:val="18"/>
                <w:szCs w:val="18"/>
              </w:rPr>
              <w:t>To express missing number problems algebraically.</w:t>
            </w:r>
          </w:p>
          <w:p w14:paraId="1DF4617B" w14:textId="6C869DBD" w:rsidR="00013A25" w:rsidRDefault="00013A25" w:rsidP="00013A25">
            <w:pPr>
              <w:pBdr>
                <w:top w:val="nil"/>
                <w:left w:val="nil"/>
                <w:bottom w:val="nil"/>
                <w:right w:val="nil"/>
                <w:between w:val="nil"/>
              </w:pBdr>
              <w:jc w:val="center"/>
              <w:rPr>
                <w:sz w:val="18"/>
                <w:szCs w:val="18"/>
              </w:rPr>
            </w:pPr>
            <w:r>
              <w:rPr>
                <w:sz w:val="18"/>
                <w:szCs w:val="18"/>
              </w:rPr>
              <w:t>To find pairs of numbers that satisfy an equation with two unknowns.</w:t>
            </w:r>
          </w:p>
          <w:p w14:paraId="4C55AD68" w14:textId="434C763D" w:rsidR="00013A25" w:rsidRDefault="00013A25" w:rsidP="00013A25">
            <w:pPr>
              <w:rPr>
                <w:sz w:val="18"/>
                <w:szCs w:val="18"/>
              </w:rPr>
            </w:pPr>
            <w:r>
              <w:rPr>
                <w:sz w:val="18"/>
                <w:szCs w:val="18"/>
              </w:rPr>
              <w:t>To enumerate possibilities of combinations of two</w:t>
            </w:r>
            <w:r>
              <w:rPr>
                <w:b/>
                <w:sz w:val="18"/>
                <w:szCs w:val="18"/>
              </w:rPr>
              <w:t xml:space="preserve"> variables.</w:t>
            </w:r>
          </w:p>
        </w:tc>
      </w:tr>
      <w:tr w:rsidR="00F4484B" w14:paraId="1086916C" w14:textId="77777777" w:rsidTr="5D5C00B4">
        <w:tc>
          <w:tcPr>
            <w:tcW w:w="1118" w:type="dxa"/>
            <w:vAlign w:val="center"/>
          </w:tcPr>
          <w:p w14:paraId="722FB391" w14:textId="77777777" w:rsidR="00F4484B" w:rsidRPr="00CA2B4D" w:rsidRDefault="00F4484B" w:rsidP="00F4484B">
            <w:pPr>
              <w:rPr>
                <w:b/>
                <w:noProof/>
                <w:color w:val="FFFFFF" w:themeColor="background1"/>
                <w:sz w:val="32"/>
                <w:szCs w:val="32"/>
              </w:rPr>
            </w:pPr>
          </w:p>
        </w:tc>
        <w:tc>
          <w:tcPr>
            <w:tcW w:w="3802" w:type="dxa"/>
          </w:tcPr>
          <w:p w14:paraId="2B08AED9" w14:textId="7081996B" w:rsidR="00F4484B" w:rsidRDefault="00F4484B" w:rsidP="00F4484B">
            <w:pPr>
              <w:pBdr>
                <w:top w:val="nil"/>
                <w:left w:val="nil"/>
                <w:bottom w:val="nil"/>
                <w:right w:val="nil"/>
                <w:between w:val="nil"/>
              </w:pBdr>
              <w:jc w:val="center"/>
            </w:pPr>
            <w:r w:rsidRPr="00E43FD9">
              <w:rPr>
                <w:b/>
                <w:bCs/>
                <w:sz w:val="32"/>
                <w:szCs w:val="32"/>
              </w:rPr>
              <w:t>EYFS</w:t>
            </w:r>
          </w:p>
        </w:tc>
        <w:tc>
          <w:tcPr>
            <w:tcW w:w="3522" w:type="dxa"/>
            <w:gridSpan w:val="2"/>
          </w:tcPr>
          <w:p w14:paraId="38DCB32D" w14:textId="265B6C99" w:rsidR="00F4484B" w:rsidRDefault="00F4484B" w:rsidP="00F4484B">
            <w:pPr>
              <w:jc w:val="center"/>
              <w:rPr>
                <w:color w:val="000000"/>
                <w:sz w:val="18"/>
                <w:szCs w:val="18"/>
              </w:rPr>
            </w:pPr>
            <w:r w:rsidRPr="00E43FD9">
              <w:rPr>
                <w:b/>
                <w:bCs/>
                <w:sz w:val="32"/>
                <w:szCs w:val="32"/>
              </w:rPr>
              <w:t>KS1</w:t>
            </w:r>
          </w:p>
        </w:tc>
        <w:tc>
          <w:tcPr>
            <w:tcW w:w="6946" w:type="dxa"/>
            <w:gridSpan w:val="4"/>
          </w:tcPr>
          <w:p w14:paraId="2CE962F8" w14:textId="04E5DC17" w:rsidR="00F4484B" w:rsidRDefault="00F4484B" w:rsidP="00F4484B">
            <w:pPr>
              <w:jc w:val="center"/>
              <w:rPr>
                <w:sz w:val="18"/>
                <w:szCs w:val="18"/>
              </w:rPr>
            </w:pPr>
            <w:r w:rsidRPr="00E43FD9">
              <w:rPr>
                <w:b/>
                <w:bCs/>
                <w:sz w:val="32"/>
                <w:szCs w:val="32"/>
              </w:rPr>
              <w:t>KS2</w:t>
            </w:r>
          </w:p>
        </w:tc>
      </w:tr>
      <w:tr w:rsidR="00F4484B" w14:paraId="3CC1F6FB" w14:textId="77777777" w:rsidTr="5D5C00B4">
        <w:tc>
          <w:tcPr>
            <w:tcW w:w="1118" w:type="dxa"/>
            <w:vAlign w:val="center"/>
          </w:tcPr>
          <w:p w14:paraId="1585A119" w14:textId="77777777" w:rsidR="00F4484B" w:rsidRPr="00CA2B4D" w:rsidRDefault="00F4484B" w:rsidP="00F4484B">
            <w:pPr>
              <w:rPr>
                <w:b/>
                <w:noProof/>
                <w:color w:val="FFFFFF" w:themeColor="background1"/>
                <w:sz w:val="32"/>
                <w:szCs w:val="32"/>
              </w:rPr>
            </w:pPr>
          </w:p>
        </w:tc>
        <w:tc>
          <w:tcPr>
            <w:tcW w:w="3802" w:type="dxa"/>
            <w:vAlign w:val="center"/>
          </w:tcPr>
          <w:p w14:paraId="583D2D4E" w14:textId="77777777" w:rsidR="00F4484B" w:rsidRDefault="00F4484B" w:rsidP="00F4484B">
            <w:pPr>
              <w:pBdr>
                <w:top w:val="nil"/>
                <w:left w:val="nil"/>
                <w:bottom w:val="nil"/>
                <w:right w:val="nil"/>
                <w:between w:val="nil"/>
              </w:pBdr>
              <w:spacing w:before="51"/>
              <w:jc w:val="center"/>
              <w:rPr>
                <w:b/>
                <w:color w:val="F6862A"/>
                <w:sz w:val="20"/>
                <w:szCs w:val="20"/>
              </w:rPr>
            </w:pPr>
            <w:r>
              <w:rPr>
                <w:b/>
                <w:color w:val="F6862A"/>
                <w:sz w:val="20"/>
                <w:szCs w:val="20"/>
              </w:rPr>
              <w:t xml:space="preserve">Three and Four-Year-Olds </w:t>
            </w:r>
          </w:p>
          <w:p w14:paraId="3DFFF575" w14:textId="77777777" w:rsidR="00F4484B" w:rsidRDefault="00F4484B" w:rsidP="00F4484B">
            <w:pPr>
              <w:pBdr>
                <w:top w:val="nil"/>
                <w:left w:val="nil"/>
                <w:bottom w:val="nil"/>
                <w:right w:val="nil"/>
                <w:between w:val="nil"/>
              </w:pBdr>
              <w:spacing w:before="51"/>
              <w:jc w:val="center"/>
              <w:rPr>
                <w:b/>
                <w:color w:val="00689E"/>
                <w:sz w:val="20"/>
                <w:szCs w:val="20"/>
              </w:rPr>
            </w:pPr>
            <w:r>
              <w:rPr>
                <w:b/>
                <w:color w:val="00689E"/>
                <w:sz w:val="20"/>
                <w:szCs w:val="20"/>
              </w:rPr>
              <w:t>Reception</w:t>
            </w:r>
          </w:p>
          <w:p w14:paraId="4281ECC9" w14:textId="1F786777" w:rsidR="00F4484B" w:rsidRDefault="00F4484B" w:rsidP="00F4484B">
            <w:pPr>
              <w:pBdr>
                <w:top w:val="nil"/>
                <w:left w:val="nil"/>
                <w:bottom w:val="nil"/>
                <w:right w:val="nil"/>
                <w:between w:val="nil"/>
              </w:pBdr>
              <w:jc w:val="center"/>
            </w:pPr>
            <w:r>
              <w:rPr>
                <w:b/>
                <w:color w:val="00A650"/>
                <w:sz w:val="20"/>
                <w:szCs w:val="20"/>
              </w:rPr>
              <w:t>Early Learning Goals</w:t>
            </w:r>
          </w:p>
        </w:tc>
        <w:tc>
          <w:tcPr>
            <w:tcW w:w="1761" w:type="dxa"/>
            <w:vAlign w:val="center"/>
          </w:tcPr>
          <w:p w14:paraId="0D65B769" w14:textId="69261187" w:rsidR="00F4484B" w:rsidRDefault="00F4484B" w:rsidP="00F4484B">
            <w:pPr>
              <w:rPr>
                <w:color w:val="000000"/>
                <w:sz w:val="18"/>
                <w:szCs w:val="18"/>
              </w:rPr>
            </w:pPr>
            <w:r>
              <w:rPr>
                <w:b/>
                <w:sz w:val="20"/>
                <w:szCs w:val="20"/>
              </w:rPr>
              <w:t>Year 1</w:t>
            </w:r>
          </w:p>
        </w:tc>
        <w:tc>
          <w:tcPr>
            <w:tcW w:w="1761" w:type="dxa"/>
            <w:vAlign w:val="center"/>
          </w:tcPr>
          <w:p w14:paraId="1239E933" w14:textId="747B44F4" w:rsidR="00F4484B" w:rsidRDefault="00F4484B" w:rsidP="00F4484B">
            <w:pPr>
              <w:rPr>
                <w:color w:val="000000"/>
                <w:sz w:val="18"/>
                <w:szCs w:val="18"/>
              </w:rPr>
            </w:pPr>
            <w:r>
              <w:rPr>
                <w:b/>
                <w:sz w:val="20"/>
                <w:szCs w:val="20"/>
              </w:rPr>
              <w:t>Year 2</w:t>
            </w:r>
          </w:p>
        </w:tc>
        <w:tc>
          <w:tcPr>
            <w:tcW w:w="1748" w:type="dxa"/>
            <w:vAlign w:val="center"/>
          </w:tcPr>
          <w:p w14:paraId="52B409E4" w14:textId="38112779" w:rsidR="00F4484B" w:rsidRDefault="00F4484B" w:rsidP="00F4484B">
            <w:pPr>
              <w:rPr>
                <w:sz w:val="18"/>
                <w:szCs w:val="18"/>
              </w:rPr>
            </w:pPr>
            <w:r>
              <w:rPr>
                <w:b/>
                <w:sz w:val="20"/>
                <w:szCs w:val="20"/>
              </w:rPr>
              <w:t>Year 3</w:t>
            </w:r>
          </w:p>
        </w:tc>
        <w:tc>
          <w:tcPr>
            <w:tcW w:w="1745" w:type="dxa"/>
            <w:vAlign w:val="center"/>
          </w:tcPr>
          <w:p w14:paraId="5FEC4ACA" w14:textId="052416EA" w:rsidR="00F4484B" w:rsidRDefault="00F4484B" w:rsidP="00F4484B">
            <w:pPr>
              <w:pBdr>
                <w:top w:val="nil"/>
                <w:left w:val="nil"/>
                <w:bottom w:val="nil"/>
                <w:right w:val="nil"/>
                <w:between w:val="nil"/>
              </w:pBdr>
              <w:jc w:val="center"/>
              <w:rPr>
                <w:sz w:val="18"/>
                <w:szCs w:val="18"/>
              </w:rPr>
            </w:pPr>
            <w:r>
              <w:rPr>
                <w:b/>
                <w:sz w:val="20"/>
                <w:szCs w:val="20"/>
              </w:rPr>
              <w:t>Year 4</w:t>
            </w:r>
          </w:p>
        </w:tc>
        <w:tc>
          <w:tcPr>
            <w:tcW w:w="1728" w:type="dxa"/>
            <w:vAlign w:val="center"/>
          </w:tcPr>
          <w:p w14:paraId="06FE14DB" w14:textId="548FCD33" w:rsidR="00F4484B" w:rsidRDefault="00F4484B" w:rsidP="00F4484B">
            <w:pPr>
              <w:pBdr>
                <w:top w:val="nil"/>
                <w:left w:val="nil"/>
                <w:bottom w:val="nil"/>
                <w:right w:val="nil"/>
                <w:between w:val="nil"/>
              </w:pBdr>
              <w:jc w:val="center"/>
              <w:rPr>
                <w:sz w:val="18"/>
                <w:szCs w:val="18"/>
              </w:rPr>
            </w:pPr>
            <w:r>
              <w:rPr>
                <w:b/>
                <w:sz w:val="20"/>
                <w:szCs w:val="20"/>
              </w:rPr>
              <w:t>Year 5</w:t>
            </w:r>
          </w:p>
        </w:tc>
        <w:tc>
          <w:tcPr>
            <w:tcW w:w="1725" w:type="dxa"/>
            <w:vAlign w:val="center"/>
          </w:tcPr>
          <w:p w14:paraId="5C72D77E" w14:textId="2BBFEE3A" w:rsidR="00F4484B" w:rsidRDefault="00F4484B" w:rsidP="00F4484B">
            <w:pPr>
              <w:rPr>
                <w:sz w:val="18"/>
                <w:szCs w:val="18"/>
              </w:rPr>
            </w:pPr>
            <w:r>
              <w:rPr>
                <w:b/>
                <w:sz w:val="20"/>
                <w:szCs w:val="20"/>
              </w:rPr>
              <w:t>Year 6</w:t>
            </w:r>
          </w:p>
        </w:tc>
      </w:tr>
      <w:tr w:rsidR="00F4484B" w14:paraId="7C73688D" w14:textId="77777777" w:rsidTr="5D5C00B4">
        <w:tc>
          <w:tcPr>
            <w:tcW w:w="15388" w:type="dxa"/>
            <w:gridSpan w:val="8"/>
            <w:shd w:val="clear" w:color="auto" w:fill="DEEAF6" w:themeFill="accent5" w:themeFillTint="33"/>
            <w:vAlign w:val="center"/>
          </w:tcPr>
          <w:p w14:paraId="358CFA84" w14:textId="29E7EA0D" w:rsidR="00F4484B" w:rsidRDefault="005F46F1" w:rsidP="005F46F1">
            <w:pPr>
              <w:jc w:val="center"/>
              <w:rPr>
                <w:sz w:val="18"/>
                <w:szCs w:val="18"/>
              </w:rPr>
            </w:pPr>
            <w:r w:rsidRPr="005F46F1">
              <w:rPr>
                <w:b/>
                <w:bCs/>
                <w:sz w:val="32"/>
                <w:szCs w:val="32"/>
              </w:rPr>
              <w:t>Measurement</w:t>
            </w:r>
          </w:p>
        </w:tc>
      </w:tr>
      <w:tr w:rsidR="00EB0DFE" w14:paraId="09C6E641" w14:textId="77777777" w:rsidTr="5D5C00B4">
        <w:tc>
          <w:tcPr>
            <w:tcW w:w="1118" w:type="dxa"/>
            <w:vAlign w:val="center"/>
          </w:tcPr>
          <w:p w14:paraId="727ED7D0" w14:textId="18FAA8F5" w:rsidR="00EB0DFE" w:rsidRPr="00CA2B4D" w:rsidRDefault="00EB0DFE" w:rsidP="00EB0DFE">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75" behindDoc="0" locked="0" layoutInCell="1" allowOverlap="1" wp14:anchorId="63307BFE" wp14:editId="386C05C9">
                      <wp:simplePos x="0" y="0"/>
                      <wp:positionH relativeFrom="column">
                        <wp:posOffset>-981075</wp:posOffset>
                      </wp:positionH>
                      <wp:positionV relativeFrom="paragraph">
                        <wp:posOffset>421640</wp:posOffset>
                      </wp:positionV>
                      <wp:extent cx="2531745" cy="492125"/>
                      <wp:effectExtent l="0" t="0" r="0" b="0"/>
                      <wp:wrapNone/>
                      <wp:docPr id="119" name="Text Box 119"/>
                      <wp:cNvGraphicFramePr/>
                      <a:graphic xmlns:a="http://schemas.openxmlformats.org/drawingml/2006/main">
                        <a:graphicData uri="http://schemas.microsoft.com/office/word/2010/wordprocessingShape">
                          <wps:wsp>
                            <wps:cNvSpPr txBox="1"/>
                            <wps:spPr>
                              <a:xfrm rot="5400000">
                                <a:off x="0" y="0"/>
                                <a:ext cx="2531745" cy="492125"/>
                              </a:xfrm>
                              <a:prstGeom prst="rect">
                                <a:avLst/>
                              </a:prstGeom>
                              <a:noFill/>
                              <a:ln w="6350">
                                <a:noFill/>
                              </a:ln>
                            </wps:spPr>
                            <wps:txbx>
                              <w:txbxContent>
                                <w:p w14:paraId="3DB26230" w14:textId="77777777" w:rsidR="00EB0DFE" w:rsidRPr="004E681E" w:rsidRDefault="00EB0DFE" w:rsidP="003142B6">
                                  <w:pPr>
                                    <w:pBdr>
                                      <w:top w:val="nil"/>
                                      <w:left w:val="nil"/>
                                      <w:bottom w:val="nil"/>
                                      <w:right w:val="nil"/>
                                      <w:between w:val="nil"/>
                                    </w:pBdr>
                                    <w:ind w:left="113" w:right="113"/>
                                    <w:jc w:val="center"/>
                                    <w:rPr>
                                      <w:bCs/>
                                      <w:sz w:val="24"/>
                                      <w:szCs w:val="24"/>
                                    </w:rPr>
                                  </w:pPr>
                                  <w:r w:rsidRPr="004E681E">
                                    <w:rPr>
                                      <w:bCs/>
                                      <w:sz w:val="24"/>
                                      <w:szCs w:val="24"/>
                                    </w:rPr>
                                    <w:t>Describe, Measure, Compare and Solve (All Strands)</w:t>
                                  </w:r>
                                </w:p>
                                <w:p w14:paraId="7F6D98C3" w14:textId="77777777" w:rsidR="00EB0DFE" w:rsidRPr="004E681E" w:rsidRDefault="00EB0DFE" w:rsidP="003142B6">
                                  <w:pPr>
                                    <w:jc w:val="cente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594D6421">
                    <v:shape id="Text Box 119" style="position:absolute;margin-left:-77.25pt;margin-top:33.2pt;width:199.35pt;height:38.75pt;rotation:90;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" w14:anchorId="63307BFE">
                      <v:textbox>
                        <w:txbxContent>
                          <w:p w:rsidRPr="004E681E" w:rsidR="00EB0DFE" w:rsidP="003142B6" w:rsidRDefault="00EB0DFE" w14:paraId="423736A7" w14:textId="77777777">
                            <w:pPr>
                              <w:pBdr>
                                <w:top w:val="nil"/>
                                <w:left w:val="nil"/>
                                <w:bottom w:val="nil"/>
                                <w:right w:val="nil"/>
                                <w:between w:val="nil"/>
                              </w:pBdr>
                              <w:ind w:left="113" w:right="113"/>
                              <w:jc w:val="center"/>
                              <w:rPr>
                                <w:bCs/>
                                <w:sz w:val="24"/>
                                <w:szCs w:val="24"/>
                              </w:rPr>
                            </w:pPr>
                            <w:r w:rsidRPr="004E681E">
                              <w:rPr>
                                <w:bCs/>
                                <w:sz w:val="24"/>
                                <w:szCs w:val="24"/>
                              </w:rPr>
                              <w:t>Describe, Measure, Compare and Solve (All Strands)</w:t>
                            </w:r>
                          </w:p>
                          <w:p w:rsidRPr="004E681E" w:rsidR="00EB0DFE" w:rsidP="003142B6" w:rsidRDefault="00EB0DFE" w14:paraId="6A05A809" w14:textId="77777777">
                            <w:pPr>
                              <w:jc w:val="center"/>
                              <w:rPr>
                                <w:bCs/>
                              </w:rPr>
                            </w:pPr>
                          </w:p>
                        </w:txbxContent>
                      </v:textbox>
                    </v:shape>
                  </w:pict>
                </mc:Fallback>
              </mc:AlternateContent>
            </w:r>
          </w:p>
        </w:tc>
        <w:tc>
          <w:tcPr>
            <w:tcW w:w="3802" w:type="dxa"/>
          </w:tcPr>
          <w:p w14:paraId="0116C691" w14:textId="77777777" w:rsidR="00EB0DFE" w:rsidRDefault="00EB0DFE" w:rsidP="00EB0DFE">
            <w:pPr>
              <w:pBdr>
                <w:top w:val="nil"/>
                <w:left w:val="nil"/>
                <w:bottom w:val="nil"/>
                <w:right w:val="nil"/>
                <w:between w:val="nil"/>
              </w:pBdr>
              <w:rPr>
                <w:color w:val="ED7D31"/>
                <w:sz w:val="18"/>
                <w:szCs w:val="18"/>
              </w:rPr>
            </w:pPr>
            <w:r>
              <w:rPr>
                <w:color w:val="ED7D31"/>
                <w:sz w:val="18"/>
                <w:szCs w:val="18"/>
              </w:rPr>
              <w:t xml:space="preserve">Make comparisons between objects relating to size, length, weight and capacity. </w:t>
            </w:r>
          </w:p>
          <w:p w14:paraId="61CC59C1" w14:textId="77777777" w:rsidR="00EB0DFE" w:rsidRDefault="00EB0DFE" w:rsidP="00EB0DFE">
            <w:pPr>
              <w:pBdr>
                <w:top w:val="nil"/>
                <w:left w:val="nil"/>
                <w:bottom w:val="nil"/>
                <w:right w:val="nil"/>
                <w:between w:val="nil"/>
              </w:pBdr>
              <w:rPr>
                <w:color w:val="ED7D31"/>
                <w:sz w:val="18"/>
                <w:szCs w:val="18"/>
              </w:rPr>
            </w:pPr>
          </w:p>
          <w:p w14:paraId="779C19FA" w14:textId="77777777" w:rsidR="00EB0DFE" w:rsidRDefault="00EB0DFE" w:rsidP="00EB0DFE">
            <w:pPr>
              <w:pBdr>
                <w:top w:val="nil"/>
                <w:left w:val="nil"/>
                <w:bottom w:val="nil"/>
                <w:right w:val="nil"/>
                <w:between w:val="nil"/>
              </w:pBdr>
              <w:rPr>
                <w:color w:val="4472C4"/>
                <w:sz w:val="18"/>
                <w:szCs w:val="18"/>
              </w:rPr>
            </w:pPr>
            <w:r>
              <w:rPr>
                <w:color w:val="4472C4"/>
                <w:sz w:val="18"/>
                <w:szCs w:val="18"/>
              </w:rPr>
              <w:t xml:space="preserve">Compare length, weight </w:t>
            </w:r>
            <w:r>
              <w:rPr>
                <w:color w:val="4472C4"/>
                <w:sz w:val="18"/>
                <w:szCs w:val="18"/>
              </w:rPr>
              <w:br/>
              <w:t xml:space="preserve">and capacity. </w:t>
            </w:r>
          </w:p>
          <w:p w14:paraId="072A4AAA" w14:textId="77777777" w:rsidR="00EB0DFE" w:rsidRDefault="00EB0DFE" w:rsidP="00EB0DFE">
            <w:pPr>
              <w:pBdr>
                <w:top w:val="nil"/>
                <w:left w:val="nil"/>
                <w:bottom w:val="nil"/>
                <w:right w:val="nil"/>
                <w:between w:val="nil"/>
              </w:pBdr>
              <w:jc w:val="center"/>
            </w:pPr>
          </w:p>
        </w:tc>
        <w:tc>
          <w:tcPr>
            <w:tcW w:w="1761" w:type="dxa"/>
          </w:tcPr>
          <w:p w14:paraId="477C463C" w14:textId="040A1C65" w:rsidR="00EB0DFE" w:rsidRDefault="00EB0DFE" w:rsidP="00D13037">
            <w:pPr>
              <w:pBdr>
                <w:top w:val="nil"/>
                <w:left w:val="nil"/>
                <w:bottom w:val="nil"/>
                <w:right w:val="nil"/>
                <w:between w:val="nil"/>
              </w:pBdr>
              <w:jc w:val="center"/>
              <w:rPr>
                <w:color w:val="000000"/>
                <w:sz w:val="18"/>
                <w:szCs w:val="18"/>
              </w:rPr>
            </w:pPr>
            <w:r>
              <w:rPr>
                <w:color w:val="000000"/>
                <w:sz w:val="18"/>
                <w:szCs w:val="18"/>
              </w:rPr>
              <w:t>To compare, describe and solve practical problems for: lengths and heights, mass/weight, capacity and volume, time.</w:t>
            </w:r>
          </w:p>
          <w:p w14:paraId="4D1C4EE8" w14:textId="61070325" w:rsidR="00EB0DFE" w:rsidRDefault="00EB0DFE" w:rsidP="00D13037">
            <w:pPr>
              <w:pBdr>
                <w:top w:val="nil"/>
                <w:left w:val="nil"/>
                <w:bottom w:val="nil"/>
                <w:right w:val="nil"/>
                <w:between w:val="nil"/>
              </w:pBdr>
              <w:jc w:val="center"/>
              <w:rPr>
                <w:color w:val="000000"/>
                <w:sz w:val="18"/>
                <w:szCs w:val="18"/>
              </w:rPr>
            </w:pPr>
            <w:r>
              <w:rPr>
                <w:color w:val="000000"/>
                <w:sz w:val="18"/>
                <w:szCs w:val="18"/>
              </w:rPr>
              <w:t>To measure and begin to record the following: lengths and heights, mass/weight, capacity and volume, time.</w:t>
            </w:r>
          </w:p>
          <w:p w14:paraId="7C7F1839" w14:textId="520C0AF9" w:rsidR="00EB0DFE" w:rsidRDefault="00EB0DFE" w:rsidP="00EB0DFE">
            <w:pPr>
              <w:rPr>
                <w:color w:val="000000"/>
                <w:sz w:val="18"/>
                <w:szCs w:val="18"/>
              </w:rPr>
            </w:pPr>
            <w:r>
              <w:rPr>
                <w:i/>
                <w:color w:val="000000"/>
                <w:sz w:val="18"/>
                <w:szCs w:val="18"/>
              </w:rPr>
              <w:t>To move from using and comparing different types of quantities and measures using non-standard units, including discrete (for example, counting) and continuous (for example, liquid) measurement, to using manageable common standard units using measuring tools, such as a ruler, weighing scales and containers.</w:t>
            </w:r>
          </w:p>
        </w:tc>
        <w:tc>
          <w:tcPr>
            <w:tcW w:w="1761" w:type="dxa"/>
          </w:tcPr>
          <w:p w14:paraId="347744DE" w14:textId="709ECDF3" w:rsidR="00EB0DFE" w:rsidRDefault="00EB0DFE" w:rsidP="00D13037">
            <w:pPr>
              <w:pBdr>
                <w:top w:val="nil"/>
                <w:left w:val="nil"/>
                <w:bottom w:val="nil"/>
                <w:right w:val="nil"/>
                <w:between w:val="nil"/>
              </w:pBdr>
              <w:jc w:val="center"/>
              <w:rPr>
                <w:color w:val="000000"/>
                <w:sz w:val="18"/>
                <w:szCs w:val="18"/>
              </w:rPr>
            </w:pPr>
            <w:r>
              <w:rPr>
                <w:color w:val="000000"/>
                <w:sz w:val="18"/>
                <w:szCs w:val="18"/>
              </w:rPr>
              <w:t xml:space="preserve">To choose and use appropriate standard units </w:t>
            </w:r>
            <w:r>
              <w:rPr>
                <w:i/>
                <w:color w:val="000000"/>
                <w:sz w:val="18"/>
                <w:szCs w:val="18"/>
              </w:rPr>
              <w:t>with increasing accurac</w:t>
            </w:r>
            <w:r>
              <w:rPr>
                <w:color w:val="000000"/>
                <w:sz w:val="18"/>
                <w:szCs w:val="18"/>
              </w:rPr>
              <w:t xml:space="preserve">y </w:t>
            </w:r>
            <w:r>
              <w:rPr>
                <w:i/>
                <w:color w:val="000000"/>
                <w:sz w:val="18"/>
                <w:szCs w:val="18"/>
              </w:rPr>
              <w:t>using their knowledge of the number system</w:t>
            </w:r>
            <w:r>
              <w:rPr>
                <w:color w:val="000000"/>
                <w:sz w:val="18"/>
                <w:szCs w:val="18"/>
              </w:rPr>
              <w:t xml:space="preserve"> to estimate and measure length/height in any direction (m/cm); mass (kg/g); temperature (°C); capacity (litres/ml) to the nearest appropriate unit, using rulers, scales, thermometers and measuring vessels.</w:t>
            </w:r>
          </w:p>
          <w:p w14:paraId="4C4FAC8D" w14:textId="74831957" w:rsidR="00EB0DFE" w:rsidRDefault="00EB0DFE" w:rsidP="009E2195">
            <w:pPr>
              <w:pBdr>
                <w:top w:val="nil"/>
                <w:left w:val="nil"/>
                <w:bottom w:val="nil"/>
                <w:right w:val="nil"/>
                <w:between w:val="nil"/>
              </w:pBdr>
              <w:jc w:val="center"/>
              <w:rPr>
                <w:i/>
                <w:color w:val="000000"/>
                <w:sz w:val="18"/>
                <w:szCs w:val="18"/>
              </w:rPr>
            </w:pPr>
            <w:r>
              <w:rPr>
                <w:i/>
                <w:color w:val="000000"/>
                <w:sz w:val="18"/>
                <w:szCs w:val="18"/>
              </w:rPr>
              <w:t>To use the appropriate language and record using standard abbreviations.</w:t>
            </w:r>
          </w:p>
          <w:p w14:paraId="112AFE63" w14:textId="5CDA7E44" w:rsidR="00EB0DFE" w:rsidRDefault="00EB0DFE" w:rsidP="009E2195">
            <w:pPr>
              <w:pBdr>
                <w:top w:val="nil"/>
                <w:left w:val="nil"/>
                <w:bottom w:val="nil"/>
                <w:right w:val="nil"/>
                <w:between w:val="nil"/>
              </w:pBdr>
              <w:jc w:val="center"/>
              <w:rPr>
                <w:color w:val="000000"/>
                <w:sz w:val="18"/>
                <w:szCs w:val="18"/>
              </w:rPr>
            </w:pPr>
            <w:r>
              <w:rPr>
                <w:color w:val="000000"/>
                <w:sz w:val="18"/>
                <w:szCs w:val="18"/>
              </w:rPr>
              <w:t>To</w:t>
            </w:r>
            <w:r>
              <w:rPr>
                <w:i/>
                <w:color w:val="000000"/>
                <w:sz w:val="18"/>
                <w:szCs w:val="18"/>
              </w:rPr>
              <w:t xml:space="preserve"> </w:t>
            </w:r>
            <w:r>
              <w:rPr>
                <w:color w:val="000000"/>
                <w:sz w:val="18"/>
                <w:szCs w:val="18"/>
              </w:rPr>
              <w:t>compare and order lengths, mass, volume/capacity and record the results using &gt;, &lt; and =.</w:t>
            </w:r>
          </w:p>
          <w:p w14:paraId="32D132F3" w14:textId="396DCA7F" w:rsidR="00EB0DFE" w:rsidRDefault="00EB0DFE" w:rsidP="00EB0DFE">
            <w:pPr>
              <w:rPr>
                <w:color w:val="000000"/>
                <w:sz w:val="18"/>
                <w:szCs w:val="18"/>
              </w:rPr>
            </w:pPr>
            <w:r>
              <w:rPr>
                <w:i/>
                <w:color w:val="000000"/>
                <w:sz w:val="18"/>
                <w:szCs w:val="18"/>
              </w:rPr>
              <w:t>To compare measures including simple multiples such as ‘half as high’; ‘twice as wide’.</w:t>
            </w:r>
          </w:p>
        </w:tc>
        <w:tc>
          <w:tcPr>
            <w:tcW w:w="1748" w:type="dxa"/>
          </w:tcPr>
          <w:p w14:paraId="1E9C7204" w14:textId="43FE3C42" w:rsidR="00EB0DFE" w:rsidRDefault="00EB0DFE" w:rsidP="00EB0DFE">
            <w:pPr>
              <w:rPr>
                <w:sz w:val="18"/>
                <w:szCs w:val="18"/>
              </w:rPr>
            </w:pPr>
            <w:r>
              <w:rPr>
                <w:color w:val="000000"/>
                <w:sz w:val="18"/>
                <w:szCs w:val="18"/>
              </w:rPr>
              <w:t xml:space="preserve">To measure </w:t>
            </w:r>
            <w:r>
              <w:rPr>
                <w:i/>
                <w:color w:val="000000"/>
                <w:sz w:val="18"/>
                <w:szCs w:val="18"/>
              </w:rPr>
              <w:t>using the appropriate tools and units</w:t>
            </w:r>
            <w:r>
              <w:rPr>
                <w:color w:val="000000"/>
                <w:sz w:val="18"/>
                <w:szCs w:val="18"/>
              </w:rPr>
              <w:t>, compare (</w:t>
            </w:r>
            <w:r>
              <w:rPr>
                <w:i/>
                <w:color w:val="000000"/>
                <w:sz w:val="18"/>
                <w:szCs w:val="18"/>
              </w:rPr>
              <w:t xml:space="preserve">including simple scaling by integers) </w:t>
            </w:r>
            <w:r>
              <w:rPr>
                <w:color w:val="000000"/>
                <w:sz w:val="18"/>
                <w:szCs w:val="18"/>
              </w:rPr>
              <w:t xml:space="preserve">add and subtract </w:t>
            </w:r>
            <w:r>
              <w:rPr>
                <w:i/>
                <w:color w:val="000000"/>
                <w:sz w:val="18"/>
                <w:szCs w:val="18"/>
              </w:rPr>
              <w:t>using mixed units</w:t>
            </w:r>
            <w:r>
              <w:rPr>
                <w:color w:val="000000"/>
                <w:sz w:val="18"/>
                <w:szCs w:val="18"/>
              </w:rPr>
              <w:t>: lengths (m/cm/mm); mass (kg/g); volume/capacity (l/ml).</w:t>
            </w:r>
          </w:p>
        </w:tc>
        <w:tc>
          <w:tcPr>
            <w:tcW w:w="1745" w:type="dxa"/>
          </w:tcPr>
          <w:p w14:paraId="72CEBFD8" w14:textId="0B5A8CD1" w:rsidR="00EB0DFE" w:rsidRDefault="00EB0DFE" w:rsidP="00EB0DFE">
            <w:pPr>
              <w:pBdr>
                <w:top w:val="nil"/>
                <w:left w:val="nil"/>
                <w:bottom w:val="nil"/>
                <w:right w:val="nil"/>
                <w:between w:val="nil"/>
              </w:pBdr>
              <w:jc w:val="center"/>
              <w:rPr>
                <w:sz w:val="18"/>
                <w:szCs w:val="18"/>
              </w:rPr>
            </w:pPr>
            <w:r>
              <w:rPr>
                <w:color w:val="000000"/>
                <w:sz w:val="18"/>
                <w:szCs w:val="18"/>
              </w:rPr>
              <w:t>To estimate, compare and calculate different measures, including money in pounds and pence.</w:t>
            </w:r>
          </w:p>
        </w:tc>
        <w:tc>
          <w:tcPr>
            <w:tcW w:w="1728" w:type="dxa"/>
          </w:tcPr>
          <w:p w14:paraId="00A2AABF" w14:textId="2BD8E36D" w:rsidR="00EB0DFE" w:rsidRDefault="00EB0DFE" w:rsidP="00EB0DFE">
            <w:pPr>
              <w:pBdr>
                <w:top w:val="nil"/>
                <w:left w:val="nil"/>
                <w:bottom w:val="nil"/>
                <w:right w:val="nil"/>
                <w:between w:val="nil"/>
              </w:pBdr>
              <w:jc w:val="center"/>
              <w:rPr>
                <w:sz w:val="18"/>
                <w:szCs w:val="18"/>
              </w:rPr>
            </w:pPr>
            <w:r>
              <w:rPr>
                <w:color w:val="000000"/>
                <w:sz w:val="18"/>
                <w:szCs w:val="18"/>
              </w:rPr>
              <w:t xml:space="preserve">To use all four operations to solve problems involving measure using decimal notation, including scaling </w:t>
            </w:r>
            <w:r>
              <w:rPr>
                <w:i/>
                <w:color w:val="000000"/>
                <w:sz w:val="18"/>
                <w:szCs w:val="18"/>
              </w:rPr>
              <w:t>and conversions</w:t>
            </w:r>
            <w:r>
              <w:rPr>
                <w:color w:val="000000"/>
                <w:sz w:val="18"/>
                <w:szCs w:val="18"/>
              </w:rPr>
              <w:t>.</w:t>
            </w:r>
          </w:p>
        </w:tc>
        <w:tc>
          <w:tcPr>
            <w:tcW w:w="1725" w:type="dxa"/>
          </w:tcPr>
          <w:p w14:paraId="31CCBCCB" w14:textId="073710CD" w:rsidR="00EB0DFE" w:rsidRDefault="00EB0DFE" w:rsidP="00D13037">
            <w:pPr>
              <w:pBdr>
                <w:top w:val="nil"/>
                <w:left w:val="nil"/>
                <w:bottom w:val="nil"/>
                <w:right w:val="nil"/>
                <w:between w:val="nil"/>
              </w:pBdr>
              <w:jc w:val="center"/>
              <w:rPr>
                <w:i/>
                <w:color w:val="000000"/>
                <w:sz w:val="18"/>
                <w:szCs w:val="18"/>
              </w:rPr>
            </w:pPr>
            <w:r>
              <w:rPr>
                <w:i/>
                <w:color w:val="000000"/>
                <w:sz w:val="18"/>
                <w:szCs w:val="18"/>
              </w:rPr>
              <w:t>To use a number line, to add and subtract positive and negative integers for measures such as temperature.</w:t>
            </w:r>
          </w:p>
          <w:p w14:paraId="7B7D1CCD" w14:textId="16739017" w:rsidR="00EB0DFE" w:rsidRDefault="00EB0DFE" w:rsidP="00EB0DFE">
            <w:pPr>
              <w:rPr>
                <w:sz w:val="18"/>
                <w:szCs w:val="18"/>
              </w:rPr>
            </w:pPr>
            <w:r>
              <w:rPr>
                <w:color w:val="000000"/>
                <w:sz w:val="18"/>
                <w:szCs w:val="18"/>
              </w:rPr>
              <w:t>To solve problems involving the calculation and conversion of units of measure, using decimal notation up to three decimal places where appropriate.</w:t>
            </w:r>
          </w:p>
        </w:tc>
      </w:tr>
      <w:tr w:rsidR="0009688D" w14:paraId="7F1BB7FF" w14:textId="77777777" w:rsidTr="5D5C00B4">
        <w:tc>
          <w:tcPr>
            <w:tcW w:w="1118" w:type="dxa"/>
          </w:tcPr>
          <w:p w14:paraId="2E7BFB58" w14:textId="6B89BBA4" w:rsidR="0009688D" w:rsidRPr="00CA2B4D" w:rsidRDefault="0009688D" w:rsidP="0009688D">
            <w:pPr>
              <w:rPr>
                <w:b/>
                <w:noProof/>
                <w:color w:val="FFFFFF" w:themeColor="background1"/>
                <w:sz w:val="32"/>
                <w:szCs w:val="32"/>
              </w:rPr>
            </w:pPr>
          </w:p>
        </w:tc>
        <w:tc>
          <w:tcPr>
            <w:tcW w:w="3802" w:type="dxa"/>
          </w:tcPr>
          <w:p w14:paraId="65662D7E" w14:textId="77777777" w:rsidR="0009688D" w:rsidRDefault="0009688D" w:rsidP="0009688D">
            <w:pPr>
              <w:pBdr>
                <w:top w:val="nil"/>
                <w:left w:val="nil"/>
                <w:bottom w:val="nil"/>
                <w:right w:val="nil"/>
                <w:between w:val="nil"/>
              </w:pBdr>
              <w:jc w:val="center"/>
            </w:pPr>
          </w:p>
        </w:tc>
        <w:tc>
          <w:tcPr>
            <w:tcW w:w="1761" w:type="dxa"/>
          </w:tcPr>
          <w:p w14:paraId="1BEC2267" w14:textId="77777777" w:rsidR="0009688D" w:rsidRDefault="0009688D" w:rsidP="0009688D">
            <w:pPr>
              <w:rPr>
                <w:color w:val="000000"/>
                <w:sz w:val="18"/>
                <w:szCs w:val="18"/>
              </w:rPr>
            </w:pPr>
          </w:p>
        </w:tc>
        <w:tc>
          <w:tcPr>
            <w:tcW w:w="1761" w:type="dxa"/>
          </w:tcPr>
          <w:p w14:paraId="4CF084E9" w14:textId="77777777" w:rsidR="0009688D" w:rsidRDefault="0009688D" w:rsidP="0009688D">
            <w:pPr>
              <w:rPr>
                <w:color w:val="000000"/>
                <w:sz w:val="18"/>
                <w:szCs w:val="18"/>
              </w:rPr>
            </w:pPr>
          </w:p>
        </w:tc>
        <w:tc>
          <w:tcPr>
            <w:tcW w:w="1748" w:type="dxa"/>
          </w:tcPr>
          <w:p w14:paraId="4227C107" w14:textId="77777777" w:rsidR="0009688D" w:rsidRDefault="0009688D" w:rsidP="0009688D">
            <w:pPr>
              <w:rPr>
                <w:sz w:val="18"/>
                <w:szCs w:val="18"/>
              </w:rPr>
            </w:pPr>
          </w:p>
        </w:tc>
        <w:tc>
          <w:tcPr>
            <w:tcW w:w="1745" w:type="dxa"/>
          </w:tcPr>
          <w:p w14:paraId="21FCBB64" w14:textId="200305A5" w:rsidR="0009688D" w:rsidRDefault="0009688D" w:rsidP="009E2195">
            <w:pPr>
              <w:pBdr>
                <w:top w:val="nil"/>
                <w:left w:val="nil"/>
                <w:bottom w:val="nil"/>
                <w:right w:val="nil"/>
                <w:between w:val="nil"/>
              </w:pBdr>
              <w:jc w:val="center"/>
              <w:rPr>
                <w:sz w:val="18"/>
                <w:szCs w:val="18"/>
              </w:rPr>
            </w:pPr>
            <w:r>
              <w:rPr>
                <w:sz w:val="18"/>
                <w:szCs w:val="18"/>
              </w:rPr>
              <w:t>To use multiplication to convert from larger to smaller units.</w:t>
            </w:r>
          </w:p>
          <w:p w14:paraId="0A24EFFB" w14:textId="7BCD93BC" w:rsidR="0009688D" w:rsidRDefault="0009688D" w:rsidP="0009688D">
            <w:pPr>
              <w:pBdr>
                <w:top w:val="nil"/>
                <w:left w:val="nil"/>
                <w:bottom w:val="nil"/>
                <w:right w:val="nil"/>
                <w:between w:val="nil"/>
              </w:pBdr>
              <w:jc w:val="center"/>
              <w:rPr>
                <w:sz w:val="18"/>
                <w:szCs w:val="18"/>
              </w:rPr>
            </w:pPr>
            <w:r>
              <w:rPr>
                <w:sz w:val="18"/>
                <w:szCs w:val="18"/>
              </w:rPr>
              <w:t xml:space="preserve">To convert between different units of measure and build on their understanding of place value and decimal notation to </w:t>
            </w:r>
            <w:r w:rsidR="005D55D6" w:rsidRPr="00CA2B4D">
              <w:rPr>
                <w:b/>
                <w:noProof/>
                <w:color w:val="FFFFFF" w:themeColor="background1"/>
                <w:sz w:val="32"/>
                <w:szCs w:val="32"/>
              </w:rPr>
              <mc:AlternateContent>
                <mc:Choice Requires="wps">
                  <w:drawing>
                    <wp:anchor distT="0" distB="0" distL="114300" distR="114300" simplePos="0" relativeHeight="251658276" behindDoc="0" locked="0" layoutInCell="1" allowOverlap="1" wp14:anchorId="31A8AABF" wp14:editId="3451CB03">
                      <wp:simplePos x="0" y="0"/>
                      <wp:positionH relativeFrom="column">
                        <wp:posOffset>-7063105</wp:posOffset>
                      </wp:positionH>
                      <wp:positionV relativeFrom="paragraph">
                        <wp:posOffset>615950</wp:posOffset>
                      </wp:positionV>
                      <wp:extent cx="1707197" cy="570547"/>
                      <wp:effectExtent l="0" t="0" r="4445" b="0"/>
                      <wp:wrapNone/>
                      <wp:docPr id="154" name="Text Box 154"/>
                      <wp:cNvGraphicFramePr/>
                      <a:graphic xmlns:a="http://schemas.openxmlformats.org/drawingml/2006/main">
                        <a:graphicData uri="http://schemas.microsoft.com/office/word/2010/wordprocessingShape">
                          <wps:wsp>
                            <wps:cNvSpPr txBox="1"/>
                            <wps:spPr>
                              <a:xfrm rot="5400000">
                                <a:off x="0" y="0"/>
                                <a:ext cx="1707197" cy="570547"/>
                              </a:xfrm>
                              <a:prstGeom prst="rect">
                                <a:avLst/>
                              </a:prstGeom>
                              <a:noFill/>
                              <a:ln w="6350">
                                <a:noFill/>
                              </a:ln>
                            </wps:spPr>
                            <wps:txbx>
                              <w:txbxContent>
                                <w:p w14:paraId="5A614FC2" w14:textId="77777777" w:rsidR="0009688D" w:rsidRPr="00646CCD" w:rsidRDefault="0009688D" w:rsidP="003142B6">
                                  <w:pPr>
                                    <w:pBdr>
                                      <w:top w:val="nil"/>
                                      <w:left w:val="nil"/>
                                      <w:bottom w:val="nil"/>
                                      <w:right w:val="nil"/>
                                      <w:between w:val="nil"/>
                                    </w:pBdr>
                                    <w:ind w:left="113" w:right="113"/>
                                    <w:jc w:val="center"/>
                                    <w:rPr>
                                      <w:bCs/>
                                      <w:sz w:val="24"/>
                                      <w:szCs w:val="24"/>
                                    </w:rPr>
                                  </w:pPr>
                                  <w:r w:rsidRPr="00646CCD">
                                    <w:rPr>
                                      <w:bCs/>
                                      <w:sz w:val="24"/>
                                      <w:szCs w:val="24"/>
                                    </w:rPr>
                                    <w:t>Converting Units of Measure (All Strands)</w:t>
                                  </w:r>
                                </w:p>
                                <w:p w14:paraId="623DA921" w14:textId="77777777" w:rsidR="0009688D" w:rsidRPr="00646CCD" w:rsidRDefault="0009688D" w:rsidP="003142B6">
                                  <w:pPr>
                                    <w:jc w:val="cente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7397985F">
                    <v:shape id="Text Box 154" style="position:absolute;left:0;text-align:left;margin-left:-556.15pt;margin-top:48.5pt;width:134.4pt;height:44.9pt;rotation:90;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" w14:anchorId="31A8AABF">
                      <v:textbox>
                        <w:txbxContent>
                          <w:p w:rsidRPr="00646CCD" w:rsidR="0009688D" w:rsidP="003142B6" w:rsidRDefault="0009688D" w14:paraId="12BFF326" w14:textId="77777777">
                            <w:pPr>
                              <w:pBdr>
                                <w:top w:val="nil"/>
                                <w:left w:val="nil"/>
                                <w:bottom w:val="nil"/>
                                <w:right w:val="nil"/>
                                <w:between w:val="nil"/>
                              </w:pBdr>
                              <w:ind w:left="113" w:right="113"/>
                              <w:jc w:val="center"/>
                              <w:rPr>
                                <w:bCs/>
                                <w:sz w:val="24"/>
                                <w:szCs w:val="24"/>
                              </w:rPr>
                            </w:pPr>
                            <w:r w:rsidRPr="00646CCD">
                              <w:rPr>
                                <w:bCs/>
                                <w:sz w:val="24"/>
                                <w:szCs w:val="24"/>
                              </w:rPr>
                              <w:t>Converting Units of Measure (All Strands)</w:t>
                            </w:r>
                          </w:p>
                          <w:p w:rsidRPr="00646CCD" w:rsidR="0009688D" w:rsidP="003142B6" w:rsidRDefault="0009688D" w14:paraId="5A39BBE3" w14:textId="77777777">
                            <w:pPr>
                              <w:jc w:val="center"/>
                              <w:rPr>
                                <w:bCs/>
                              </w:rPr>
                            </w:pPr>
                          </w:p>
                        </w:txbxContent>
                      </v:textbox>
                    </v:shape>
                  </w:pict>
                </mc:Fallback>
              </mc:AlternateContent>
            </w:r>
            <w:r>
              <w:rPr>
                <w:sz w:val="18"/>
                <w:szCs w:val="18"/>
              </w:rPr>
              <w:t>record metric measures, including money.</w:t>
            </w:r>
          </w:p>
        </w:tc>
        <w:tc>
          <w:tcPr>
            <w:tcW w:w="1728" w:type="dxa"/>
          </w:tcPr>
          <w:p w14:paraId="7481D9A7" w14:textId="1620AA6A" w:rsidR="0009688D" w:rsidRDefault="0009688D" w:rsidP="009E2195">
            <w:pPr>
              <w:pBdr>
                <w:top w:val="nil"/>
                <w:left w:val="nil"/>
                <w:bottom w:val="nil"/>
                <w:right w:val="nil"/>
                <w:between w:val="nil"/>
              </w:pBdr>
              <w:jc w:val="center"/>
              <w:rPr>
                <w:sz w:val="18"/>
                <w:szCs w:val="18"/>
              </w:rPr>
            </w:pPr>
            <w:r>
              <w:rPr>
                <w:sz w:val="18"/>
                <w:szCs w:val="18"/>
              </w:rPr>
              <w:t>To use the knowledge of place value and multiplication and division to convert between standard units.</w:t>
            </w:r>
          </w:p>
          <w:p w14:paraId="5980FD8D" w14:textId="66E892FD" w:rsidR="0009688D" w:rsidRDefault="0009688D" w:rsidP="009E2195">
            <w:pPr>
              <w:pBdr>
                <w:top w:val="nil"/>
                <w:left w:val="nil"/>
                <w:bottom w:val="nil"/>
                <w:right w:val="nil"/>
                <w:between w:val="nil"/>
              </w:pBdr>
              <w:jc w:val="center"/>
              <w:rPr>
                <w:sz w:val="18"/>
                <w:szCs w:val="18"/>
              </w:rPr>
            </w:pPr>
            <w:r>
              <w:rPr>
                <w:sz w:val="18"/>
                <w:szCs w:val="18"/>
              </w:rPr>
              <w:t>To convert between different units of metric measure.</w:t>
            </w:r>
          </w:p>
          <w:p w14:paraId="461719C5" w14:textId="448BE6AF" w:rsidR="0009688D" w:rsidRDefault="0009688D" w:rsidP="0009688D">
            <w:pPr>
              <w:pBdr>
                <w:top w:val="nil"/>
                <w:left w:val="nil"/>
                <w:bottom w:val="nil"/>
                <w:right w:val="nil"/>
                <w:between w:val="nil"/>
              </w:pBdr>
              <w:jc w:val="center"/>
              <w:rPr>
                <w:sz w:val="18"/>
                <w:szCs w:val="18"/>
              </w:rPr>
            </w:pPr>
            <w:r>
              <w:rPr>
                <w:sz w:val="18"/>
                <w:szCs w:val="18"/>
              </w:rPr>
              <w:t>To understand and use approximate equivalences between metric units and common imperial units.</w:t>
            </w:r>
          </w:p>
        </w:tc>
        <w:tc>
          <w:tcPr>
            <w:tcW w:w="1725" w:type="dxa"/>
          </w:tcPr>
          <w:p w14:paraId="7A9AE79B" w14:textId="1D8A1D45" w:rsidR="0009688D" w:rsidRDefault="0009688D" w:rsidP="009E2195">
            <w:pPr>
              <w:pBdr>
                <w:top w:val="nil"/>
                <w:left w:val="nil"/>
                <w:bottom w:val="nil"/>
                <w:right w:val="nil"/>
                <w:between w:val="nil"/>
              </w:pBdr>
              <w:jc w:val="center"/>
              <w:rPr>
                <w:sz w:val="18"/>
                <w:szCs w:val="18"/>
              </w:rPr>
            </w:pPr>
            <w:r>
              <w:rPr>
                <w:sz w:val="18"/>
                <w:szCs w:val="18"/>
              </w:rPr>
              <w:t>To use, read, write and convert between standard units, converting measurements of length, mass, volume and time from a smaller unit of measure to a larger unit, and vice versa, using decimal notation to up to three decimal places.</w:t>
            </w:r>
          </w:p>
          <w:p w14:paraId="514961C0" w14:textId="351211F4" w:rsidR="0009688D" w:rsidRDefault="0009688D" w:rsidP="009E2195">
            <w:pPr>
              <w:pBdr>
                <w:top w:val="nil"/>
                <w:left w:val="nil"/>
                <w:bottom w:val="nil"/>
                <w:right w:val="nil"/>
                <w:between w:val="nil"/>
              </w:pBdr>
              <w:jc w:val="center"/>
              <w:rPr>
                <w:sz w:val="18"/>
                <w:szCs w:val="18"/>
              </w:rPr>
            </w:pPr>
            <w:r>
              <w:rPr>
                <w:sz w:val="18"/>
                <w:szCs w:val="18"/>
              </w:rPr>
              <w:t>To convert between miles and kilometres.</w:t>
            </w:r>
          </w:p>
          <w:p w14:paraId="7F446D22" w14:textId="0737DD6B" w:rsidR="0009688D" w:rsidRDefault="0009688D" w:rsidP="0009688D">
            <w:pPr>
              <w:rPr>
                <w:sz w:val="18"/>
                <w:szCs w:val="18"/>
              </w:rPr>
            </w:pPr>
            <w:r>
              <w:rPr>
                <w:sz w:val="18"/>
                <w:szCs w:val="18"/>
              </w:rPr>
              <w:t>To know approximate conversions to tell if an answer is sensible.</w:t>
            </w:r>
          </w:p>
        </w:tc>
      </w:tr>
      <w:tr w:rsidR="004D30AB" w14:paraId="38A39CBC" w14:textId="77777777" w:rsidTr="5D5C00B4">
        <w:tc>
          <w:tcPr>
            <w:tcW w:w="1118" w:type="dxa"/>
            <w:vAlign w:val="center"/>
          </w:tcPr>
          <w:p w14:paraId="01212C16" w14:textId="599D54AC" w:rsidR="004D30AB" w:rsidRPr="00CA2B4D" w:rsidRDefault="004D30AB" w:rsidP="004D30AB">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77" behindDoc="0" locked="0" layoutInCell="1" allowOverlap="1" wp14:anchorId="03C627B3" wp14:editId="376F81C7">
                      <wp:simplePos x="0" y="0"/>
                      <wp:positionH relativeFrom="column">
                        <wp:posOffset>-1154430</wp:posOffset>
                      </wp:positionH>
                      <wp:positionV relativeFrom="paragraph">
                        <wp:posOffset>677545</wp:posOffset>
                      </wp:positionV>
                      <wp:extent cx="2828290" cy="492125"/>
                      <wp:effectExtent l="0" t="0" r="0" b="0"/>
                      <wp:wrapNone/>
                      <wp:docPr id="123" name="Text Box 123"/>
                      <wp:cNvGraphicFramePr/>
                      <a:graphic xmlns:a="http://schemas.openxmlformats.org/drawingml/2006/main">
                        <a:graphicData uri="http://schemas.microsoft.com/office/word/2010/wordprocessingShape">
                          <wps:wsp>
                            <wps:cNvSpPr txBox="1"/>
                            <wps:spPr>
                              <a:xfrm rot="5400000">
                                <a:off x="0" y="0"/>
                                <a:ext cx="2828290" cy="492125"/>
                              </a:xfrm>
                              <a:prstGeom prst="rect">
                                <a:avLst/>
                              </a:prstGeom>
                              <a:noFill/>
                              <a:ln w="6350">
                                <a:noFill/>
                              </a:ln>
                            </wps:spPr>
                            <wps:txbx>
                              <w:txbxContent>
                                <w:p w14:paraId="4E9503CB" w14:textId="77777777" w:rsidR="004D30AB" w:rsidRPr="004D30AB" w:rsidRDefault="004D30AB" w:rsidP="003142B6">
                                  <w:pPr>
                                    <w:jc w:val="center"/>
                                    <w:rPr>
                                      <w:bCs/>
                                      <w:sz w:val="28"/>
                                      <w:szCs w:val="28"/>
                                    </w:rPr>
                                  </w:pPr>
                                  <w:r w:rsidRPr="004D30AB">
                                    <w:rPr>
                                      <w:sz w:val="28"/>
                                      <w:szCs w:val="28"/>
                                    </w:rPr>
                                    <w:t>Telling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12F26280">
                    <v:shape id="Text Box 123" style="position:absolute;margin-left:-90.9pt;margin-top:53.35pt;width:222.7pt;height:38.75pt;rotation:90;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" w14:anchorId="03C627B3">
                      <v:textbox>
                        <w:txbxContent>
                          <w:p w:rsidRPr="004D30AB" w:rsidR="004D30AB" w:rsidP="003142B6" w:rsidRDefault="004D30AB" w14:paraId="5B2CB845" w14:textId="77777777">
                            <w:pPr>
                              <w:jc w:val="center"/>
                              <w:rPr>
                                <w:bCs/>
                                <w:sz w:val="28"/>
                                <w:szCs w:val="28"/>
                              </w:rPr>
                            </w:pPr>
                            <w:r w:rsidRPr="004D30AB">
                              <w:rPr>
                                <w:sz w:val="28"/>
                                <w:szCs w:val="28"/>
                              </w:rPr>
                              <w:t>Telling Time</w:t>
                            </w:r>
                          </w:p>
                        </w:txbxContent>
                      </v:textbox>
                    </v:shape>
                  </w:pict>
                </mc:Fallback>
              </mc:AlternateContent>
            </w:r>
          </w:p>
        </w:tc>
        <w:tc>
          <w:tcPr>
            <w:tcW w:w="3802" w:type="dxa"/>
          </w:tcPr>
          <w:p w14:paraId="3085F61F" w14:textId="75E0A7F5" w:rsidR="004D30AB" w:rsidRDefault="004D30AB" w:rsidP="004D30AB">
            <w:pPr>
              <w:pBdr>
                <w:top w:val="nil"/>
                <w:left w:val="nil"/>
                <w:bottom w:val="nil"/>
                <w:right w:val="nil"/>
                <w:between w:val="nil"/>
              </w:pBdr>
              <w:spacing w:before="100" w:after="100"/>
              <w:jc w:val="center"/>
              <w:rPr>
                <w:color w:val="ED7D31"/>
                <w:sz w:val="20"/>
                <w:szCs w:val="20"/>
              </w:rPr>
            </w:pPr>
            <w:r>
              <w:rPr>
                <w:color w:val="ED7D31"/>
                <w:sz w:val="20"/>
                <w:szCs w:val="20"/>
              </w:rPr>
              <w:t>Begin to describe a sequence of events, real or fictional, using words, such as ‘first’, ‘then...’</w:t>
            </w:r>
          </w:p>
          <w:p w14:paraId="70A4EB5B" w14:textId="77777777" w:rsidR="004D30AB" w:rsidRDefault="004D30AB" w:rsidP="004D30AB">
            <w:pPr>
              <w:pBdr>
                <w:top w:val="nil"/>
                <w:left w:val="nil"/>
                <w:bottom w:val="nil"/>
                <w:right w:val="nil"/>
                <w:between w:val="nil"/>
              </w:pBdr>
              <w:jc w:val="center"/>
            </w:pPr>
          </w:p>
        </w:tc>
        <w:tc>
          <w:tcPr>
            <w:tcW w:w="1761" w:type="dxa"/>
          </w:tcPr>
          <w:p w14:paraId="1E3FE259" w14:textId="77777777" w:rsidR="004D30AB" w:rsidRDefault="004D30AB" w:rsidP="004D30AB">
            <w:pPr>
              <w:pBdr>
                <w:top w:val="nil"/>
                <w:left w:val="nil"/>
                <w:bottom w:val="nil"/>
                <w:right w:val="nil"/>
                <w:between w:val="nil"/>
              </w:pBdr>
              <w:jc w:val="center"/>
              <w:rPr>
                <w:sz w:val="18"/>
                <w:szCs w:val="18"/>
              </w:rPr>
            </w:pPr>
            <w:r>
              <w:rPr>
                <w:sz w:val="18"/>
                <w:szCs w:val="18"/>
              </w:rPr>
              <w:t>To sequence events in chronological order using language.</w:t>
            </w:r>
          </w:p>
          <w:p w14:paraId="13DB3711" w14:textId="77777777" w:rsidR="004D30AB" w:rsidRDefault="004D30AB" w:rsidP="004D30AB">
            <w:pPr>
              <w:pBdr>
                <w:top w:val="nil"/>
                <w:left w:val="nil"/>
                <w:bottom w:val="nil"/>
                <w:right w:val="nil"/>
                <w:between w:val="nil"/>
              </w:pBdr>
              <w:jc w:val="center"/>
              <w:rPr>
                <w:sz w:val="18"/>
                <w:szCs w:val="18"/>
              </w:rPr>
            </w:pPr>
          </w:p>
          <w:p w14:paraId="5BDC4CA2" w14:textId="77777777" w:rsidR="004D30AB" w:rsidRDefault="004D30AB" w:rsidP="004D30AB">
            <w:pPr>
              <w:pBdr>
                <w:top w:val="nil"/>
                <w:left w:val="nil"/>
                <w:bottom w:val="nil"/>
                <w:right w:val="nil"/>
                <w:between w:val="nil"/>
              </w:pBdr>
              <w:jc w:val="center"/>
              <w:rPr>
                <w:sz w:val="18"/>
                <w:szCs w:val="18"/>
              </w:rPr>
            </w:pPr>
            <w:r>
              <w:rPr>
                <w:sz w:val="18"/>
                <w:szCs w:val="18"/>
              </w:rPr>
              <w:t>To recognise and use language relating to dates, including days of the week, weeks, months and years.</w:t>
            </w:r>
          </w:p>
          <w:p w14:paraId="2D74CB4E" w14:textId="77777777" w:rsidR="004D30AB" w:rsidRDefault="004D30AB" w:rsidP="004D30AB">
            <w:pPr>
              <w:pBdr>
                <w:top w:val="nil"/>
                <w:left w:val="nil"/>
                <w:bottom w:val="nil"/>
                <w:right w:val="nil"/>
                <w:between w:val="nil"/>
              </w:pBdr>
              <w:jc w:val="center"/>
              <w:rPr>
                <w:sz w:val="18"/>
                <w:szCs w:val="18"/>
              </w:rPr>
            </w:pPr>
          </w:p>
          <w:p w14:paraId="01E5F813" w14:textId="74A82AC0" w:rsidR="004D30AB" w:rsidRDefault="004D30AB" w:rsidP="004D30AB">
            <w:pPr>
              <w:rPr>
                <w:color w:val="000000"/>
                <w:sz w:val="18"/>
                <w:szCs w:val="18"/>
              </w:rPr>
            </w:pPr>
            <w:r>
              <w:rPr>
                <w:sz w:val="18"/>
                <w:szCs w:val="18"/>
              </w:rPr>
              <w:t>To tell the time to the hour and half past the hour and draw the hands on a clock face to show these times.</w:t>
            </w:r>
          </w:p>
        </w:tc>
        <w:tc>
          <w:tcPr>
            <w:tcW w:w="1761" w:type="dxa"/>
          </w:tcPr>
          <w:p w14:paraId="41E34A99" w14:textId="757BFB21" w:rsidR="004D30AB" w:rsidRDefault="004D30AB" w:rsidP="004D30AB">
            <w:pPr>
              <w:pBdr>
                <w:top w:val="nil"/>
                <w:left w:val="nil"/>
                <w:bottom w:val="nil"/>
                <w:right w:val="nil"/>
                <w:between w:val="nil"/>
              </w:pBdr>
              <w:jc w:val="center"/>
              <w:rPr>
                <w:sz w:val="18"/>
                <w:szCs w:val="18"/>
              </w:rPr>
            </w:pPr>
            <w:r>
              <w:rPr>
                <w:sz w:val="18"/>
                <w:szCs w:val="18"/>
              </w:rPr>
              <w:t xml:space="preserve">To </w:t>
            </w:r>
            <w:r>
              <w:rPr>
                <w:color w:val="7030A0"/>
                <w:sz w:val="18"/>
                <w:szCs w:val="18"/>
              </w:rPr>
              <w:t>read</w:t>
            </w:r>
            <w:r>
              <w:rPr>
                <w:sz w:val="18"/>
                <w:szCs w:val="18"/>
              </w:rPr>
              <w:t xml:space="preserve">, tell and write the time to five minutes, </w:t>
            </w:r>
            <w:r>
              <w:rPr>
                <w:color w:val="7030A0"/>
                <w:sz w:val="18"/>
                <w:szCs w:val="18"/>
              </w:rPr>
              <w:t>including quarter past/to the hour/half hour</w:t>
            </w:r>
            <w:r>
              <w:rPr>
                <w:sz w:val="18"/>
                <w:szCs w:val="18"/>
              </w:rPr>
              <w:t xml:space="preserve"> and draw the hands on a clock face to show these times.</w:t>
            </w:r>
          </w:p>
          <w:p w14:paraId="04367780" w14:textId="7F5615F0" w:rsidR="004D30AB" w:rsidRDefault="004D30AB" w:rsidP="004D30AB">
            <w:pPr>
              <w:pBdr>
                <w:top w:val="nil"/>
                <w:left w:val="nil"/>
                <w:bottom w:val="nil"/>
                <w:right w:val="nil"/>
                <w:between w:val="nil"/>
              </w:pBdr>
              <w:jc w:val="center"/>
              <w:rPr>
                <w:sz w:val="18"/>
                <w:szCs w:val="18"/>
              </w:rPr>
            </w:pPr>
            <w:r>
              <w:rPr>
                <w:sz w:val="18"/>
                <w:szCs w:val="18"/>
              </w:rPr>
              <w:t>To become fluent in telling the time on analogue clocks and recording it.</w:t>
            </w:r>
          </w:p>
          <w:p w14:paraId="7C7B4F21" w14:textId="36F69A88" w:rsidR="004D30AB" w:rsidRDefault="004D30AB" w:rsidP="004D30AB">
            <w:pPr>
              <w:pBdr>
                <w:top w:val="nil"/>
                <w:left w:val="nil"/>
                <w:bottom w:val="nil"/>
                <w:right w:val="nil"/>
                <w:between w:val="nil"/>
              </w:pBdr>
              <w:jc w:val="center"/>
              <w:rPr>
                <w:sz w:val="18"/>
                <w:szCs w:val="18"/>
              </w:rPr>
            </w:pPr>
            <w:r>
              <w:rPr>
                <w:sz w:val="18"/>
                <w:szCs w:val="18"/>
              </w:rPr>
              <w:t>To know the number of minutes in an hour and the number of hours in a day.</w:t>
            </w:r>
          </w:p>
          <w:p w14:paraId="6E6AB336" w14:textId="2197A9B0" w:rsidR="004D30AB" w:rsidRDefault="004D30AB" w:rsidP="004D30AB">
            <w:pPr>
              <w:rPr>
                <w:color w:val="000000"/>
                <w:sz w:val="18"/>
                <w:szCs w:val="18"/>
              </w:rPr>
            </w:pPr>
            <w:r>
              <w:rPr>
                <w:sz w:val="18"/>
                <w:szCs w:val="18"/>
              </w:rPr>
              <w:t xml:space="preserve">To compare and sequence intervals </w:t>
            </w:r>
            <w:r>
              <w:rPr>
                <w:sz w:val="18"/>
                <w:szCs w:val="18"/>
              </w:rPr>
              <w:br/>
              <w:t>of time.</w:t>
            </w:r>
          </w:p>
        </w:tc>
        <w:tc>
          <w:tcPr>
            <w:tcW w:w="1748" w:type="dxa"/>
          </w:tcPr>
          <w:p w14:paraId="525592CA" w14:textId="77777777" w:rsidR="004D30AB" w:rsidRDefault="004D30AB" w:rsidP="004D30AB">
            <w:pPr>
              <w:pBdr>
                <w:top w:val="nil"/>
                <w:left w:val="nil"/>
                <w:bottom w:val="nil"/>
                <w:right w:val="nil"/>
                <w:between w:val="nil"/>
              </w:pBdr>
              <w:jc w:val="center"/>
              <w:rPr>
                <w:sz w:val="18"/>
                <w:szCs w:val="18"/>
              </w:rPr>
            </w:pPr>
            <w:r>
              <w:rPr>
                <w:sz w:val="18"/>
                <w:szCs w:val="18"/>
              </w:rPr>
              <w:t xml:space="preserve">To tell and write the time from an analogue clock, including using Roman numerals from I to XII, and 12-hour and </w:t>
            </w:r>
          </w:p>
          <w:p w14:paraId="1EBDF39E" w14:textId="256ACFB2" w:rsidR="004D30AB" w:rsidRDefault="004D30AB" w:rsidP="004D30AB">
            <w:pPr>
              <w:pBdr>
                <w:top w:val="nil"/>
                <w:left w:val="nil"/>
                <w:bottom w:val="nil"/>
                <w:right w:val="nil"/>
                <w:between w:val="nil"/>
              </w:pBdr>
              <w:jc w:val="center"/>
              <w:rPr>
                <w:sz w:val="18"/>
                <w:szCs w:val="18"/>
              </w:rPr>
            </w:pPr>
            <w:r>
              <w:rPr>
                <w:sz w:val="18"/>
                <w:szCs w:val="18"/>
              </w:rPr>
              <w:t>24-hour clocks.</w:t>
            </w:r>
          </w:p>
          <w:p w14:paraId="0AF66520" w14:textId="0E6670CC" w:rsidR="004D30AB" w:rsidRDefault="004D30AB" w:rsidP="004D30AB">
            <w:pPr>
              <w:pBdr>
                <w:top w:val="nil"/>
                <w:left w:val="nil"/>
                <w:bottom w:val="nil"/>
                <w:right w:val="nil"/>
                <w:between w:val="nil"/>
              </w:pBdr>
              <w:jc w:val="center"/>
              <w:rPr>
                <w:sz w:val="18"/>
                <w:szCs w:val="18"/>
              </w:rPr>
            </w:pPr>
            <w:r>
              <w:rPr>
                <w:sz w:val="18"/>
                <w:szCs w:val="18"/>
              </w:rPr>
              <w:t>To begin to use digital 12-hour clocks and record their times in preparation for using digital 24-hour clocks in year 4.</w:t>
            </w:r>
          </w:p>
          <w:p w14:paraId="29924648" w14:textId="77777777" w:rsidR="004D30AB" w:rsidRDefault="004D30AB" w:rsidP="004D30AB">
            <w:pPr>
              <w:pBdr>
                <w:top w:val="nil"/>
                <w:left w:val="nil"/>
                <w:bottom w:val="nil"/>
                <w:right w:val="nil"/>
                <w:between w:val="nil"/>
              </w:pBdr>
              <w:jc w:val="center"/>
              <w:rPr>
                <w:sz w:val="18"/>
                <w:szCs w:val="18"/>
              </w:rPr>
            </w:pPr>
            <w:r>
              <w:rPr>
                <w:sz w:val="18"/>
                <w:szCs w:val="18"/>
              </w:rPr>
              <w:t xml:space="preserve">To estimate and read time with increasing accuracy to the nearest minute; record and compare time in terms of seconds, minutes </w:t>
            </w:r>
            <w:r>
              <w:rPr>
                <w:sz w:val="18"/>
                <w:szCs w:val="18"/>
              </w:rPr>
              <w:br/>
              <w:t>and hours.</w:t>
            </w:r>
          </w:p>
          <w:p w14:paraId="6B9F00D6" w14:textId="77777777" w:rsidR="004D30AB" w:rsidRDefault="004D30AB" w:rsidP="004D30AB">
            <w:pPr>
              <w:pBdr>
                <w:top w:val="nil"/>
                <w:left w:val="nil"/>
                <w:bottom w:val="nil"/>
                <w:right w:val="nil"/>
                <w:between w:val="nil"/>
              </w:pBdr>
              <w:jc w:val="center"/>
              <w:rPr>
                <w:sz w:val="18"/>
                <w:szCs w:val="18"/>
              </w:rPr>
            </w:pPr>
          </w:p>
          <w:p w14:paraId="09473835" w14:textId="156ACF96" w:rsidR="004D30AB" w:rsidRDefault="004D30AB" w:rsidP="00780405">
            <w:pPr>
              <w:pBdr>
                <w:top w:val="nil"/>
                <w:left w:val="nil"/>
                <w:bottom w:val="nil"/>
                <w:right w:val="nil"/>
                <w:between w:val="nil"/>
              </w:pBdr>
              <w:jc w:val="center"/>
              <w:rPr>
                <w:sz w:val="18"/>
                <w:szCs w:val="18"/>
              </w:rPr>
            </w:pPr>
            <w:r>
              <w:rPr>
                <w:sz w:val="18"/>
                <w:szCs w:val="18"/>
              </w:rPr>
              <w:t>To use vocabulary such as o’clock, a.m./p.m., morning, afternoon, noon and midnight.</w:t>
            </w:r>
          </w:p>
          <w:p w14:paraId="25355B46" w14:textId="2535F4EE" w:rsidR="004D30AB" w:rsidRDefault="004D30AB" w:rsidP="00780405">
            <w:pPr>
              <w:pBdr>
                <w:top w:val="nil"/>
                <w:left w:val="nil"/>
                <w:bottom w:val="nil"/>
                <w:right w:val="nil"/>
                <w:between w:val="nil"/>
              </w:pBdr>
              <w:jc w:val="center"/>
              <w:rPr>
                <w:sz w:val="18"/>
                <w:szCs w:val="18"/>
              </w:rPr>
            </w:pPr>
            <w:r>
              <w:rPr>
                <w:sz w:val="18"/>
                <w:szCs w:val="18"/>
              </w:rPr>
              <w:t>To know the number of seconds in a minute and the number of days in each month, year and leap year.</w:t>
            </w:r>
          </w:p>
          <w:p w14:paraId="0E6A154F" w14:textId="0AFB58B6" w:rsidR="004D30AB" w:rsidRDefault="004D30AB" w:rsidP="004D30AB">
            <w:pPr>
              <w:rPr>
                <w:sz w:val="18"/>
                <w:szCs w:val="18"/>
              </w:rPr>
            </w:pPr>
            <w:r>
              <w:rPr>
                <w:sz w:val="18"/>
                <w:szCs w:val="18"/>
              </w:rPr>
              <w:t>To compare durations of events.</w:t>
            </w:r>
          </w:p>
        </w:tc>
        <w:tc>
          <w:tcPr>
            <w:tcW w:w="1745" w:type="dxa"/>
          </w:tcPr>
          <w:p w14:paraId="3E6AEBD7" w14:textId="09B2CD56" w:rsidR="004D30AB" w:rsidRDefault="004D30AB" w:rsidP="004D30AB">
            <w:pPr>
              <w:pBdr>
                <w:top w:val="nil"/>
                <w:left w:val="nil"/>
                <w:bottom w:val="nil"/>
                <w:right w:val="nil"/>
                <w:between w:val="nil"/>
              </w:pBdr>
              <w:jc w:val="center"/>
              <w:rPr>
                <w:sz w:val="18"/>
                <w:szCs w:val="18"/>
              </w:rPr>
            </w:pPr>
            <w:r>
              <w:rPr>
                <w:sz w:val="18"/>
                <w:szCs w:val="18"/>
              </w:rPr>
              <w:t xml:space="preserve">To read, write and convert time between analogue and digital 12- and </w:t>
            </w:r>
            <w:r>
              <w:rPr>
                <w:sz w:val="18"/>
                <w:szCs w:val="18"/>
              </w:rPr>
              <w:br/>
              <w:t>24-hour clocks.</w:t>
            </w:r>
          </w:p>
          <w:p w14:paraId="16C03777" w14:textId="26E66E40" w:rsidR="004D30AB" w:rsidRDefault="004D30AB" w:rsidP="004D30AB">
            <w:pPr>
              <w:pBdr>
                <w:top w:val="nil"/>
                <w:left w:val="nil"/>
                <w:bottom w:val="nil"/>
                <w:right w:val="nil"/>
                <w:between w:val="nil"/>
              </w:pBdr>
              <w:jc w:val="center"/>
              <w:rPr>
                <w:sz w:val="18"/>
                <w:szCs w:val="18"/>
              </w:rPr>
            </w:pPr>
            <w:r>
              <w:rPr>
                <w:sz w:val="18"/>
                <w:szCs w:val="18"/>
              </w:rPr>
              <w:t xml:space="preserve">To solve problems involving converting from hours to minutes; minutes to seconds; years to months; weeks </w:t>
            </w:r>
            <w:r>
              <w:rPr>
                <w:sz w:val="18"/>
                <w:szCs w:val="18"/>
              </w:rPr>
              <w:br/>
              <w:t>to days.</w:t>
            </w:r>
          </w:p>
        </w:tc>
        <w:tc>
          <w:tcPr>
            <w:tcW w:w="1728" w:type="dxa"/>
          </w:tcPr>
          <w:p w14:paraId="671C99CF" w14:textId="71204A3D" w:rsidR="004D30AB" w:rsidRDefault="004D30AB" w:rsidP="004D30AB">
            <w:pPr>
              <w:pBdr>
                <w:top w:val="nil"/>
                <w:left w:val="nil"/>
                <w:bottom w:val="nil"/>
                <w:right w:val="nil"/>
                <w:between w:val="nil"/>
              </w:pBdr>
              <w:jc w:val="center"/>
              <w:rPr>
                <w:sz w:val="18"/>
                <w:szCs w:val="18"/>
              </w:rPr>
            </w:pPr>
            <w:r>
              <w:rPr>
                <w:sz w:val="18"/>
                <w:szCs w:val="18"/>
              </w:rPr>
              <w:t>To solve problems involving converting between units of time.</w:t>
            </w:r>
          </w:p>
        </w:tc>
        <w:tc>
          <w:tcPr>
            <w:tcW w:w="1725" w:type="dxa"/>
          </w:tcPr>
          <w:p w14:paraId="4F458246" w14:textId="77777777" w:rsidR="004D30AB" w:rsidRDefault="004D30AB" w:rsidP="004D30AB">
            <w:pPr>
              <w:rPr>
                <w:sz w:val="18"/>
                <w:szCs w:val="18"/>
              </w:rPr>
            </w:pPr>
          </w:p>
        </w:tc>
      </w:tr>
      <w:tr w:rsidR="00F57FCD" w14:paraId="677AF069" w14:textId="77777777" w:rsidTr="5D5C00B4">
        <w:tc>
          <w:tcPr>
            <w:tcW w:w="1118" w:type="dxa"/>
            <w:vAlign w:val="center"/>
          </w:tcPr>
          <w:p w14:paraId="77C0A1F3" w14:textId="24C10E6C" w:rsidR="00F57FCD" w:rsidRPr="00CA2B4D" w:rsidRDefault="00F57FCD" w:rsidP="00F57FCD">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78" behindDoc="0" locked="0" layoutInCell="1" allowOverlap="1" wp14:anchorId="1D531124" wp14:editId="32DCE580">
                      <wp:simplePos x="0" y="0"/>
                      <wp:positionH relativeFrom="column">
                        <wp:posOffset>-1175385</wp:posOffset>
                      </wp:positionH>
                      <wp:positionV relativeFrom="paragraph">
                        <wp:posOffset>1602740</wp:posOffset>
                      </wp:positionV>
                      <wp:extent cx="2828290" cy="492125"/>
                      <wp:effectExtent l="0" t="0" r="0" b="0"/>
                      <wp:wrapNone/>
                      <wp:docPr id="125" name="Text Box 125"/>
                      <wp:cNvGraphicFramePr/>
                      <a:graphic xmlns:a="http://schemas.openxmlformats.org/drawingml/2006/main">
                        <a:graphicData uri="http://schemas.microsoft.com/office/word/2010/wordprocessingShape">
                          <wps:wsp>
                            <wps:cNvSpPr txBox="1"/>
                            <wps:spPr>
                              <a:xfrm rot="5400000">
                                <a:off x="0" y="0"/>
                                <a:ext cx="2828290" cy="492125"/>
                              </a:xfrm>
                              <a:prstGeom prst="rect">
                                <a:avLst/>
                              </a:prstGeom>
                              <a:noFill/>
                              <a:ln w="6350">
                                <a:noFill/>
                              </a:ln>
                            </wps:spPr>
                            <wps:txbx>
                              <w:txbxContent>
                                <w:p w14:paraId="5D6029DA" w14:textId="77777777" w:rsidR="00F57FCD" w:rsidRPr="009E5F15" w:rsidRDefault="00F57FCD" w:rsidP="003142B6">
                                  <w:pPr>
                                    <w:jc w:val="center"/>
                                    <w:rPr>
                                      <w:bCs/>
                                      <w:sz w:val="28"/>
                                      <w:szCs w:val="28"/>
                                    </w:rPr>
                                  </w:pPr>
                                  <w:r w:rsidRPr="009E5F15">
                                    <w:rPr>
                                      <w:bCs/>
                                      <w:sz w:val="32"/>
                                      <w:szCs w:val="32"/>
                                    </w:rPr>
                                    <w:t>Perimeter, Area and Volume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311224B0">
                    <v:shape id="Text Box 125" style="position:absolute;margin-left:-92.55pt;margin-top:126.2pt;width:222.7pt;height:38.75pt;rotation:90;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" w14:anchorId="1D531124">
                      <v:textbox>
                        <w:txbxContent>
                          <w:p w:rsidRPr="009E5F15" w:rsidR="00F57FCD" w:rsidP="003142B6" w:rsidRDefault="00F57FCD" w14:paraId="56303BBD" w14:textId="77777777">
                            <w:pPr>
                              <w:jc w:val="center"/>
                              <w:rPr>
                                <w:bCs/>
                                <w:sz w:val="28"/>
                                <w:szCs w:val="28"/>
                              </w:rPr>
                            </w:pPr>
                            <w:r w:rsidRPr="009E5F15">
                              <w:rPr>
                                <w:bCs/>
                                <w:sz w:val="32"/>
                                <w:szCs w:val="32"/>
                              </w:rPr>
                              <w:t>Perimeter, Area and Volume</w:t>
                            </w:r>
                          </w:p>
                        </w:txbxContent>
                      </v:textbox>
                    </v:shape>
                  </w:pict>
                </mc:Fallback>
              </mc:AlternateContent>
            </w:r>
          </w:p>
        </w:tc>
        <w:tc>
          <w:tcPr>
            <w:tcW w:w="3802" w:type="dxa"/>
          </w:tcPr>
          <w:p w14:paraId="3411D652" w14:textId="77777777" w:rsidR="00F57FCD" w:rsidRDefault="00F57FCD" w:rsidP="00F57FCD">
            <w:pPr>
              <w:pBdr>
                <w:top w:val="nil"/>
                <w:left w:val="nil"/>
                <w:bottom w:val="nil"/>
                <w:right w:val="nil"/>
                <w:between w:val="nil"/>
              </w:pBdr>
              <w:jc w:val="center"/>
            </w:pPr>
          </w:p>
        </w:tc>
        <w:tc>
          <w:tcPr>
            <w:tcW w:w="1761" w:type="dxa"/>
          </w:tcPr>
          <w:p w14:paraId="2B57E91F" w14:textId="77777777" w:rsidR="00F57FCD" w:rsidRDefault="00F57FCD" w:rsidP="00F57FCD">
            <w:pPr>
              <w:rPr>
                <w:color w:val="000000"/>
                <w:sz w:val="18"/>
                <w:szCs w:val="18"/>
              </w:rPr>
            </w:pPr>
          </w:p>
        </w:tc>
        <w:tc>
          <w:tcPr>
            <w:tcW w:w="1761" w:type="dxa"/>
          </w:tcPr>
          <w:p w14:paraId="6697223A" w14:textId="77777777" w:rsidR="00F57FCD" w:rsidRDefault="00F57FCD" w:rsidP="00F57FCD">
            <w:pPr>
              <w:rPr>
                <w:color w:val="000000"/>
                <w:sz w:val="18"/>
                <w:szCs w:val="18"/>
              </w:rPr>
            </w:pPr>
          </w:p>
        </w:tc>
        <w:tc>
          <w:tcPr>
            <w:tcW w:w="1748" w:type="dxa"/>
          </w:tcPr>
          <w:p w14:paraId="4F08EE5A" w14:textId="290D0A21" w:rsidR="00F57FCD" w:rsidRDefault="00F57FCD" w:rsidP="00F57FCD">
            <w:pPr>
              <w:rPr>
                <w:sz w:val="18"/>
                <w:szCs w:val="18"/>
              </w:rPr>
            </w:pPr>
            <w:r>
              <w:rPr>
                <w:sz w:val="18"/>
                <w:szCs w:val="18"/>
              </w:rPr>
              <w:t>To measure the perimeter of simple 2D shapes.</w:t>
            </w:r>
          </w:p>
        </w:tc>
        <w:tc>
          <w:tcPr>
            <w:tcW w:w="1745" w:type="dxa"/>
          </w:tcPr>
          <w:p w14:paraId="65B4D793" w14:textId="49B9E45A" w:rsidR="00F57FCD" w:rsidRDefault="00F57FCD" w:rsidP="00F57FCD">
            <w:pPr>
              <w:pBdr>
                <w:top w:val="nil"/>
                <w:left w:val="nil"/>
                <w:bottom w:val="nil"/>
                <w:right w:val="nil"/>
                <w:between w:val="nil"/>
              </w:pBdr>
              <w:jc w:val="center"/>
              <w:rPr>
                <w:sz w:val="18"/>
                <w:szCs w:val="18"/>
              </w:rPr>
            </w:pPr>
            <w:r>
              <w:rPr>
                <w:sz w:val="18"/>
                <w:szCs w:val="18"/>
              </w:rPr>
              <w:t>To measure and calculate the perimeter of a rectilinear figure (including squares) in centimetres and metres.</w:t>
            </w:r>
          </w:p>
          <w:p w14:paraId="6DFEC43D" w14:textId="55532C5A" w:rsidR="00F57FCD" w:rsidRDefault="00F57FCD" w:rsidP="00F57FCD">
            <w:pPr>
              <w:pBdr>
                <w:top w:val="nil"/>
                <w:left w:val="nil"/>
                <w:bottom w:val="nil"/>
                <w:right w:val="nil"/>
                <w:between w:val="nil"/>
              </w:pBdr>
              <w:jc w:val="center"/>
              <w:rPr>
                <w:sz w:val="18"/>
                <w:szCs w:val="18"/>
              </w:rPr>
            </w:pPr>
            <w:r>
              <w:rPr>
                <w:sz w:val="18"/>
                <w:szCs w:val="18"/>
              </w:rPr>
              <w:t>To know perimeter can be expressed algebraically as 2(a + b) where a and b are the dimensions in the same unit.</w:t>
            </w:r>
          </w:p>
          <w:p w14:paraId="61BB5D28" w14:textId="77777777" w:rsidR="00F57FCD" w:rsidRDefault="00F57FCD" w:rsidP="00F57FCD">
            <w:pPr>
              <w:pBdr>
                <w:top w:val="nil"/>
                <w:left w:val="nil"/>
                <w:bottom w:val="nil"/>
                <w:right w:val="nil"/>
                <w:between w:val="nil"/>
              </w:pBdr>
              <w:jc w:val="center"/>
              <w:rPr>
                <w:sz w:val="18"/>
                <w:szCs w:val="18"/>
              </w:rPr>
            </w:pPr>
            <w:r>
              <w:rPr>
                <w:sz w:val="18"/>
                <w:szCs w:val="18"/>
              </w:rPr>
              <w:t>To find the area of rectilinear shapes by counting squares.</w:t>
            </w:r>
          </w:p>
          <w:p w14:paraId="24ACC006" w14:textId="6BF1B141" w:rsidR="00F57FCD" w:rsidRDefault="00F57FCD" w:rsidP="00F57FCD">
            <w:pPr>
              <w:pBdr>
                <w:top w:val="nil"/>
                <w:left w:val="nil"/>
                <w:bottom w:val="nil"/>
                <w:right w:val="nil"/>
                <w:between w:val="nil"/>
              </w:pBdr>
              <w:jc w:val="center"/>
              <w:rPr>
                <w:sz w:val="18"/>
                <w:szCs w:val="18"/>
              </w:rPr>
            </w:pPr>
            <w:r>
              <w:rPr>
                <w:sz w:val="18"/>
                <w:szCs w:val="18"/>
              </w:rPr>
              <w:t>To relate area to arrays and multiplication.</w:t>
            </w:r>
          </w:p>
        </w:tc>
        <w:tc>
          <w:tcPr>
            <w:tcW w:w="1728" w:type="dxa"/>
          </w:tcPr>
          <w:p w14:paraId="0DE01470" w14:textId="6ED4020E" w:rsidR="00F57FCD" w:rsidRDefault="00F57FCD" w:rsidP="00F57FCD">
            <w:pPr>
              <w:pBdr>
                <w:top w:val="nil"/>
                <w:left w:val="nil"/>
                <w:bottom w:val="nil"/>
                <w:right w:val="nil"/>
                <w:between w:val="nil"/>
              </w:pBdr>
              <w:jc w:val="center"/>
              <w:rPr>
                <w:sz w:val="18"/>
                <w:szCs w:val="18"/>
              </w:rPr>
            </w:pPr>
            <w:r>
              <w:rPr>
                <w:sz w:val="18"/>
                <w:szCs w:val="18"/>
              </w:rPr>
              <w:t>To measure and calculate the perimeter of composite rectilinear shapes in centimetres and metres including using the relations of perimeter. Note: Missing measures questions can be expressed algebraically.</w:t>
            </w:r>
          </w:p>
          <w:p w14:paraId="687CC52E" w14:textId="77777777" w:rsidR="00F57FCD" w:rsidRDefault="00F57FCD" w:rsidP="00F57FCD">
            <w:pPr>
              <w:pBdr>
                <w:top w:val="nil"/>
                <w:left w:val="nil"/>
                <w:bottom w:val="nil"/>
                <w:right w:val="nil"/>
                <w:between w:val="nil"/>
              </w:pBdr>
              <w:jc w:val="center"/>
              <w:rPr>
                <w:sz w:val="18"/>
                <w:szCs w:val="18"/>
              </w:rPr>
            </w:pPr>
            <w:r>
              <w:rPr>
                <w:sz w:val="18"/>
                <w:szCs w:val="18"/>
              </w:rPr>
              <w:t>To calculate and compare the area of rectangles (including squares), and including using standard units, square centimetres (cm²) and square metres (m²), use the area of rectangles to find unknown lengths and estimate the area of irregular shapes. Note: Missing measures questions can be expressed algebraically.</w:t>
            </w:r>
          </w:p>
          <w:p w14:paraId="15A57445" w14:textId="77777777" w:rsidR="00F57FCD" w:rsidRDefault="00F57FCD" w:rsidP="00F57FCD">
            <w:pPr>
              <w:pBdr>
                <w:top w:val="nil"/>
                <w:left w:val="nil"/>
                <w:bottom w:val="nil"/>
                <w:right w:val="nil"/>
                <w:between w:val="nil"/>
              </w:pBdr>
              <w:jc w:val="center"/>
              <w:rPr>
                <w:sz w:val="18"/>
                <w:szCs w:val="18"/>
              </w:rPr>
            </w:pPr>
          </w:p>
          <w:p w14:paraId="0E54CA02" w14:textId="5550303F" w:rsidR="00F57FCD" w:rsidRDefault="00F57FCD" w:rsidP="00E042AA">
            <w:pPr>
              <w:pBdr>
                <w:top w:val="nil"/>
                <w:left w:val="nil"/>
                <w:bottom w:val="nil"/>
                <w:right w:val="nil"/>
                <w:between w:val="nil"/>
              </w:pBdr>
              <w:jc w:val="center"/>
              <w:rPr>
                <w:sz w:val="18"/>
                <w:szCs w:val="18"/>
              </w:rPr>
            </w:pPr>
            <w:r>
              <w:rPr>
                <w:sz w:val="18"/>
                <w:szCs w:val="18"/>
              </w:rPr>
              <w:t>To calculate the area from scale drawings using given measurements.</w:t>
            </w:r>
          </w:p>
          <w:p w14:paraId="124F6B0B" w14:textId="65D674B5" w:rsidR="00F57FCD" w:rsidRDefault="00F57FCD" w:rsidP="00F57FCD">
            <w:pPr>
              <w:pBdr>
                <w:top w:val="nil"/>
                <w:left w:val="nil"/>
                <w:bottom w:val="nil"/>
                <w:right w:val="nil"/>
                <w:between w:val="nil"/>
              </w:pBdr>
              <w:jc w:val="center"/>
              <w:rPr>
                <w:sz w:val="18"/>
                <w:szCs w:val="18"/>
              </w:rPr>
            </w:pPr>
            <w:r>
              <w:rPr>
                <w:sz w:val="18"/>
                <w:szCs w:val="18"/>
              </w:rPr>
              <w:t>To estimate volume.</w:t>
            </w:r>
          </w:p>
        </w:tc>
        <w:tc>
          <w:tcPr>
            <w:tcW w:w="1725" w:type="dxa"/>
          </w:tcPr>
          <w:p w14:paraId="406436B2" w14:textId="1803B16B" w:rsidR="00F57FCD" w:rsidRDefault="00F57FCD" w:rsidP="00F57FCD">
            <w:pPr>
              <w:pBdr>
                <w:top w:val="nil"/>
                <w:left w:val="nil"/>
                <w:bottom w:val="nil"/>
                <w:right w:val="nil"/>
                <w:between w:val="nil"/>
              </w:pBdr>
              <w:jc w:val="center"/>
              <w:rPr>
                <w:sz w:val="18"/>
                <w:szCs w:val="18"/>
              </w:rPr>
            </w:pPr>
            <w:r>
              <w:rPr>
                <w:sz w:val="18"/>
                <w:szCs w:val="18"/>
              </w:rPr>
              <w:t>To recognise that shapes with the same areas can have different perimeters and vice versa.</w:t>
            </w:r>
          </w:p>
          <w:p w14:paraId="2B8D334B" w14:textId="769AC2A0" w:rsidR="00F57FCD" w:rsidRDefault="00F57FCD" w:rsidP="00F57FCD">
            <w:pPr>
              <w:pBdr>
                <w:top w:val="nil"/>
                <w:left w:val="nil"/>
                <w:bottom w:val="nil"/>
                <w:right w:val="nil"/>
                <w:between w:val="nil"/>
              </w:pBdr>
              <w:jc w:val="center"/>
              <w:rPr>
                <w:sz w:val="18"/>
                <w:szCs w:val="18"/>
              </w:rPr>
            </w:pPr>
            <w:r>
              <w:rPr>
                <w:sz w:val="18"/>
                <w:szCs w:val="18"/>
              </w:rPr>
              <w:t>To recognise when it is possible to use formulae for area and volume of shapes.</w:t>
            </w:r>
          </w:p>
          <w:p w14:paraId="0396457B" w14:textId="52509B29" w:rsidR="00F57FCD" w:rsidRDefault="00F57FCD" w:rsidP="00F57FCD">
            <w:pPr>
              <w:pBdr>
                <w:top w:val="nil"/>
                <w:left w:val="nil"/>
                <w:bottom w:val="nil"/>
                <w:right w:val="nil"/>
                <w:between w:val="nil"/>
              </w:pBdr>
              <w:jc w:val="center"/>
              <w:rPr>
                <w:sz w:val="18"/>
                <w:szCs w:val="18"/>
              </w:rPr>
            </w:pPr>
            <w:r>
              <w:rPr>
                <w:sz w:val="18"/>
                <w:szCs w:val="18"/>
              </w:rPr>
              <w:t>To relate the area of rectangles to parallelograms and triangles and calculate their areas, understanding and using the formulae (in words or symbols) to do this.</w:t>
            </w:r>
          </w:p>
          <w:p w14:paraId="4E701F31" w14:textId="16310214" w:rsidR="00F57FCD" w:rsidRDefault="00F57FCD" w:rsidP="00F57FCD">
            <w:pPr>
              <w:pBdr>
                <w:top w:val="nil"/>
                <w:left w:val="nil"/>
                <w:bottom w:val="nil"/>
                <w:right w:val="nil"/>
                <w:between w:val="nil"/>
              </w:pBdr>
              <w:jc w:val="center"/>
              <w:rPr>
                <w:sz w:val="18"/>
                <w:szCs w:val="18"/>
              </w:rPr>
            </w:pPr>
            <w:r>
              <w:rPr>
                <w:sz w:val="18"/>
                <w:szCs w:val="18"/>
              </w:rPr>
              <w:t>To calculate the area of parallelograms and triangles.</w:t>
            </w:r>
          </w:p>
          <w:p w14:paraId="0BCA35B4" w14:textId="3E69717E" w:rsidR="00F57FCD" w:rsidRDefault="00F57FCD" w:rsidP="00F57FCD">
            <w:pPr>
              <w:rPr>
                <w:sz w:val="18"/>
                <w:szCs w:val="18"/>
              </w:rPr>
            </w:pPr>
            <w:r>
              <w:rPr>
                <w:sz w:val="18"/>
                <w:szCs w:val="18"/>
              </w:rPr>
              <w:t>To calculate, estimate and compare volume of cubes and cuboids using standard units, including cubic centimetres (cm³) and cubic metres (m³), and extending to other units (for example, mm³ and km³).</w:t>
            </w:r>
          </w:p>
        </w:tc>
      </w:tr>
      <w:tr w:rsidR="009508A7" w14:paraId="00FC8E10" w14:textId="77777777" w:rsidTr="5D5C00B4">
        <w:tc>
          <w:tcPr>
            <w:tcW w:w="1118" w:type="dxa"/>
            <w:vAlign w:val="center"/>
          </w:tcPr>
          <w:p w14:paraId="7265EAEC" w14:textId="77777777" w:rsidR="009508A7" w:rsidRPr="00CA2B4D" w:rsidRDefault="009508A7" w:rsidP="009508A7">
            <w:pPr>
              <w:rPr>
                <w:b/>
                <w:noProof/>
                <w:color w:val="FFFFFF" w:themeColor="background1"/>
                <w:sz w:val="32"/>
                <w:szCs w:val="32"/>
              </w:rPr>
            </w:pPr>
          </w:p>
        </w:tc>
        <w:tc>
          <w:tcPr>
            <w:tcW w:w="3802" w:type="dxa"/>
          </w:tcPr>
          <w:p w14:paraId="4AF24676" w14:textId="7DDF93E5" w:rsidR="009508A7" w:rsidRDefault="009508A7" w:rsidP="009508A7">
            <w:pPr>
              <w:pBdr>
                <w:top w:val="nil"/>
                <w:left w:val="nil"/>
                <w:bottom w:val="nil"/>
                <w:right w:val="nil"/>
                <w:between w:val="nil"/>
              </w:pBdr>
              <w:jc w:val="center"/>
            </w:pPr>
            <w:r w:rsidRPr="00E43FD9">
              <w:rPr>
                <w:b/>
                <w:bCs/>
                <w:sz w:val="32"/>
                <w:szCs w:val="32"/>
              </w:rPr>
              <w:t>EYFS</w:t>
            </w:r>
          </w:p>
        </w:tc>
        <w:tc>
          <w:tcPr>
            <w:tcW w:w="3522" w:type="dxa"/>
            <w:gridSpan w:val="2"/>
          </w:tcPr>
          <w:p w14:paraId="6D844D5B" w14:textId="0539A298" w:rsidR="009508A7" w:rsidRDefault="009508A7" w:rsidP="009508A7">
            <w:pPr>
              <w:jc w:val="center"/>
              <w:rPr>
                <w:color w:val="000000"/>
                <w:sz w:val="18"/>
                <w:szCs w:val="18"/>
              </w:rPr>
            </w:pPr>
            <w:r w:rsidRPr="00E43FD9">
              <w:rPr>
                <w:b/>
                <w:bCs/>
                <w:sz w:val="32"/>
                <w:szCs w:val="32"/>
              </w:rPr>
              <w:t>KS1</w:t>
            </w:r>
          </w:p>
        </w:tc>
        <w:tc>
          <w:tcPr>
            <w:tcW w:w="6946" w:type="dxa"/>
            <w:gridSpan w:val="4"/>
          </w:tcPr>
          <w:p w14:paraId="423EDEF7" w14:textId="0F1F5200" w:rsidR="009508A7" w:rsidRDefault="009508A7" w:rsidP="009508A7">
            <w:pPr>
              <w:jc w:val="center"/>
              <w:rPr>
                <w:sz w:val="18"/>
                <w:szCs w:val="18"/>
              </w:rPr>
            </w:pPr>
            <w:r w:rsidRPr="00E43FD9">
              <w:rPr>
                <w:b/>
                <w:bCs/>
                <w:sz w:val="32"/>
                <w:szCs w:val="32"/>
              </w:rPr>
              <w:t>KS2</w:t>
            </w:r>
          </w:p>
        </w:tc>
      </w:tr>
      <w:tr w:rsidR="009508A7" w14:paraId="792C9CAE" w14:textId="77777777" w:rsidTr="5D5C00B4">
        <w:tc>
          <w:tcPr>
            <w:tcW w:w="1118" w:type="dxa"/>
            <w:vAlign w:val="center"/>
          </w:tcPr>
          <w:p w14:paraId="7E77DF18" w14:textId="77777777" w:rsidR="009508A7" w:rsidRPr="00CA2B4D" w:rsidRDefault="009508A7" w:rsidP="009508A7">
            <w:pPr>
              <w:rPr>
                <w:b/>
                <w:noProof/>
                <w:color w:val="FFFFFF" w:themeColor="background1"/>
                <w:sz w:val="32"/>
                <w:szCs w:val="32"/>
              </w:rPr>
            </w:pPr>
          </w:p>
        </w:tc>
        <w:tc>
          <w:tcPr>
            <w:tcW w:w="3802" w:type="dxa"/>
            <w:vAlign w:val="center"/>
          </w:tcPr>
          <w:p w14:paraId="3F9986FE" w14:textId="77777777" w:rsidR="009508A7" w:rsidRDefault="009508A7" w:rsidP="009508A7">
            <w:pPr>
              <w:pBdr>
                <w:top w:val="nil"/>
                <w:left w:val="nil"/>
                <w:bottom w:val="nil"/>
                <w:right w:val="nil"/>
                <w:between w:val="nil"/>
              </w:pBdr>
              <w:spacing w:before="51"/>
              <w:jc w:val="center"/>
              <w:rPr>
                <w:b/>
                <w:color w:val="F6862A"/>
                <w:sz w:val="20"/>
                <w:szCs w:val="20"/>
              </w:rPr>
            </w:pPr>
            <w:r>
              <w:rPr>
                <w:b/>
                <w:color w:val="F6862A"/>
                <w:sz w:val="20"/>
                <w:szCs w:val="20"/>
              </w:rPr>
              <w:t xml:space="preserve">Three and Four-Year-Olds </w:t>
            </w:r>
          </w:p>
          <w:p w14:paraId="7FDC9290" w14:textId="77777777" w:rsidR="009508A7" w:rsidRDefault="009508A7" w:rsidP="009508A7">
            <w:pPr>
              <w:pBdr>
                <w:top w:val="nil"/>
                <w:left w:val="nil"/>
                <w:bottom w:val="nil"/>
                <w:right w:val="nil"/>
                <w:between w:val="nil"/>
              </w:pBdr>
              <w:spacing w:before="51"/>
              <w:jc w:val="center"/>
              <w:rPr>
                <w:b/>
                <w:color w:val="00689E"/>
                <w:sz w:val="20"/>
                <w:szCs w:val="20"/>
              </w:rPr>
            </w:pPr>
            <w:r>
              <w:rPr>
                <w:b/>
                <w:color w:val="00689E"/>
                <w:sz w:val="20"/>
                <w:szCs w:val="20"/>
              </w:rPr>
              <w:t>Reception</w:t>
            </w:r>
          </w:p>
          <w:p w14:paraId="57B68AC3" w14:textId="4BEFABC7" w:rsidR="009508A7" w:rsidRDefault="009508A7" w:rsidP="009508A7">
            <w:pPr>
              <w:pBdr>
                <w:top w:val="nil"/>
                <w:left w:val="nil"/>
                <w:bottom w:val="nil"/>
                <w:right w:val="nil"/>
                <w:between w:val="nil"/>
              </w:pBdr>
              <w:jc w:val="center"/>
            </w:pPr>
            <w:r>
              <w:rPr>
                <w:b/>
                <w:color w:val="00A650"/>
                <w:sz w:val="20"/>
                <w:szCs w:val="20"/>
              </w:rPr>
              <w:t>Early Learning Goals</w:t>
            </w:r>
          </w:p>
        </w:tc>
        <w:tc>
          <w:tcPr>
            <w:tcW w:w="1761" w:type="dxa"/>
            <w:vAlign w:val="center"/>
          </w:tcPr>
          <w:p w14:paraId="10F63C2D" w14:textId="449DC8BC" w:rsidR="009508A7" w:rsidRDefault="009508A7" w:rsidP="00C428A7">
            <w:pPr>
              <w:jc w:val="center"/>
              <w:rPr>
                <w:color w:val="000000"/>
                <w:sz w:val="18"/>
                <w:szCs w:val="18"/>
              </w:rPr>
            </w:pPr>
            <w:r>
              <w:rPr>
                <w:b/>
                <w:sz w:val="20"/>
                <w:szCs w:val="20"/>
              </w:rPr>
              <w:t>Year 1</w:t>
            </w:r>
          </w:p>
        </w:tc>
        <w:tc>
          <w:tcPr>
            <w:tcW w:w="1761" w:type="dxa"/>
            <w:vAlign w:val="center"/>
          </w:tcPr>
          <w:p w14:paraId="516F3BF3" w14:textId="742AAD29" w:rsidR="009508A7" w:rsidRDefault="009508A7" w:rsidP="00C428A7">
            <w:pPr>
              <w:jc w:val="center"/>
              <w:rPr>
                <w:color w:val="000000"/>
                <w:sz w:val="18"/>
                <w:szCs w:val="18"/>
              </w:rPr>
            </w:pPr>
            <w:r>
              <w:rPr>
                <w:b/>
                <w:sz w:val="20"/>
                <w:szCs w:val="20"/>
              </w:rPr>
              <w:t>Year 2</w:t>
            </w:r>
          </w:p>
        </w:tc>
        <w:tc>
          <w:tcPr>
            <w:tcW w:w="1748" w:type="dxa"/>
            <w:vAlign w:val="center"/>
          </w:tcPr>
          <w:p w14:paraId="335BBC8F" w14:textId="2441E812" w:rsidR="009508A7" w:rsidRDefault="009508A7" w:rsidP="00C428A7">
            <w:pPr>
              <w:jc w:val="center"/>
              <w:rPr>
                <w:sz w:val="18"/>
                <w:szCs w:val="18"/>
              </w:rPr>
            </w:pPr>
            <w:r>
              <w:rPr>
                <w:b/>
                <w:sz w:val="20"/>
                <w:szCs w:val="20"/>
              </w:rPr>
              <w:t>Year 3</w:t>
            </w:r>
          </w:p>
        </w:tc>
        <w:tc>
          <w:tcPr>
            <w:tcW w:w="1745" w:type="dxa"/>
            <w:vAlign w:val="center"/>
          </w:tcPr>
          <w:p w14:paraId="615D8746" w14:textId="0F70BCDB" w:rsidR="009508A7" w:rsidRDefault="009508A7" w:rsidP="00C428A7">
            <w:pPr>
              <w:pBdr>
                <w:top w:val="nil"/>
                <w:left w:val="nil"/>
                <w:bottom w:val="nil"/>
                <w:right w:val="nil"/>
                <w:between w:val="nil"/>
              </w:pBdr>
              <w:jc w:val="center"/>
              <w:rPr>
                <w:sz w:val="18"/>
                <w:szCs w:val="18"/>
              </w:rPr>
            </w:pPr>
            <w:r>
              <w:rPr>
                <w:b/>
                <w:sz w:val="20"/>
                <w:szCs w:val="20"/>
              </w:rPr>
              <w:t>Year 4</w:t>
            </w:r>
          </w:p>
        </w:tc>
        <w:tc>
          <w:tcPr>
            <w:tcW w:w="1728" w:type="dxa"/>
            <w:vAlign w:val="center"/>
          </w:tcPr>
          <w:p w14:paraId="5C1B73A7" w14:textId="7309C784" w:rsidR="009508A7" w:rsidRDefault="009508A7" w:rsidP="00C428A7">
            <w:pPr>
              <w:pBdr>
                <w:top w:val="nil"/>
                <w:left w:val="nil"/>
                <w:bottom w:val="nil"/>
                <w:right w:val="nil"/>
                <w:between w:val="nil"/>
              </w:pBdr>
              <w:jc w:val="center"/>
              <w:rPr>
                <w:sz w:val="18"/>
                <w:szCs w:val="18"/>
              </w:rPr>
            </w:pPr>
            <w:r>
              <w:rPr>
                <w:b/>
                <w:sz w:val="20"/>
                <w:szCs w:val="20"/>
              </w:rPr>
              <w:t>Year 5</w:t>
            </w:r>
          </w:p>
        </w:tc>
        <w:tc>
          <w:tcPr>
            <w:tcW w:w="1725" w:type="dxa"/>
            <w:vAlign w:val="center"/>
          </w:tcPr>
          <w:p w14:paraId="2430A4BD" w14:textId="5938085D" w:rsidR="009508A7" w:rsidRDefault="009508A7" w:rsidP="00C428A7">
            <w:pPr>
              <w:jc w:val="center"/>
              <w:rPr>
                <w:sz w:val="18"/>
                <w:szCs w:val="18"/>
              </w:rPr>
            </w:pPr>
            <w:r>
              <w:rPr>
                <w:b/>
                <w:sz w:val="20"/>
                <w:szCs w:val="20"/>
              </w:rPr>
              <w:t>Year 6</w:t>
            </w:r>
          </w:p>
        </w:tc>
      </w:tr>
      <w:tr w:rsidR="009508A7" w14:paraId="1C5C87EF" w14:textId="77777777" w:rsidTr="5D5C00B4">
        <w:tc>
          <w:tcPr>
            <w:tcW w:w="15388" w:type="dxa"/>
            <w:gridSpan w:val="8"/>
            <w:shd w:val="clear" w:color="auto" w:fill="DEEAF6" w:themeFill="accent5" w:themeFillTint="33"/>
            <w:vAlign w:val="center"/>
          </w:tcPr>
          <w:p w14:paraId="54A6C190" w14:textId="2EF43AFA" w:rsidR="009508A7" w:rsidRDefault="009508A7" w:rsidP="009508A7">
            <w:pPr>
              <w:jc w:val="center"/>
              <w:rPr>
                <w:sz w:val="18"/>
                <w:szCs w:val="18"/>
              </w:rPr>
            </w:pPr>
            <w:r w:rsidRPr="009508A7">
              <w:rPr>
                <w:b/>
                <w:bCs/>
                <w:sz w:val="32"/>
                <w:szCs w:val="32"/>
              </w:rPr>
              <w:t>Properties of shape</w:t>
            </w:r>
          </w:p>
        </w:tc>
      </w:tr>
      <w:tr w:rsidR="007F2C6D" w14:paraId="43555942" w14:textId="77777777" w:rsidTr="5D5C00B4">
        <w:tc>
          <w:tcPr>
            <w:tcW w:w="1118" w:type="dxa"/>
            <w:vAlign w:val="center"/>
          </w:tcPr>
          <w:p w14:paraId="24D78E67" w14:textId="4C2E3AC8" w:rsidR="007F2C6D" w:rsidRPr="00CA2B4D" w:rsidRDefault="007F2C6D" w:rsidP="007F2C6D">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79" behindDoc="0" locked="0" layoutInCell="1" allowOverlap="1" wp14:anchorId="2491DB0E" wp14:editId="0A8D7E1B">
                      <wp:simplePos x="0" y="0"/>
                      <wp:positionH relativeFrom="column">
                        <wp:posOffset>-904240</wp:posOffset>
                      </wp:positionH>
                      <wp:positionV relativeFrom="paragraph">
                        <wp:posOffset>621665</wp:posOffset>
                      </wp:positionV>
                      <wp:extent cx="2160905" cy="594360"/>
                      <wp:effectExtent l="0" t="0" r="0" b="0"/>
                      <wp:wrapNone/>
                      <wp:docPr id="127" name="Text Box 127"/>
                      <wp:cNvGraphicFramePr/>
                      <a:graphic xmlns:a="http://schemas.openxmlformats.org/drawingml/2006/main">
                        <a:graphicData uri="http://schemas.microsoft.com/office/word/2010/wordprocessingShape">
                          <wps:wsp>
                            <wps:cNvSpPr txBox="1"/>
                            <wps:spPr>
                              <a:xfrm rot="5400000">
                                <a:off x="0" y="0"/>
                                <a:ext cx="2160905" cy="594360"/>
                              </a:xfrm>
                              <a:prstGeom prst="rect">
                                <a:avLst/>
                              </a:prstGeom>
                              <a:noFill/>
                              <a:ln w="6350">
                                <a:noFill/>
                              </a:ln>
                            </wps:spPr>
                            <wps:txbx>
                              <w:txbxContent>
                                <w:p w14:paraId="0105FB02" w14:textId="77777777" w:rsidR="007F2C6D" w:rsidRPr="004E681E" w:rsidRDefault="007F2C6D" w:rsidP="003142B6">
                                  <w:pPr>
                                    <w:pBdr>
                                      <w:top w:val="nil"/>
                                      <w:left w:val="nil"/>
                                      <w:bottom w:val="nil"/>
                                      <w:right w:val="nil"/>
                                      <w:between w:val="nil"/>
                                    </w:pBdr>
                                    <w:ind w:left="113" w:right="113"/>
                                    <w:jc w:val="center"/>
                                    <w:rPr>
                                      <w:bCs/>
                                      <w:sz w:val="24"/>
                                      <w:szCs w:val="24"/>
                                    </w:rPr>
                                  </w:pPr>
                                  <w:r w:rsidRPr="004E681E">
                                    <w:rPr>
                                      <w:bCs/>
                                      <w:sz w:val="24"/>
                                      <w:szCs w:val="24"/>
                                    </w:rPr>
                                    <w:t>Recognise 2D and 3D Shapes and Their Properties</w:t>
                                  </w:r>
                                </w:p>
                                <w:p w14:paraId="5D7B1A39" w14:textId="77777777" w:rsidR="007F2C6D" w:rsidRPr="004E681E" w:rsidRDefault="007F2C6D" w:rsidP="003142B6">
                                  <w:pPr>
                                    <w:jc w:val="cente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1DC8494B">
                    <v:shape id="Text Box 127" style="position:absolute;margin-left:-71.2pt;margin-top:48.95pt;width:170.15pt;height:46.8pt;rotation:90;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" w14:anchorId="2491DB0E">
                      <v:textbox>
                        <w:txbxContent>
                          <w:p w:rsidRPr="004E681E" w:rsidR="007F2C6D" w:rsidP="003142B6" w:rsidRDefault="007F2C6D" w14:paraId="3EEB54B6" w14:textId="77777777">
                            <w:pPr>
                              <w:pBdr>
                                <w:top w:val="nil"/>
                                <w:left w:val="nil"/>
                                <w:bottom w:val="nil"/>
                                <w:right w:val="nil"/>
                                <w:between w:val="nil"/>
                              </w:pBdr>
                              <w:ind w:left="113" w:right="113"/>
                              <w:jc w:val="center"/>
                              <w:rPr>
                                <w:bCs/>
                                <w:sz w:val="24"/>
                                <w:szCs w:val="24"/>
                              </w:rPr>
                            </w:pPr>
                            <w:r w:rsidRPr="004E681E">
                              <w:rPr>
                                <w:bCs/>
                                <w:sz w:val="24"/>
                                <w:szCs w:val="24"/>
                              </w:rPr>
                              <w:t>Recognise 2D and 3D Shapes and Their Properties</w:t>
                            </w:r>
                          </w:p>
                          <w:p w:rsidRPr="004E681E" w:rsidR="007F2C6D" w:rsidP="003142B6" w:rsidRDefault="007F2C6D" w14:paraId="41C8F396" w14:textId="77777777">
                            <w:pPr>
                              <w:jc w:val="center"/>
                              <w:rPr>
                                <w:bCs/>
                              </w:rPr>
                            </w:pPr>
                          </w:p>
                        </w:txbxContent>
                      </v:textbox>
                    </v:shape>
                  </w:pict>
                </mc:Fallback>
              </mc:AlternateContent>
            </w:r>
          </w:p>
        </w:tc>
        <w:tc>
          <w:tcPr>
            <w:tcW w:w="3802" w:type="dxa"/>
          </w:tcPr>
          <w:p w14:paraId="712B995D" w14:textId="77777777" w:rsidR="007F2C6D" w:rsidRDefault="007F2C6D" w:rsidP="007F2C6D">
            <w:pPr>
              <w:pBdr>
                <w:top w:val="nil"/>
                <w:left w:val="nil"/>
                <w:bottom w:val="nil"/>
                <w:right w:val="nil"/>
                <w:between w:val="nil"/>
              </w:pBdr>
              <w:jc w:val="center"/>
              <w:rPr>
                <w:color w:val="ED7D31"/>
                <w:sz w:val="18"/>
                <w:szCs w:val="18"/>
              </w:rPr>
            </w:pPr>
            <w:r>
              <w:rPr>
                <w:color w:val="ED7D31"/>
                <w:sz w:val="18"/>
                <w:szCs w:val="18"/>
              </w:rPr>
              <w:t xml:space="preserve">Talk about and explore 2D and 3D shapes (for example, circles, rectangles, triangles and cuboids) using informal and mathematical language: ‘sides’, ‘corners’; ‘straight’, </w:t>
            </w:r>
            <w:r>
              <w:rPr>
                <w:color w:val="ED7D31"/>
                <w:sz w:val="18"/>
                <w:szCs w:val="18"/>
              </w:rPr>
              <w:br/>
              <w:t xml:space="preserve">‘flat’, ‘round’. </w:t>
            </w:r>
          </w:p>
          <w:p w14:paraId="30A77089" w14:textId="77777777" w:rsidR="007F2C6D" w:rsidRDefault="007F2C6D" w:rsidP="007F2C6D">
            <w:pPr>
              <w:pBdr>
                <w:top w:val="nil"/>
                <w:left w:val="nil"/>
                <w:bottom w:val="nil"/>
                <w:right w:val="nil"/>
                <w:between w:val="nil"/>
              </w:pBdr>
              <w:jc w:val="center"/>
              <w:rPr>
                <w:color w:val="ED7D31"/>
                <w:sz w:val="18"/>
                <w:szCs w:val="18"/>
              </w:rPr>
            </w:pPr>
          </w:p>
          <w:p w14:paraId="7C7ED031" w14:textId="2294F30A" w:rsidR="007F2C6D" w:rsidRDefault="007F2C6D" w:rsidP="007F2C6D">
            <w:pPr>
              <w:pBdr>
                <w:top w:val="nil"/>
                <w:left w:val="nil"/>
                <w:bottom w:val="nil"/>
                <w:right w:val="nil"/>
                <w:between w:val="nil"/>
              </w:pBdr>
              <w:jc w:val="center"/>
            </w:pPr>
            <w:r>
              <w:rPr>
                <w:color w:val="4472C4"/>
                <w:sz w:val="18"/>
                <w:szCs w:val="18"/>
              </w:rPr>
              <w:t>Select, rotate and manipulate shapes in order to develop spatial reasoning skills</w:t>
            </w:r>
          </w:p>
        </w:tc>
        <w:tc>
          <w:tcPr>
            <w:tcW w:w="1761" w:type="dxa"/>
          </w:tcPr>
          <w:p w14:paraId="473C941C" w14:textId="77777777" w:rsidR="007F2C6D" w:rsidRDefault="007F2C6D" w:rsidP="007F2C6D">
            <w:pPr>
              <w:pBdr>
                <w:top w:val="nil"/>
                <w:left w:val="nil"/>
                <w:bottom w:val="nil"/>
                <w:right w:val="nil"/>
                <w:between w:val="nil"/>
              </w:pBdr>
              <w:jc w:val="center"/>
              <w:rPr>
                <w:sz w:val="18"/>
                <w:szCs w:val="18"/>
              </w:rPr>
            </w:pPr>
            <w:r>
              <w:rPr>
                <w:sz w:val="18"/>
                <w:szCs w:val="18"/>
              </w:rPr>
              <w:t xml:space="preserve">To recognise, handle and name common 2D and 3D shapes </w:t>
            </w:r>
            <w:r>
              <w:rPr>
                <w:sz w:val="18"/>
                <w:szCs w:val="18"/>
              </w:rPr>
              <w:br/>
              <w:t xml:space="preserve">in different orientations/sizes and relate everyday </w:t>
            </w:r>
            <w:r>
              <w:rPr>
                <w:sz w:val="18"/>
                <w:szCs w:val="18"/>
              </w:rPr>
              <w:br/>
              <w:t>objects fluently.</w:t>
            </w:r>
          </w:p>
          <w:p w14:paraId="7A0AC8F7" w14:textId="77777777" w:rsidR="007F2C6D" w:rsidRDefault="007F2C6D" w:rsidP="007F2C6D">
            <w:pPr>
              <w:pBdr>
                <w:top w:val="nil"/>
                <w:left w:val="nil"/>
                <w:bottom w:val="nil"/>
                <w:right w:val="nil"/>
                <w:between w:val="nil"/>
              </w:pBdr>
              <w:jc w:val="center"/>
              <w:rPr>
                <w:sz w:val="18"/>
                <w:szCs w:val="18"/>
              </w:rPr>
            </w:pPr>
          </w:p>
          <w:p w14:paraId="2805F2A5" w14:textId="0ACCA0EC" w:rsidR="007F2C6D" w:rsidRDefault="007F2C6D" w:rsidP="007F2C6D">
            <w:pPr>
              <w:rPr>
                <w:color w:val="000000"/>
                <w:sz w:val="18"/>
                <w:szCs w:val="18"/>
              </w:rPr>
            </w:pPr>
            <w:r>
              <w:rPr>
                <w:sz w:val="18"/>
                <w:szCs w:val="18"/>
              </w:rPr>
              <w:t>To recognise that rectangles, triangles, cuboids and pyramids are not always similar to each other.</w:t>
            </w:r>
          </w:p>
        </w:tc>
        <w:tc>
          <w:tcPr>
            <w:tcW w:w="1761" w:type="dxa"/>
          </w:tcPr>
          <w:p w14:paraId="0B59309A" w14:textId="4C4D6238" w:rsidR="007F2C6D" w:rsidRDefault="007F2C6D" w:rsidP="007F2C6D">
            <w:pPr>
              <w:pBdr>
                <w:top w:val="nil"/>
                <w:left w:val="nil"/>
                <w:bottom w:val="nil"/>
                <w:right w:val="nil"/>
                <w:between w:val="nil"/>
              </w:pBdr>
              <w:jc w:val="center"/>
              <w:rPr>
                <w:sz w:val="18"/>
                <w:szCs w:val="18"/>
              </w:rPr>
            </w:pPr>
            <w:r>
              <w:rPr>
                <w:sz w:val="18"/>
                <w:szCs w:val="18"/>
              </w:rPr>
              <w:t xml:space="preserve">Pupils read and write names for shapes that are appropriate for their word reading </w:t>
            </w:r>
            <w:r>
              <w:rPr>
                <w:sz w:val="18"/>
                <w:szCs w:val="18"/>
              </w:rPr>
              <w:br/>
              <w:t>and spelling.</w:t>
            </w:r>
          </w:p>
          <w:p w14:paraId="599E2A93" w14:textId="55E61EDB" w:rsidR="007F2C6D" w:rsidRDefault="007F2C6D" w:rsidP="007F2C6D">
            <w:pPr>
              <w:pBdr>
                <w:top w:val="nil"/>
                <w:left w:val="nil"/>
                <w:bottom w:val="nil"/>
                <w:right w:val="nil"/>
                <w:between w:val="nil"/>
              </w:pBdr>
              <w:jc w:val="center"/>
              <w:rPr>
                <w:color w:val="7030A0"/>
                <w:sz w:val="18"/>
                <w:szCs w:val="18"/>
              </w:rPr>
            </w:pPr>
            <w:r>
              <w:rPr>
                <w:sz w:val="18"/>
                <w:szCs w:val="18"/>
              </w:rPr>
              <w:t xml:space="preserve">To handle, identify and </w:t>
            </w:r>
            <w:r>
              <w:rPr>
                <w:color w:val="7030A0"/>
                <w:sz w:val="18"/>
                <w:szCs w:val="18"/>
              </w:rPr>
              <w:t>describe the properties of 2D shapes, including the number of sides and line symmetry in a vertical line.</w:t>
            </w:r>
          </w:p>
          <w:p w14:paraId="1FC2ABE2" w14:textId="051C46AC" w:rsidR="007F2C6D" w:rsidRDefault="007F2C6D" w:rsidP="007F2C6D">
            <w:pPr>
              <w:pBdr>
                <w:top w:val="nil"/>
                <w:left w:val="nil"/>
                <w:bottom w:val="nil"/>
                <w:right w:val="nil"/>
                <w:between w:val="nil"/>
              </w:pBdr>
              <w:jc w:val="center"/>
              <w:rPr>
                <w:color w:val="7030A0"/>
                <w:sz w:val="18"/>
                <w:szCs w:val="18"/>
              </w:rPr>
            </w:pPr>
            <w:r>
              <w:rPr>
                <w:sz w:val="18"/>
                <w:szCs w:val="18"/>
              </w:rPr>
              <w:t xml:space="preserve">To handle, identify and </w:t>
            </w:r>
            <w:r>
              <w:rPr>
                <w:color w:val="7030A0"/>
                <w:sz w:val="18"/>
                <w:szCs w:val="18"/>
              </w:rPr>
              <w:t>describe the properties of 3D shapes, including the number of edges, vertices and faces.</w:t>
            </w:r>
          </w:p>
          <w:p w14:paraId="073A6DC0" w14:textId="0A48BD52" w:rsidR="007F2C6D" w:rsidRDefault="007F2C6D" w:rsidP="007F2C6D">
            <w:pPr>
              <w:rPr>
                <w:color w:val="000000"/>
                <w:sz w:val="18"/>
                <w:szCs w:val="18"/>
              </w:rPr>
            </w:pPr>
            <w:r>
              <w:rPr>
                <w:sz w:val="18"/>
                <w:szCs w:val="18"/>
              </w:rPr>
              <w:t xml:space="preserve">To identify 2D shapes on the surface of </w:t>
            </w:r>
            <w:r>
              <w:rPr>
                <w:sz w:val="18"/>
                <w:szCs w:val="18"/>
              </w:rPr>
              <w:br/>
              <w:t>3D shapes.</w:t>
            </w:r>
          </w:p>
        </w:tc>
        <w:tc>
          <w:tcPr>
            <w:tcW w:w="1748" w:type="dxa"/>
          </w:tcPr>
          <w:p w14:paraId="23939974" w14:textId="77777777" w:rsidR="007F2C6D" w:rsidRDefault="007F2C6D" w:rsidP="007F2C6D">
            <w:pPr>
              <w:pBdr>
                <w:top w:val="nil"/>
                <w:left w:val="nil"/>
                <w:bottom w:val="nil"/>
                <w:right w:val="nil"/>
                <w:between w:val="nil"/>
              </w:pBdr>
              <w:jc w:val="center"/>
              <w:rPr>
                <w:sz w:val="18"/>
                <w:szCs w:val="18"/>
              </w:rPr>
            </w:pPr>
            <w:r>
              <w:rPr>
                <w:sz w:val="18"/>
                <w:szCs w:val="18"/>
              </w:rPr>
              <w:t>To describe the properties of 2D and 3D shapes using accurate language.</w:t>
            </w:r>
          </w:p>
          <w:p w14:paraId="7072C67D" w14:textId="77777777" w:rsidR="007F2C6D" w:rsidRDefault="007F2C6D" w:rsidP="007F2C6D">
            <w:pPr>
              <w:pBdr>
                <w:top w:val="nil"/>
                <w:left w:val="nil"/>
                <w:bottom w:val="nil"/>
                <w:right w:val="nil"/>
                <w:between w:val="nil"/>
              </w:pBdr>
              <w:jc w:val="center"/>
              <w:rPr>
                <w:sz w:val="18"/>
                <w:szCs w:val="18"/>
              </w:rPr>
            </w:pPr>
          </w:p>
          <w:p w14:paraId="7E3590F5" w14:textId="77777777" w:rsidR="007F2C6D" w:rsidRDefault="007F2C6D" w:rsidP="007F2C6D">
            <w:pPr>
              <w:pBdr>
                <w:top w:val="nil"/>
                <w:left w:val="nil"/>
                <w:bottom w:val="nil"/>
                <w:right w:val="nil"/>
                <w:between w:val="nil"/>
              </w:pBdr>
              <w:jc w:val="center"/>
              <w:rPr>
                <w:sz w:val="18"/>
                <w:szCs w:val="18"/>
              </w:rPr>
            </w:pPr>
            <w:r>
              <w:rPr>
                <w:sz w:val="18"/>
                <w:szCs w:val="18"/>
              </w:rPr>
              <w:t>To extend knowledge of the properties of shapes is extended at this stage to symmetrical and non-symmetrical polygon and polyhedron.</w:t>
            </w:r>
          </w:p>
          <w:p w14:paraId="68070867" w14:textId="77777777" w:rsidR="007F2C6D" w:rsidRDefault="007F2C6D" w:rsidP="007F2C6D">
            <w:pPr>
              <w:pBdr>
                <w:top w:val="nil"/>
                <w:left w:val="nil"/>
                <w:bottom w:val="nil"/>
                <w:right w:val="nil"/>
                <w:between w:val="nil"/>
              </w:pBdr>
              <w:jc w:val="center"/>
              <w:rPr>
                <w:sz w:val="18"/>
                <w:szCs w:val="18"/>
              </w:rPr>
            </w:pPr>
          </w:p>
          <w:p w14:paraId="67910F00" w14:textId="70DA4BEE" w:rsidR="007F2C6D" w:rsidRDefault="007F2C6D" w:rsidP="007F2C6D">
            <w:pPr>
              <w:rPr>
                <w:sz w:val="18"/>
                <w:szCs w:val="18"/>
              </w:rPr>
            </w:pPr>
            <w:r>
              <w:rPr>
                <w:sz w:val="18"/>
                <w:szCs w:val="18"/>
              </w:rPr>
              <w:t>To recognise 3D shapes in different orientations and describe them.</w:t>
            </w:r>
          </w:p>
        </w:tc>
        <w:tc>
          <w:tcPr>
            <w:tcW w:w="1745" w:type="dxa"/>
          </w:tcPr>
          <w:p w14:paraId="019FD49D" w14:textId="77777777" w:rsidR="007F2C6D" w:rsidRDefault="007F2C6D" w:rsidP="007F2C6D">
            <w:pPr>
              <w:pBdr>
                <w:top w:val="nil"/>
                <w:left w:val="nil"/>
                <w:bottom w:val="nil"/>
                <w:right w:val="nil"/>
                <w:between w:val="nil"/>
              </w:pBdr>
              <w:jc w:val="center"/>
              <w:rPr>
                <w:sz w:val="18"/>
                <w:szCs w:val="18"/>
              </w:rPr>
            </w:pPr>
            <w:r>
              <w:rPr>
                <w:sz w:val="18"/>
                <w:szCs w:val="18"/>
              </w:rPr>
              <w:t>To identify lines of symmetry in 2D shapes presented in different orientations.</w:t>
            </w:r>
          </w:p>
          <w:p w14:paraId="6BAC34EB" w14:textId="77777777" w:rsidR="007F2C6D" w:rsidRDefault="007F2C6D" w:rsidP="007F2C6D">
            <w:pPr>
              <w:pBdr>
                <w:top w:val="nil"/>
                <w:left w:val="nil"/>
                <w:bottom w:val="nil"/>
                <w:right w:val="nil"/>
                <w:between w:val="nil"/>
              </w:pBdr>
              <w:jc w:val="center"/>
              <w:rPr>
                <w:sz w:val="18"/>
                <w:szCs w:val="18"/>
              </w:rPr>
            </w:pPr>
          </w:p>
          <w:p w14:paraId="42F9724E" w14:textId="487709D1" w:rsidR="007F2C6D" w:rsidRDefault="007F2C6D" w:rsidP="007F2C6D">
            <w:pPr>
              <w:pBdr>
                <w:top w:val="nil"/>
                <w:left w:val="nil"/>
                <w:bottom w:val="nil"/>
                <w:right w:val="nil"/>
                <w:between w:val="nil"/>
              </w:pBdr>
              <w:jc w:val="center"/>
              <w:rPr>
                <w:sz w:val="18"/>
                <w:szCs w:val="18"/>
              </w:rPr>
            </w:pPr>
            <w:r>
              <w:rPr>
                <w:sz w:val="18"/>
                <w:szCs w:val="18"/>
              </w:rPr>
              <w:t>To recognise line symmetry in a variety of diagrams, including where the line of symmetry does not dissect the original shape.</w:t>
            </w:r>
          </w:p>
        </w:tc>
        <w:tc>
          <w:tcPr>
            <w:tcW w:w="1728" w:type="dxa"/>
          </w:tcPr>
          <w:p w14:paraId="76A2E51D" w14:textId="19C07244" w:rsidR="007F2C6D" w:rsidRDefault="007F2C6D" w:rsidP="007F2C6D">
            <w:pPr>
              <w:pBdr>
                <w:top w:val="nil"/>
                <w:left w:val="nil"/>
                <w:bottom w:val="nil"/>
                <w:right w:val="nil"/>
                <w:between w:val="nil"/>
              </w:pBdr>
              <w:jc w:val="center"/>
              <w:rPr>
                <w:sz w:val="18"/>
                <w:szCs w:val="18"/>
              </w:rPr>
            </w:pPr>
            <w:r>
              <w:rPr>
                <w:sz w:val="18"/>
                <w:szCs w:val="18"/>
              </w:rPr>
              <w:t>To identify 3D shapes, including cubes and other cuboids, from 2D representations.</w:t>
            </w:r>
          </w:p>
        </w:tc>
        <w:tc>
          <w:tcPr>
            <w:tcW w:w="1725" w:type="dxa"/>
          </w:tcPr>
          <w:p w14:paraId="06EC5E4B" w14:textId="77777777" w:rsidR="007F2C6D" w:rsidRDefault="007F2C6D" w:rsidP="007F2C6D">
            <w:pPr>
              <w:pBdr>
                <w:top w:val="nil"/>
                <w:left w:val="nil"/>
                <w:bottom w:val="nil"/>
                <w:right w:val="nil"/>
                <w:between w:val="nil"/>
              </w:pBdr>
              <w:jc w:val="center"/>
              <w:rPr>
                <w:sz w:val="18"/>
                <w:szCs w:val="18"/>
              </w:rPr>
            </w:pPr>
            <w:r>
              <w:rPr>
                <w:sz w:val="18"/>
                <w:szCs w:val="18"/>
              </w:rPr>
              <w:t xml:space="preserve">To illustrate and name parts of circles, including radius, diameter and circumference and know that the diameter is twice </w:t>
            </w:r>
            <w:r>
              <w:rPr>
                <w:sz w:val="18"/>
                <w:szCs w:val="18"/>
              </w:rPr>
              <w:br/>
              <w:t>the radius.</w:t>
            </w:r>
          </w:p>
          <w:p w14:paraId="34EA1094" w14:textId="77777777" w:rsidR="007F2C6D" w:rsidRDefault="007F2C6D" w:rsidP="007F2C6D">
            <w:pPr>
              <w:pBdr>
                <w:top w:val="nil"/>
                <w:left w:val="nil"/>
                <w:bottom w:val="nil"/>
                <w:right w:val="nil"/>
                <w:between w:val="nil"/>
              </w:pBdr>
              <w:jc w:val="center"/>
              <w:rPr>
                <w:sz w:val="18"/>
                <w:szCs w:val="18"/>
              </w:rPr>
            </w:pPr>
          </w:p>
          <w:p w14:paraId="623C6E03" w14:textId="128AD37D" w:rsidR="007F2C6D" w:rsidRDefault="007F2C6D" w:rsidP="007F2C6D">
            <w:pPr>
              <w:rPr>
                <w:sz w:val="18"/>
                <w:szCs w:val="18"/>
              </w:rPr>
            </w:pPr>
            <w:r>
              <w:rPr>
                <w:sz w:val="18"/>
                <w:szCs w:val="18"/>
              </w:rPr>
              <w:t>To express algebraically the relationship between angles and lengths.</w:t>
            </w:r>
          </w:p>
        </w:tc>
      </w:tr>
      <w:tr w:rsidR="00935CF1" w14:paraId="0726A83B" w14:textId="77777777" w:rsidTr="5D5C00B4">
        <w:tc>
          <w:tcPr>
            <w:tcW w:w="1118" w:type="dxa"/>
            <w:vAlign w:val="center"/>
          </w:tcPr>
          <w:p w14:paraId="3C4E0F98" w14:textId="31DEEE61" w:rsidR="00935CF1" w:rsidRPr="00CA2B4D" w:rsidRDefault="00935CF1" w:rsidP="00935CF1">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80" behindDoc="0" locked="0" layoutInCell="1" allowOverlap="1" wp14:anchorId="506BC48C" wp14:editId="5160095F">
                      <wp:simplePos x="0" y="0"/>
                      <wp:positionH relativeFrom="column">
                        <wp:posOffset>-877570</wp:posOffset>
                      </wp:positionH>
                      <wp:positionV relativeFrom="paragraph">
                        <wp:posOffset>752475</wp:posOffset>
                      </wp:positionV>
                      <wp:extent cx="2049145" cy="492125"/>
                      <wp:effectExtent l="0" t="0" r="0" b="0"/>
                      <wp:wrapNone/>
                      <wp:docPr id="129" name="Text Box 129"/>
                      <wp:cNvGraphicFramePr/>
                      <a:graphic xmlns:a="http://schemas.openxmlformats.org/drawingml/2006/main">
                        <a:graphicData uri="http://schemas.microsoft.com/office/word/2010/wordprocessingShape">
                          <wps:wsp>
                            <wps:cNvSpPr txBox="1"/>
                            <wps:spPr>
                              <a:xfrm rot="5400000">
                                <a:off x="0" y="0"/>
                                <a:ext cx="2049145" cy="492125"/>
                              </a:xfrm>
                              <a:prstGeom prst="rect">
                                <a:avLst/>
                              </a:prstGeom>
                              <a:noFill/>
                              <a:ln w="6350">
                                <a:noFill/>
                              </a:ln>
                            </wps:spPr>
                            <wps:txbx>
                              <w:txbxContent>
                                <w:p w14:paraId="668D412E" w14:textId="77777777" w:rsidR="00935CF1" w:rsidRPr="00AB258A" w:rsidRDefault="00935CF1" w:rsidP="003142B6">
                                  <w:pPr>
                                    <w:jc w:val="center"/>
                                    <w:rPr>
                                      <w:bCs/>
                                    </w:rPr>
                                  </w:pPr>
                                  <w:r w:rsidRPr="00AB258A">
                                    <w:rPr>
                                      <w:bCs/>
                                      <w:sz w:val="24"/>
                                      <w:szCs w:val="24"/>
                                    </w:rPr>
                                    <w:t>Compare and Classify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514AEA8F">
                    <v:shape id="Text Box 129" style="position:absolute;margin-left:-69.1pt;margin-top:59.25pt;width:161.35pt;height:38.75pt;rotation:90;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" w14:anchorId="506BC48C">
                      <v:textbox>
                        <w:txbxContent>
                          <w:p w:rsidRPr="00AB258A" w:rsidR="00935CF1" w:rsidP="003142B6" w:rsidRDefault="00935CF1" w14:paraId="5165ED77" w14:textId="77777777">
                            <w:pPr>
                              <w:jc w:val="center"/>
                              <w:rPr>
                                <w:bCs/>
                              </w:rPr>
                            </w:pPr>
                            <w:r w:rsidRPr="00AB258A">
                              <w:rPr>
                                <w:bCs/>
                                <w:sz w:val="24"/>
                                <w:szCs w:val="24"/>
                              </w:rPr>
                              <w:t>Compare and Classify Shapes</w:t>
                            </w:r>
                          </w:p>
                        </w:txbxContent>
                      </v:textbox>
                    </v:shape>
                  </w:pict>
                </mc:Fallback>
              </mc:AlternateContent>
            </w:r>
          </w:p>
        </w:tc>
        <w:tc>
          <w:tcPr>
            <w:tcW w:w="3802" w:type="dxa"/>
          </w:tcPr>
          <w:p w14:paraId="6C546B88" w14:textId="77777777" w:rsidR="00935CF1" w:rsidRDefault="00935CF1" w:rsidP="00935CF1">
            <w:pPr>
              <w:pBdr>
                <w:top w:val="nil"/>
                <w:left w:val="nil"/>
                <w:bottom w:val="nil"/>
                <w:right w:val="nil"/>
                <w:between w:val="nil"/>
              </w:pBdr>
              <w:jc w:val="center"/>
              <w:rPr>
                <w:b/>
                <w:sz w:val="24"/>
                <w:szCs w:val="24"/>
              </w:rPr>
            </w:pPr>
          </w:p>
          <w:p w14:paraId="7DAE416E" w14:textId="77777777" w:rsidR="00935CF1" w:rsidRDefault="00935CF1" w:rsidP="00935CF1">
            <w:pPr>
              <w:pBdr>
                <w:top w:val="nil"/>
                <w:left w:val="nil"/>
                <w:bottom w:val="nil"/>
                <w:right w:val="nil"/>
                <w:between w:val="nil"/>
              </w:pBdr>
              <w:jc w:val="center"/>
              <w:rPr>
                <w:color w:val="ED7D31"/>
                <w:sz w:val="18"/>
                <w:szCs w:val="18"/>
              </w:rPr>
            </w:pPr>
            <w:r>
              <w:rPr>
                <w:color w:val="ED7D31"/>
                <w:sz w:val="18"/>
                <w:szCs w:val="18"/>
              </w:rPr>
              <w:t xml:space="preserve">Talk about and explore 2D and 3D shapes (for example, circles, rectangles, triangles and cuboids) using informal and mathematical language: ‘sides’, ‘corners’; ‘straight’, </w:t>
            </w:r>
            <w:r>
              <w:rPr>
                <w:color w:val="ED7D31"/>
                <w:sz w:val="18"/>
                <w:szCs w:val="18"/>
              </w:rPr>
              <w:br/>
              <w:t xml:space="preserve">‘flat’, ‘round’. </w:t>
            </w:r>
          </w:p>
          <w:p w14:paraId="21111113" w14:textId="77777777" w:rsidR="00935CF1" w:rsidRDefault="00935CF1" w:rsidP="00935CF1">
            <w:pPr>
              <w:pBdr>
                <w:top w:val="nil"/>
                <w:left w:val="nil"/>
                <w:bottom w:val="nil"/>
                <w:right w:val="nil"/>
                <w:between w:val="nil"/>
              </w:pBdr>
              <w:jc w:val="center"/>
              <w:rPr>
                <w:color w:val="ED7D31"/>
                <w:sz w:val="18"/>
                <w:szCs w:val="18"/>
              </w:rPr>
            </w:pPr>
          </w:p>
          <w:p w14:paraId="19B91329" w14:textId="26C8BFF9" w:rsidR="00935CF1" w:rsidRDefault="00935CF1" w:rsidP="00935CF1">
            <w:pPr>
              <w:pBdr>
                <w:top w:val="nil"/>
                <w:left w:val="nil"/>
                <w:bottom w:val="nil"/>
                <w:right w:val="nil"/>
                <w:between w:val="nil"/>
              </w:pBdr>
              <w:jc w:val="center"/>
            </w:pPr>
            <w:r>
              <w:rPr>
                <w:color w:val="4472C4"/>
                <w:sz w:val="18"/>
                <w:szCs w:val="18"/>
              </w:rPr>
              <w:t>Compose and decompose shapes so that children recognise a shape can have other shapes within it, just as numbers can.</w:t>
            </w:r>
          </w:p>
        </w:tc>
        <w:tc>
          <w:tcPr>
            <w:tcW w:w="1761" w:type="dxa"/>
          </w:tcPr>
          <w:p w14:paraId="6C20D6AC" w14:textId="77777777" w:rsidR="00935CF1" w:rsidRDefault="00935CF1" w:rsidP="00935CF1">
            <w:pPr>
              <w:rPr>
                <w:color w:val="000000"/>
                <w:sz w:val="18"/>
                <w:szCs w:val="18"/>
              </w:rPr>
            </w:pPr>
          </w:p>
        </w:tc>
        <w:tc>
          <w:tcPr>
            <w:tcW w:w="1761" w:type="dxa"/>
          </w:tcPr>
          <w:p w14:paraId="42D868F7" w14:textId="7E798487" w:rsidR="00935CF1" w:rsidRDefault="00935CF1" w:rsidP="00935CF1">
            <w:pPr>
              <w:rPr>
                <w:color w:val="000000"/>
                <w:sz w:val="18"/>
                <w:szCs w:val="18"/>
              </w:rPr>
            </w:pPr>
            <w:r>
              <w:rPr>
                <w:color w:val="000000"/>
                <w:sz w:val="18"/>
                <w:szCs w:val="18"/>
              </w:rPr>
              <w:t xml:space="preserve">To identify, compare and sort common 2D and 3D shapes and everyday objects on the basis of their properties and use </w:t>
            </w:r>
            <w:r>
              <w:rPr>
                <w:color w:val="000000"/>
                <w:sz w:val="18"/>
                <w:szCs w:val="18"/>
              </w:rPr>
              <w:br/>
              <w:t>vocabulary precisely.</w:t>
            </w:r>
          </w:p>
        </w:tc>
        <w:tc>
          <w:tcPr>
            <w:tcW w:w="1748" w:type="dxa"/>
          </w:tcPr>
          <w:p w14:paraId="16DE1D6A" w14:textId="77777777" w:rsidR="00935CF1" w:rsidRDefault="00935CF1" w:rsidP="00935CF1">
            <w:pPr>
              <w:pBdr>
                <w:top w:val="nil"/>
                <w:left w:val="nil"/>
                <w:bottom w:val="nil"/>
                <w:right w:val="nil"/>
                <w:between w:val="nil"/>
              </w:pBdr>
              <w:jc w:val="center"/>
              <w:rPr>
                <w:color w:val="000000"/>
                <w:sz w:val="18"/>
                <w:szCs w:val="18"/>
              </w:rPr>
            </w:pPr>
          </w:p>
          <w:p w14:paraId="621B3469" w14:textId="77777777" w:rsidR="00935CF1" w:rsidRDefault="00935CF1" w:rsidP="00935CF1">
            <w:pPr>
              <w:pBdr>
                <w:top w:val="nil"/>
                <w:left w:val="nil"/>
                <w:bottom w:val="nil"/>
                <w:right w:val="nil"/>
                <w:between w:val="nil"/>
              </w:pBdr>
              <w:jc w:val="center"/>
              <w:rPr>
                <w:color w:val="000000"/>
                <w:sz w:val="18"/>
                <w:szCs w:val="18"/>
              </w:rPr>
            </w:pPr>
          </w:p>
          <w:p w14:paraId="48B6963B" w14:textId="77777777" w:rsidR="00935CF1" w:rsidRDefault="00935CF1" w:rsidP="00935CF1">
            <w:pPr>
              <w:pBdr>
                <w:top w:val="nil"/>
                <w:left w:val="nil"/>
                <w:bottom w:val="nil"/>
                <w:right w:val="nil"/>
                <w:between w:val="nil"/>
              </w:pBdr>
              <w:jc w:val="center"/>
              <w:rPr>
                <w:color w:val="000000"/>
                <w:sz w:val="18"/>
                <w:szCs w:val="18"/>
              </w:rPr>
            </w:pPr>
          </w:p>
          <w:p w14:paraId="1FAE3977" w14:textId="77777777" w:rsidR="00935CF1" w:rsidRDefault="00935CF1" w:rsidP="00935CF1">
            <w:pPr>
              <w:pBdr>
                <w:top w:val="nil"/>
                <w:left w:val="nil"/>
                <w:bottom w:val="nil"/>
                <w:right w:val="nil"/>
                <w:between w:val="nil"/>
              </w:pBdr>
              <w:jc w:val="center"/>
              <w:rPr>
                <w:color w:val="000000"/>
                <w:sz w:val="18"/>
                <w:szCs w:val="18"/>
              </w:rPr>
            </w:pPr>
          </w:p>
          <w:p w14:paraId="79DF5083" w14:textId="77777777" w:rsidR="00935CF1" w:rsidRDefault="00935CF1" w:rsidP="00935CF1">
            <w:pPr>
              <w:pBdr>
                <w:top w:val="nil"/>
                <w:left w:val="nil"/>
                <w:bottom w:val="nil"/>
                <w:right w:val="nil"/>
                <w:between w:val="nil"/>
              </w:pBdr>
              <w:jc w:val="center"/>
              <w:rPr>
                <w:color w:val="000000"/>
                <w:sz w:val="18"/>
                <w:szCs w:val="18"/>
              </w:rPr>
            </w:pPr>
          </w:p>
          <w:p w14:paraId="072099F8" w14:textId="77777777" w:rsidR="00935CF1" w:rsidRDefault="00935CF1" w:rsidP="00935CF1">
            <w:pPr>
              <w:pBdr>
                <w:top w:val="nil"/>
                <w:left w:val="nil"/>
                <w:bottom w:val="nil"/>
                <w:right w:val="nil"/>
                <w:between w:val="nil"/>
              </w:pBdr>
              <w:jc w:val="center"/>
              <w:rPr>
                <w:color w:val="000000"/>
                <w:sz w:val="18"/>
                <w:szCs w:val="18"/>
              </w:rPr>
            </w:pPr>
          </w:p>
          <w:p w14:paraId="08BF739F" w14:textId="77777777" w:rsidR="00935CF1" w:rsidRDefault="00935CF1" w:rsidP="00935CF1">
            <w:pPr>
              <w:pBdr>
                <w:top w:val="nil"/>
                <w:left w:val="nil"/>
                <w:bottom w:val="nil"/>
                <w:right w:val="nil"/>
                <w:between w:val="nil"/>
              </w:pBdr>
              <w:jc w:val="center"/>
              <w:rPr>
                <w:color w:val="000000"/>
                <w:sz w:val="18"/>
                <w:szCs w:val="18"/>
              </w:rPr>
            </w:pPr>
          </w:p>
          <w:p w14:paraId="33C35AE7" w14:textId="77777777" w:rsidR="00935CF1" w:rsidRDefault="00935CF1" w:rsidP="00935CF1">
            <w:pPr>
              <w:pBdr>
                <w:top w:val="nil"/>
                <w:left w:val="nil"/>
                <w:bottom w:val="nil"/>
                <w:right w:val="nil"/>
                <w:between w:val="nil"/>
              </w:pBdr>
              <w:jc w:val="center"/>
              <w:rPr>
                <w:color w:val="000000"/>
                <w:sz w:val="18"/>
                <w:szCs w:val="18"/>
              </w:rPr>
            </w:pPr>
          </w:p>
          <w:p w14:paraId="688315F9" w14:textId="77777777" w:rsidR="00935CF1" w:rsidRDefault="00935CF1" w:rsidP="00935CF1">
            <w:pPr>
              <w:pBdr>
                <w:top w:val="nil"/>
                <w:left w:val="nil"/>
                <w:bottom w:val="nil"/>
                <w:right w:val="nil"/>
                <w:between w:val="nil"/>
              </w:pBdr>
              <w:jc w:val="center"/>
              <w:rPr>
                <w:color w:val="000000"/>
                <w:sz w:val="18"/>
                <w:szCs w:val="18"/>
              </w:rPr>
            </w:pPr>
          </w:p>
          <w:p w14:paraId="07EEEB4B" w14:textId="77777777" w:rsidR="00935CF1" w:rsidRDefault="00935CF1" w:rsidP="00935CF1">
            <w:pPr>
              <w:pBdr>
                <w:top w:val="nil"/>
                <w:left w:val="nil"/>
                <w:bottom w:val="nil"/>
                <w:right w:val="nil"/>
                <w:between w:val="nil"/>
              </w:pBdr>
              <w:jc w:val="center"/>
              <w:rPr>
                <w:color w:val="000000"/>
                <w:sz w:val="18"/>
                <w:szCs w:val="18"/>
              </w:rPr>
            </w:pPr>
          </w:p>
          <w:p w14:paraId="73C55D0E" w14:textId="77777777" w:rsidR="00935CF1" w:rsidRDefault="00935CF1" w:rsidP="00935CF1">
            <w:pPr>
              <w:pBdr>
                <w:top w:val="nil"/>
                <w:left w:val="nil"/>
                <w:bottom w:val="nil"/>
                <w:right w:val="nil"/>
                <w:between w:val="nil"/>
              </w:pBdr>
              <w:jc w:val="center"/>
              <w:rPr>
                <w:color w:val="000000"/>
                <w:sz w:val="18"/>
                <w:szCs w:val="18"/>
              </w:rPr>
            </w:pPr>
          </w:p>
          <w:p w14:paraId="758FE6DB" w14:textId="77777777" w:rsidR="00935CF1" w:rsidRDefault="00935CF1" w:rsidP="00935CF1">
            <w:pPr>
              <w:pBdr>
                <w:top w:val="nil"/>
                <w:left w:val="nil"/>
                <w:bottom w:val="nil"/>
                <w:right w:val="nil"/>
                <w:between w:val="nil"/>
              </w:pBdr>
              <w:jc w:val="center"/>
              <w:rPr>
                <w:color w:val="000000"/>
                <w:sz w:val="18"/>
                <w:szCs w:val="18"/>
              </w:rPr>
            </w:pPr>
          </w:p>
          <w:p w14:paraId="2C985AAB" w14:textId="77777777" w:rsidR="00935CF1" w:rsidRDefault="00935CF1" w:rsidP="00935CF1">
            <w:pPr>
              <w:pBdr>
                <w:top w:val="nil"/>
                <w:left w:val="nil"/>
                <w:bottom w:val="nil"/>
                <w:right w:val="nil"/>
                <w:between w:val="nil"/>
              </w:pBdr>
              <w:jc w:val="center"/>
              <w:rPr>
                <w:color w:val="000000"/>
                <w:sz w:val="18"/>
                <w:szCs w:val="18"/>
              </w:rPr>
            </w:pPr>
          </w:p>
          <w:p w14:paraId="6BDB1661" w14:textId="77777777" w:rsidR="00935CF1" w:rsidRDefault="00935CF1" w:rsidP="00935CF1">
            <w:pPr>
              <w:pBdr>
                <w:top w:val="nil"/>
                <w:left w:val="nil"/>
                <w:bottom w:val="nil"/>
                <w:right w:val="nil"/>
                <w:between w:val="nil"/>
              </w:pBdr>
              <w:jc w:val="center"/>
              <w:rPr>
                <w:color w:val="000000"/>
                <w:sz w:val="18"/>
                <w:szCs w:val="18"/>
              </w:rPr>
            </w:pPr>
          </w:p>
          <w:p w14:paraId="4EF67349" w14:textId="77777777" w:rsidR="00935CF1" w:rsidRDefault="00935CF1" w:rsidP="00935CF1">
            <w:pPr>
              <w:pBdr>
                <w:top w:val="nil"/>
                <w:left w:val="nil"/>
                <w:bottom w:val="nil"/>
                <w:right w:val="nil"/>
                <w:between w:val="nil"/>
              </w:pBdr>
              <w:jc w:val="center"/>
              <w:rPr>
                <w:color w:val="000000"/>
                <w:sz w:val="18"/>
                <w:szCs w:val="18"/>
              </w:rPr>
            </w:pPr>
          </w:p>
          <w:p w14:paraId="5FB18EA9" w14:textId="77777777" w:rsidR="00935CF1" w:rsidRDefault="00935CF1" w:rsidP="00935CF1">
            <w:pPr>
              <w:pBdr>
                <w:top w:val="nil"/>
                <w:left w:val="nil"/>
                <w:bottom w:val="nil"/>
                <w:right w:val="nil"/>
                <w:between w:val="nil"/>
              </w:pBdr>
              <w:jc w:val="center"/>
              <w:rPr>
                <w:color w:val="000000"/>
                <w:sz w:val="18"/>
                <w:szCs w:val="18"/>
              </w:rPr>
            </w:pPr>
          </w:p>
          <w:p w14:paraId="033F958A" w14:textId="77777777" w:rsidR="00935CF1" w:rsidRDefault="00935CF1" w:rsidP="00935CF1">
            <w:pPr>
              <w:rPr>
                <w:sz w:val="18"/>
                <w:szCs w:val="18"/>
              </w:rPr>
            </w:pPr>
          </w:p>
        </w:tc>
        <w:tc>
          <w:tcPr>
            <w:tcW w:w="1745" w:type="dxa"/>
          </w:tcPr>
          <w:p w14:paraId="39BACCC0" w14:textId="77777777" w:rsidR="00935CF1" w:rsidRDefault="00935CF1" w:rsidP="00935CF1">
            <w:pPr>
              <w:pBdr>
                <w:top w:val="nil"/>
                <w:left w:val="nil"/>
                <w:bottom w:val="nil"/>
                <w:right w:val="nil"/>
                <w:between w:val="nil"/>
              </w:pBdr>
              <w:spacing w:after="160"/>
              <w:jc w:val="center"/>
              <w:rPr>
                <w:color w:val="1C1C1C"/>
                <w:sz w:val="18"/>
                <w:szCs w:val="18"/>
              </w:rPr>
            </w:pPr>
            <w:r>
              <w:rPr>
                <w:color w:val="1C1C1C"/>
                <w:sz w:val="18"/>
                <w:szCs w:val="18"/>
              </w:rPr>
              <w:t>To compare lengths and angles to decide if a polygon is regular or irregular.</w:t>
            </w:r>
          </w:p>
          <w:p w14:paraId="39587F63" w14:textId="4E4DB60B" w:rsidR="00935CF1" w:rsidRDefault="00935CF1" w:rsidP="00935CF1">
            <w:pPr>
              <w:pBdr>
                <w:top w:val="nil"/>
                <w:left w:val="nil"/>
                <w:bottom w:val="nil"/>
                <w:right w:val="nil"/>
                <w:between w:val="nil"/>
              </w:pBdr>
              <w:jc w:val="center"/>
              <w:rPr>
                <w:sz w:val="18"/>
                <w:szCs w:val="18"/>
              </w:rPr>
            </w:pPr>
            <w:r>
              <w:rPr>
                <w:color w:val="1C1C1C"/>
                <w:sz w:val="18"/>
                <w:szCs w:val="18"/>
              </w:rPr>
              <w:t>To compare and classify geometric shapes, including different quadrilaterals and triangles, based on their properties and sizes.</w:t>
            </w:r>
          </w:p>
        </w:tc>
        <w:tc>
          <w:tcPr>
            <w:tcW w:w="1728" w:type="dxa"/>
          </w:tcPr>
          <w:p w14:paraId="131BD1E9" w14:textId="164DAB1A" w:rsidR="00935CF1" w:rsidRDefault="00935CF1" w:rsidP="00935CF1">
            <w:pPr>
              <w:pBdr>
                <w:top w:val="nil"/>
                <w:left w:val="nil"/>
                <w:bottom w:val="nil"/>
                <w:right w:val="nil"/>
                <w:between w:val="nil"/>
              </w:pBdr>
              <w:jc w:val="center"/>
              <w:rPr>
                <w:sz w:val="18"/>
                <w:szCs w:val="18"/>
              </w:rPr>
            </w:pPr>
            <w:r>
              <w:rPr>
                <w:color w:val="000000"/>
                <w:sz w:val="18"/>
                <w:szCs w:val="18"/>
              </w:rPr>
              <w:t>To distinguish between regular and irregular polygons based on reasoning about equal sides and angles.</w:t>
            </w:r>
          </w:p>
        </w:tc>
        <w:tc>
          <w:tcPr>
            <w:tcW w:w="1725" w:type="dxa"/>
          </w:tcPr>
          <w:p w14:paraId="3CA9B586" w14:textId="77777777" w:rsidR="00935CF1" w:rsidRDefault="00935CF1" w:rsidP="00935CF1">
            <w:pPr>
              <w:pBdr>
                <w:top w:val="nil"/>
                <w:left w:val="nil"/>
                <w:bottom w:val="nil"/>
                <w:right w:val="nil"/>
                <w:between w:val="nil"/>
              </w:pBdr>
              <w:jc w:val="center"/>
              <w:rPr>
                <w:color w:val="000000"/>
                <w:sz w:val="18"/>
                <w:szCs w:val="18"/>
              </w:rPr>
            </w:pPr>
            <w:r>
              <w:rPr>
                <w:color w:val="000000"/>
                <w:sz w:val="18"/>
                <w:szCs w:val="18"/>
              </w:rPr>
              <w:t>To compare and classify geometric shapes based on their properties and sizes and find unknown angles in any triangles, quadrilaterals, and regular polygons using known measurements.</w:t>
            </w:r>
          </w:p>
          <w:p w14:paraId="2D509310" w14:textId="77777777" w:rsidR="00935CF1" w:rsidRDefault="00935CF1" w:rsidP="00935CF1">
            <w:pPr>
              <w:rPr>
                <w:sz w:val="18"/>
                <w:szCs w:val="18"/>
              </w:rPr>
            </w:pPr>
          </w:p>
        </w:tc>
      </w:tr>
      <w:tr w:rsidR="00935CF1" w14:paraId="5B8F2283" w14:textId="77777777" w:rsidTr="5D5C00B4">
        <w:tc>
          <w:tcPr>
            <w:tcW w:w="1118" w:type="dxa"/>
            <w:vAlign w:val="center"/>
          </w:tcPr>
          <w:p w14:paraId="5B282CB8" w14:textId="77777777" w:rsidR="00935CF1" w:rsidRDefault="00935CF1" w:rsidP="00935CF1">
            <w:pPr>
              <w:pBdr>
                <w:top w:val="nil"/>
                <w:left w:val="nil"/>
                <w:bottom w:val="nil"/>
                <w:right w:val="nil"/>
                <w:between w:val="nil"/>
              </w:pBdr>
              <w:ind w:left="113" w:right="113"/>
              <w:jc w:val="center"/>
              <w:rPr>
                <w:b/>
                <w:sz w:val="24"/>
                <w:szCs w:val="24"/>
              </w:rPr>
            </w:pPr>
          </w:p>
          <w:p w14:paraId="7110839F" w14:textId="2F487E90" w:rsidR="00935CF1" w:rsidRPr="00CA2B4D" w:rsidRDefault="00935CF1" w:rsidP="00935CF1">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81" behindDoc="0" locked="0" layoutInCell="1" allowOverlap="1" wp14:anchorId="0B2C2D7D" wp14:editId="5B4A58D6">
                      <wp:simplePos x="0" y="0"/>
                      <wp:positionH relativeFrom="column">
                        <wp:posOffset>-732155</wp:posOffset>
                      </wp:positionH>
                      <wp:positionV relativeFrom="paragraph">
                        <wp:posOffset>581025</wp:posOffset>
                      </wp:positionV>
                      <wp:extent cx="2049145" cy="492125"/>
                      <wp:effectExtent l="0" t="0" r="0" b="0"/>
                      <wp:wrapNone/>
                      <wp:docPr id="131" name="Text Box 131"/>
                      <wp:cNvGraphicFramePr/>
                      <a:graphic xmlns:a="http://schemas.openxmlformats.org/drawingml/2006/main">
                        <a:graphicData uri="http://schemas.microsoft.com/office/word/2010/wordprocessingShape">
                          <wps:wsp>
                            <wps:cNvSpPr txBox="1"/>
                            <wps:spPr>
                              <a:xfrm rot="5400000">
                                <a:off x="0" y="0"/>
                                <a:ext cx="2049145" cy="492125"/>
                              </a:xfrm>
                              <a:prstGeom prst="rect">
                                <a:avLst/>
                              </a:prstGeom>
                              <a:noFill/>
                              <a:ln w="6350">
                                <a:noFill/>
                              </a:ln>
                            </wps:spPr>
                            <wps:txbx>
                              <w:txbxContent>
                                <w:p w14:paraId="55A5AE8B" w14:textId="77777777" w:rsidR="00935CF1" w:rsidRPr="00AB258A" w:rsidRDefault="00935CF1" w:rsidP="003142B6">
                                  <w:pPr>
                                    <w:jc w:val="center"/>
                                    <w:rPr>
                                      <w:bCs/>
                                    </w:rPr>
                                  </w:pPr>
                                  <w:r w:rsidRPr="00AB258A">
                                    <w:rPr>
                                      <w:bCs/>
                                      <w:sz w:val="24"/>
                                      <w:szCs w:val="24"/>
                                    </w:rPr>
                                    <w:t>Drawing 2D Shapes and Constructing 3D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44B44413">
                    <v:shape id="Text Box 131" style="position:absolute;margin-left:-57.65pt;margin-top:45.75pt;width:161.35pt;height:38.75pt;rotation:90;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" w14:anchorId="0B2C2D7D">
                      <v:textbox>
                        <w:txbxContent>
                          <w:p w:rsidRPr="00AB258A" w:rsidR="00935CF1" w:rsidP="003142B6" w:rsidRDefault="00935CF1" w14:paraId="0815AA7A" w14:textId="77777777">
                            <w:pPr>
                              <w:jc w:val="center"/>
                              <w:rPr>
                                <w:bCs/>
                              </w:rPr>
                            </w:pPr>
                            <w:r w:rsidRPr="00AB258A">
                              <w:rPr>
                                <w:bCs/>
                                <w:sz w:val="24"/>
                                <w:szCs w:val="24"/>
                              </w:rPr>
                              <w:t>Drawing 2D Shapes and Constructing 3D Shapes</w:t>
                            </w:r>
                          </w:p>
                        </w:txbxContent>
                      </v:textbox>
                    </v:shape>
                  </w:pict>
                </mc:Fallback>
              </mc:AlternateContent>
            </w:r>
          </w:p>
        </w:tc>
        <w:tc>
          <w:tcPr>
            <w:tcW w:w="3802" w:type="dxa"/>
          </w:tcPr>
          <w:p w14:paraId="13A87A3B" w14:textId="77777777" w:rsidR="00935CF1" w:rsidRDefault="00935CF1" w:rsidP="00935CF1">
            <w:pPr>
              <w:pBdr>
                <w:top w:val="nil"/>
                <w:left w:val="nil"/>
                <w:bottom w:val="nil"/>
                <w:right w:val="nil"/>
                <w:between w:val="nil"/>
              </w:pBdr>
              <w:jc w:val="center"/>
              <w:rPr>
                <w:b/>
                <w:sz w:val="24"/>
                <w:szCs w:val="24"/>
              </w:rPr>
            </w:pPr>
          </w:p>
          <w:p w14:paraId="4165D651" w14:textId="77777777" w:rsidR="00935CF1" w:rsidRDefault="00935CF1" w:rsidP="00935CF1">
            <w:pPr>
              <w:pBdr>
                <w:top w:val="nil"/>
                <w:left w:val="nil"/>
                <w:bottom w:val="nil"/>
                <w:right w:val="nil"/>
                <w:between w:val="nil"/>
              </w:pBdr>
              <w:jc w:val="center"/>
              <w:rPr>
                <w:color w:val="ED7D31"/>
                <w:sz w:val="18"/>
                <w:szCs w:val="18"/>
              </w:rPr>
            </w:pPr>
            <w:r>
              <w:rPr>
                <w:color w:val="ED7D31"/>
                <w:sz w:val="18"/>
                <w:szCs w:val="18"/>
              </w:rPr>
              <w:t>Select shapes appropriately: flat surfaces for building, a triangular prism for a roof etc.</w:t>
            </w:r>
          </w:p>
          <w:p w14:paraId="7ADBB3B2" w14:textId="77777777" w:rsidR="00935CF1" w:rsidRDefault="00935CF1" w:rsidP="00935CF1">
            <w:pPr>
              <w:pBdr>
                <w:top w:val="nil"/>
                <w:left w:val="nil"/>
                <w:bottom w:val="nil"/>
                <w:right w:val="nil"/>
                <w:between w:val="nil"/>
              </w:pBdr>
              <w:jc w:val="center"/>
              <w:rPr>
                <w:color w:val="ED7D31"/>
                <w:sz w:val="18"/>
                <w:szCs w:val="18"/>
              </w:rPr>
            </w:pPr>
            <w:r>
              <w:rPr>
                <w:color w:val="ED7D31"/>
                <w:sz w:val="18"/>
                <w:szCs w:val="18"/>
              </w:rPr>
              <w:t xml:space="preserve"> </w:t>
            </w:r>
          </w:p>
          <w:p w14:paraId="59899E70" w14:textId="77777777" w:rsidR="00935CF1" w:rsidRDefault="00935CF1" w:rsidP="00935CF1">
            <w:pPr>
              <w:pBdr>
                <w:top w:val="nil"/>
                <w:left w:val="nil"/>
                <w:bottom w:val="nil"/>
                <w:right w:val="nil"/>
                <w:between w:val="nil"/>
              </w:pBdr>
              <w:jc w:val="center"/>
              <w:rPr>
                <w:color w:val="ED7D31"/>
                <w:sz w:val="18"/>
                <w:szCs w:val="18"/>
              </w:rPr>
            </w:pPr>
            <w:r>
              <w:rPr>
                <w:color w:val="ED7D31"/>
                <w:sz w:val="18"/>
                <w:szCs w:val="18"/>
              </w:rPr>
              <w:t xml:space="preserve">Combine shapes to make new ones - an arch, a bigger triangle etc. </w:t>
            </w:r>
          </w:p>
          <w:p w14:paraId="0F900263" w14:textId="77777777" w:rsidR="00935CF1" w:rsidRDefault="00935CF1" w:rsidP="00935CF1">
            <w:pPr>
              <w:pBdr>
                <w:top w:val="nil"/>
                <w:left w:val="nil"/>
                <w:bottom w:val="nil"/>
                <w:right w:val="nil"/>
                <w:between w:val="nil"/>
              </w:pBdr>
              <w:jc w:val="center"/>
              <w:rPr>
                <w:color w:val="ED7D31"/>
                <w:sz w:val="18"/>
                <w:szCs w:val="18"/>
              </w:rPr>
            </w:pPr>
          </w:p>
          <w:p w14:paraId="22B83F52" w14:textId="77777777" w:rsidR="00935CF1" w:rsidRDefault="00935CF1" w:rsidP="00935CF1">
            <w:pPr>
              <w:pBdr>
                <w:top w:val="nil"/>
                <w:left w:val="nil"/>
                <w:bottom w:val="nil"/>
                <w:right w:val="nil"/>
                <w:between w:val="nil"/>
              </w:pBdr>
              <w:jc w:val="center"/>
              <w:rPr>
                <w:color w:val="4472C4"/>
                <w:sz w:val="18"/>
                <w:szCs w:val="18"/>
              </w:rPr>
            </w:pPr>
            <w:r>
              <w:rPr>
                <w:color w:val="4472C4"/>
                <w:sz w:val="18"/>
                <w:szCs w:val="18"/>
              </w:rPr>
              <w:t>Select, rotate and manipulate shapes in order to develop spatial reasoning skills.</w:t>
            </w:r>
          </w:p>
          <w:p w14:paraId="1161FED7" w14:textId="77777777" w:rsidR="00935CF1" w:rsidRDefault="00935CF1" w:rsidP="00935CF1">
            <w:pPr>
              <w:pBdr>
                <w:top w:val="nil"/>
                <w:left w:val="nil"/>
                <w:bottom w:val="nil"/>
                <w:right w:val="nil"/>
                <w:between w:val="nil"/>
              </w:pBdr>
              <w:jc w:val="center"/>
              <w:rPr>
                <w:color w:val="4472C4"/>
                <w:sz w:val="18"/>
                <w:szCs w:val="18"/>
              </w:rPr>
            </w:pPr>
          </w:p>
          <w:p w14:paraId="219660B3" w14:textId="777A2D9B" w:rsidR="00935CF1" w:rsidRDefault="00935CF1" w:rsidP="00935CF1">
            <w:pPr>
              <w:pBdr>
                <w:top w:val="nil"/>
                <w:left w:val="nil"/>
                <w:bottom w:val="nil"/>
                <w:right w:val="nil"/>
                <w:between w:val="nil"/>
              </w:pBdr>
              <w:jc w:val="center"/>
            </w:pPr>
            <w:r>
              <w:rPr>
                <w:color w:val="4472C4"/>
                <w:sz w:val="18"/>
                <w:szCs w:val="18"/>
              </w:rPr>
              <w:t>Compose and decompose shapes so that children recognise a shape can have other shapes within it, just as numbers can.</w:t>
            </w:r>
          </w:p>
        </w:tc>
        <w:tc>
          <w:tcPr>
            <w:tcW w:w="1761" w:type="dxa"/>
          </w:tcPr>
          <w:p w14:paraId="21088946" w14:textId="77777777" w:rsidR="00935CF1" w:rsidRDefault="00935CF1" w:rsidP="00935CF1">
            <w:pPr>
              <w:rPr>
                <w:color w:val="000000"/>
                <w:sz w:val="18"/>
                <w:szCs w:val="18"/>
              </w:rPr>
            </w:pPr>
          </w:p>
        </w:tc>
        <w:tc>
          <w:tcPr>
            <w:tcW w:w="1761" w:type="dxa"/>
          </w:tcPr>
          <w:p w14:paraId="5F86F887" w14:textId="253499A8" w:rsidR="00935CF1" w:rsidRDefault="00935CF1" w:rsidP="00935CF1">
            <w:pPr>
              <w:rPr>
                <w:color w:val="000000"/>
                <w:sz w:val="18"/>
                <w:szCs w:val="18"/>
              </w:rPr>
            </w:pPr>
            <w:r>
              <w:rPr>
                <w:i/>
                <w:color w:val="000000"/>
                <w:sz w:val="18"/>
                <w:szCs w:val="18"/>
              </w:rPr>
              <w:t>Pupils draw lines and shapes using a straight edge.</w:t>
            </w:r>
          </w:p>
        </w:tc>
        <w:tc>
          <w:tcPr>
            <w:tcW w:w="1748" w:type="dxa"/>
          </w:tcPr>
          <w:p w14:paraId="6DF78FBB" w14:textId="77777777" w:rsidR="00935CF1" w:rsidRDefault="00935CF1" w:rsidP="00935CF1">
            <w:pPr>
              <w:pBdr>
                <w:top w:val="nil"/>
                <w:left w:val="nil"/>
                <w:bottom w:val="nil"/>
                <w:right w:val="nil"/>
                <w:between w:val="nil"/>
              </w:pBdr>
              <w:spacing w:after="160"/>
              <w:jc w:val="center"/>
              <w:rPr>
                <w:color w:val="1C1C1C"/>
                <w:sz w:val="18"/>
                <w:szCs w:val="18"/>
              </w:rPr>
            </w:pPr>
            <w:r>
              <w:rPr>
                <w:color w:val="1C1C1C"/>
                <w:sz w:val="18"/>
                <w:szCs w:val="18"/>
              </w:rPr>
              <w:t>To connect decimals and rounding to drawing and measuring straight lines in centimetres, in a variety of contexts.</w:t>
            </w:r>
          </w:p>
          <w:p w14:paraId="4D51E0A2" w14:textId="77777777" w:rsidR="00935CF1" w:rsidRDefault="00935CF1" w:rsidP="00935CF1">
            <w:pPr>
              <w:pBdr>
                <w:top w:val="nil"/>
                <w:left w:val="nil"/>
                <w:bottom w:val="nil"/>
                <w:right w:val="nil"/>
                <w:between w:val="nil"/>
              </w:pBdr>
              <w:spacing w:after="160"/>
              <w:jc w:val="center"/>
              <w:rPr>
                <w:color w:val="1C1C1C"/>
                <w:sz w:val="18"/>
                <w:szCs w:val="18"/>
              </w:rPr>
            </w:pPr>
            <w:r>
              <w:rPr>
                <w:color w:val="1C1C1C"/>
                <w:sz w:val="18"/>
                <w:szCs w:val="18"/>
              </w:rPr>
              <w:t>To identify horizontal and vertical lines and pairs of perpendicular and parallel lines.</w:t>
            </w:r>
          </w:p>
          <w:p w14:paraId="57F9326D" w14:textId="59238FAD" w:rsidR="00935CF1" w:rsidRDefault="00935CF1" w:rsidP="00935CF1">
            <w:pPr>
              <w:rPr>
                <w:sz w:val="18"/>
                <w:szCs w:val="18"/>
              </w:rPr>
            </w:pPr>
            <w:r>
              <w:rPr>
                <w:color w:val="1C1C1C"/>
                <w:sz w:val="18"/>
                <w:szCs w:val="18"/>
              </w:rPr>
              <w:t>To draw 2D shapes and make 3D shapes using modelling materials.</w:t>
            </w:r>
          </w:p>
        </w:tc>
        <w:tc>
          <w:tcPr>
            <w:tcW w:w="1745" w:type="dxa"/>
          </w:tcPr>
          <w:p w14:paraId="444BBE1C" w14:textId="77777777" w:rsidR="00935CF1" w:rsidRDefault="00935CF1" w:rsidP="00935CF1">
            <w:pPr>
              <w:pBdr>
                <w:top w:val="nil"/>
                <w:left w:val="nil"/>
                <w:bottom w:val="nil"/>
                <w:right w:val="nil"/>
                <w:between w:val="nil"/>
              </w:pBdr>
              <w:spacing w:after="160"/>
              <w:jc w:val="center"/>
              <w:rPr>
                <w:color w:val="1C1C1C"/>
                <w:sz w:val="18"/>
                <w:szCs w:val="18"/>
              </w:rPr>
            </w:pPr>
            <w:r>
              <w:rPr>
                <w:color w:val="1C1C1C"/>
                <w:sz w:val="18"/>
                <w:szCs w:val="18"/>
              </w:rPr>
              <w:t>To draw with increasing accuracy and develop mathematical reasoning to analyse shapes and their properties and confidently describe the relationships between them.</w:t>
            </w:r>
          </w:p>
          <w:p w14:paraId="0E106235" w14:textId="28C8FEFB" w:rsidR="00935CF1" w:rsidRDefault="00935CF1" w:rsidP="00935CF1">
            <w:pPr>
              <w:pBdr>
                <w:top w:val="nil"/>
                <w:left w:val="nil"/>
                <w:bottom w:val="nil"/>
                <w:right w:val="nil"/>
                <w:between w:val="nil"/>
              </w:pBdr>
              <w:jc w:val="center"/>
              <w:rPr>
                <w:sz w:val="18"/>
                <w:szCs w:val="18"/>
              </w:rPr>
            </w:pPr>
            <w:r>
              <w:rPr>
                <w:color w:val="1C1C1C"/>
                <w:sz w:val="18"/>
                <w:szCs w:val="18"/>
              </w:rPr>
              <w:t>To complete a simple symmetric figure with respect to a specific line of symmetry.</w:t>
            </w:r>
          </w:p>
        </w:tc>
        <w:tc>
          <w:tcPr>
            <w:tcW w:w="1728" w:type="dxa"/>
          </w:tcPr>
          <w:p w14:paraId="41EAAF9C" w14:textId="77777777" w:rsidR="00935CF1" w:rsidRDefault="00935CF1" w:rsidP="00935CF1">
            <w:pPr>
              <w:pBdr>
                <w:top w:val="nil"/>
                <w:left w:val="nil"/>
                <w:bottom w:val="nil"/>
                <w:right w:val="nil"/>
                <w:between w:val="nil"/>
              </w:pBdr>
              <w:spacing w:after="160"/>
              <w:jc w:val="center"/>
              <w:rPr>
                <w:color w:val="1C1C1C"/>
                <w:sz w:val="18"/>
                <w:szCs w:val="18"/>
              </w:rPr>
            </w:pPr>
            <w:r>
              <w:rPr>
                <w:color w:val="1C1C1C"/>
                <w:sz w:val="18"/>
                <w:szCs w:val="18"/>
              </w:rPr>
              <w:t>To become accurate in drawing lines with a ruler to the nearest millimetre, and measuring with a protractor.</w:t>
            </w:r>
          </w:p>
          <w:p w14:paraId="2594403B" w14:textId="635FD800" w:rsidR="00935CF1" w:rsidRDefault="00935CF1" w:rsidP="00935CF1">
            <w:pPr>
              <w:pBdr>
                <w:top w:val="nil"/>
                <w:left w:val="nil"/>
                <w:bottom w:val="nil"/>
                <w:right w:val="nil"/>
                <w:between w:val="nil"/>
              </w:pBdr>
              <w:jc w:val="center"/>
              <w:rPr>
                <w:sz w:val="18"/>
                <w:szCs w:val="18"/>
              </w:rPr>
            </w:pPr>
            <w:r>
              <w:rPr>
                <w:color w:val="1C1C1C"/>
                <w:sz w:val="18"/>
                <w:szCs w:val="18"/>
              </w:rPr>
              <w:t>To use conventional markings for parallel lines and right angles</w:t>
            </w:r>
          </w:p>
        </w:tc>
        <w:tc>
          <w:tcPr>
            <w:tcW w:w="1725" w:type="dxa"/>
          </w:tcPr>
          <w:p w14:paraId="6EEE5A27" w14:textId="77777777" w:rsidR="00935CF1" w:rsidRDefault="00935CF1" w:rsidP="00935CF1">
            <w:pPr>
              <w:pBdr>
                <w:top w:val="nil"/>
                <w:left w:val="nil"/>
                <w:bottom w:val="nil"/>
                <w:right w:val="nil"/>
                <w:between w:val="nil"/>
              </w:pBdr>
              <w:spacing w:after="160"/>
              <w:jc w:val="center"/>
              <w:rPr>
                <w:color w:val="1C1C1C"/>
                <w:sz w:val="18"/>
                <w:szCs w:val="18"/>
              </w:rPr>
            </w:pPr>
            <w:r>
              <w:rPr>
                <w:color w:val="1C1C1C"/>
                <w:sz w:val="18"/>
                <w:szCs w:val="18"/>
              </w:rPr>
              <w:t>To draw 2D shapes and nets accurately using given dimensions and angles using measuring tools, conventional markings and labels for lines and angles.</w:t>
            </w:r>
          </w:p>
          <w:p w14:paraId="4370DB05" w14:textId="4905886C" w:rsidR="00935CF1" w:rsidRDefault="00935CF1" w:rsidP="00935CF1">
            <w:pPr>
              <w:rPr>
                <w:sz w:val="18"/>
                <w:szCs w:val="18"/>
              </w:rPr>
            </w:pPr>
            <w:r>
              <w:rPr>
                <w:rFonts w:ascii="Calibri" w:eastAsia="Calibri" w:hAnsi="Calibri" w:cs="Calibri"/>
                <w:color w:val="1C1C1C"/>
                <w:sz w:val="18"/>
                <w:szCs w:val="18"/>
              </w:rPr>
              <w:t>To recognise, describe and build simple 3D shapes, including making nets.</w:t>
            </w:r>
          </w:p>
        </w:tc>
      </w:tr>
      <w:tr w:rsidR="00945F94" w14:paraId="7C041DAF" w14:textId="77777777" w:rsidTr="5D5C00B4">
        <w:tc>
          <w:tcPr>
            <w:tcW w:w="1118" w:type="dxa"/>
            <w:vAlign w:val="center"/>
          </w:tcPr>
          <w:p w14:paraId="3F1CF60E" w14:textId="2232607C" w:rsidR="00945F94" w:rsidRPr="00CA2B4D" w:rsidRDefault="00945F94" w:rsidP="00945F94">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82" behindDoc="0" locked="0" layoutInCell="1" allowOverlap="1" wp14:anchorId="01AC4633" wp14:editId="2CE77963">
                      <wp:simplePos x="0" y="0"/>
                      <wp:positionH relativeFrom="column">
                        <wp:posOffset>-1236980</wp:posOffset>
                      </wp:positionH>
                      <wp:positionV relativeFrom="paragraph">
                        <wp:posOffset>261620</wp:posOffset>
                      </wp:positionV>
                      <wp:extent cx="2828290" cy="492125"/>
                      <wp:effectExtent l="0" t="0" r="0" b="0"/>
                      <wp:wrapNone/>
                      <wp:docPr id="133" name="Text Box 133"/>
                      <wp:cNvGraphicFramePr/>
                      <a:graphic xmlns:a="http://schemas.openxmlformats.org/drawingml/2006/main">
                        <a:graphicData uri="http://schemas.microsoft.com/office/word/2010/wordprocessingShape">
                          <wps:wsp>
                            <wps:cNvSpPr txBox="1"/>
                            <wps:spPr>
                              <a:xfrm rot="5400000">
                                <a:off x="0" y="0"/>
                                <a:ext cx="2828290" cy="492125"/>
                              </a:xfrm>
                              <a:prstGeom prst="rect">
                                <a:avLst/>
                              </a:prstGeom>
                              <a:noFill/>
                              <a:ln w="6350">
                                <a:noFill/>
                              </a:ln>
                            </wps:spPr>
                            <wps:txbx>
                              <w:txbxContent>
                                <w:p w14:paraId="106F61C0" w14:textId="77777777" w:rsidR="00945F94" w:rsidRPr="00B23083" w:rsidRDefault="00945F94" w:rsidP="003142B6">
                                  <w:pPr>
                                    <w:jc w:val="center"/>
                                    <w:rPr>
                                      <w:bCs/>
                                      <w:sz w:val="28"/>
                                      <w:szCs w:val="28"/>
                                    </w:rPr>
                                  </w:pPr>
                                  <w:r w:rsidRPr="00B23083">
                                    <w:rPr>
                                      <w:bCs/>
                                      <w:sz w:val="32"/>
                                      <w:szCs w:val="32"/>
                                    </w:rPr>
                                    <w:t>Angles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786C65DD">
                    <v:shape id="Text Box 133" style="position:absolute;margin-left:-97.4pt;margin-top:20.6pt;width:222.7pt;height:38.75pt;rotation:90;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" w14:anchorId="01AC4633">
                      <v:textbox>
                        <w:txbxContent>
                          <w:p w:rsidRPr="00B23083" w:rsidR="00945F94" w:rsidP="003142B6" w:rsidRDefault="00945F94" w14:paraId="606BC421" w14:textId="77777777">
                            <w:pPr>
                              <w:jc w:val="center"/>
                              <w:rPr>
                                <w:bCs/>
                                <w:sz w:val="28"/>
                                <w:szCs w:val="28"/>
                              </w:rPr>
                            </w:pPr>
                            <w:r w:rsidRPr="00B23083">
                              <w:rPr>
                                <w:bCs/>
                                <w:sz w:val="32"/>
                                <w:szCs w:val="32"/>
                              </w:rPr>
                              <w:t>Angles</w:t>
                            </w:r>
                          </w:p>
                        </w:txbxContent>
                      </v:textbox>
                    </v:shape>
                  </w:pict>
                </mc:Fallback>
              </mc:AlternateContent>
            </w:r>
          </w:p>
        </w:tc>
        <w:tc>
          <w:tcPr>
            <w:tcW w:w="3802" w:type="dxa"/>
          </w:tcPr>
          <w:p w14:paraId="55183BA5" w14:textId="77777777" w:rsidR="00945F94" w:rsidRDefault="00945F94" w:rsidP="00945F94">
            <w:pPr>
              <w:pBdr>
                <w:top w:val="nil"/>
                <w:left w:val="nil"/>
                <w:bottom w:val="nil"/>
                <w:right w:val="nil"/>
                <w:between w:val="nil"/>
              </w:pBdr>
              <w:jc w:val="center"/>
            </w:pPr>
          </w:p>
        </w:tc>
        <w:tc>
          <w:tcPr>
            <w:tcW w:w="1761" w:type="dxa"/>
          </w:tcPr>
          <w:p w14:paraId="1DB50A80" w14:textId="77777777" w:rsidR="00945F94" w:rsidRDefault="00945F94" w:rsidP="00945F94">
            <w:pPr>
              <w:rPr>
                <w:color w:val="000000"/>
                <w:sz w:val="18"/>
                <w:szCs w:val="18"/>
              </w:rPr>
            </w:pPr>
          </w:p>
        </w:tc>
        <w:tc>
          <w:tcPr>
            <w:tcW w:w="1761" w:type="dxa"/>
          </w:tcPr>
          <w:p w14:paraId="45609702" w14:textId="77777777" w:rsidR="00945F94" w:rsidRDefault="00945F94" w:rsidP="00945F94">
            <w:pPr>
              <w:rPr>
                <w:color w:val="000000"/>
                <w:sz w:val="18"/>
                <w:szCs w:val="18"/>
              </w:rPr>
            </w:pPr>
          </w:p>
        </w:tc>
        <w:tc>
          <w:tcPr>
            <w:tcW w:w="1748" w:type="dxa"/>
          </w:tcPr>
          <w:p w14:paraId="2ED118CB" w14:textId="77777777" w:rsidR="00945F94" w:rsidRDefault="00945F94" w:rsidP="00945F94">
            <w:pPr>
              <w:pBdr>
                <w:top w:val="nil"/>
                <w:left w:val="nil"/>
                <w:bottom w:val="nil"/>
                <w:right w:val="nil"/>
                <w:between w:val="nil"/>
              </w:pBdr>
              <w:spacing w:after="160"/>
              <w:jc w:val="center"/>
              <w:rPr>
                <w:color w:val="1C1C1C"/>
                <w:sz w:val="18"/>
                <w:szCs w:val="18"/>
              </w:rPr>
            </w:pPr>
            <w:r>
              <w:rPr>
                <w:color w:val="1C1C1C"/>
                <w:sz w:val="18"/>
                <w:szCs w:val="18"/>
              </w:rPr>
              <w:t>To recognise angles as a property of shape or a description of a turn.</w:t>
            </w:r>
          </w:p>
          <w:p w14:paraId="26B0DD85" w14:textId="77777777" w:rsidR="00945F94" w:rsidRDefault="00945F94" w:rsidP="00945F94">
            <w:pPr>
              <w:pBdr>
                <w:top w:val="nil"/>
                <w:left w:val="nil"/>
                <w:bottom w:val="nil"/>
                <w:right w:val="nil"/>
                <w:between w:val="nil"/>
              </w:pBdr>
              <w:spacing w:after="160"/>
              <w:jc w:val="center"/>
              <w:rPr>
                <w:color w:val="1C1C1C"/>
                <w:sz w:val="18"/>
                <w:szCs w:val="18"/>
              </w:rPr>
            </w:pPr>
            <w:r>
              <w:rPr>
                <w:color w:val="1C1C1C"/>
                <w:sz w:val="18"/>
                <w:szCs w:val="18"/>
              </w:rPr>
              <w:t>To identify right angles, recognise that two right angles make a half-turn, three make three quarters of a turn and four a complete turn</w:t>
            </w:r>
          </w:p>
          <w:p w14:paraId="258DFEA5" w14:textId="6A2EEC83" w:rsidR="00945F94" w:rsidRDefault="00945F94" w:rsidP="00945F94">
            <w:pPr>
              <w:rPr>
                <w:sz w:val="18"/>
                <w:szCs w:val="18"/>
              </w:rPr>
            </w:pPr>
            <w:r>
              <w:rPr>
                <w:color w:val="1C1C1C"/>
                <w:sz w:val="18"/>
                <w:szCs w:val="18"/>
              </w:rPr>
              <w:t>To identify whether angles are greater than or less than a right angle.</w:t>
            </w:r>
          </w:p>
        </w:tc>
        <w:tc>
          <w:tcPr>
            <w:tcW w:w="1745" w:type="dxa"/>
          </w:tcPr>
          <w:p w14:paraId="536ECE64" w14:textId="25345C72" w:rsidR="00945F94" w:rsidRDefault="00945F94" w:rsidP="00945F94">
            <w:pPr>
              <w:pBdr>
                <w:top w:val="nil"/>
                <w:left w:val="nil"/>
                <w:bottom w:val="nil"/>
                <w:right w:val="nil"/>
                <w:between w:val="nil"/>
              </w:pBdr>
              <w:jc w:val="center"/>
              <w:rPr>
                <w:sz w:val="18"/>
                <w:szCs w:val="18"/>
              </w:rPr>
            </w:pPr>
            <w:r>
              <w:rPr>
                <w:sz w:val="18"/>
                <w:szCs w:val="18"/>
              </w:rPr>
              <w:t>To identify acute and obtuse angles and compare and order angles up to two right angles by size in preparation for using a protractor.</w:t>
            </w:r>
          </w:p>
        </w:tc>
        <w:tc>
          <w:tcPr>
            <w:tcW w:w="1728" w:type="dxa"/>
          </w:tcPr>
          <w:p w14:paraId="64CB48BE" w14:textId="77777777" w:rsidR="00945F94" w:rsidRDefault="00945F94" w:rsidP="00945F94">
            <w:pPr>
              <w:pBdr>
                <w:top w:val="nil"/>
                <w:left w:val="nil"/>
                <w:bottom w:val="nil"/>
                <w:right w:val="nil"/>
                <w:between w:val="nil"/>
              </w:pBdr>
              <w:spacing w:after="160"/>
              <w:ind w:left="-57" w:right="-57"/>
              <w:jc w:val="center"/>
              <w:rPr>
                <w:color w:val="1C1C1C"/>
                <w:sz w:val="18"/>
                <w:szCs w:val="18"/>
              </w:rPr>
            </w:pPr>
            <w:r>
              <w:rPr>
                <w:color w:val="1C1C1C"/>
                <w:sz w:val="18"/>
                <w:szCs w:val="18"/>
              </w:rPr>
              <w:t>To know angles are measured in degrees; estimate and compare acute, obtuse and reflex angles. To draw given angles, and measure them in degrees.</w:t>
            </w:r>
          </w:p>
          <w:p w14:paraId="65B29E3A" w14:textId="77777777" w:rsidR="00945F94" w:rsidRDefault="00945F94" w:rsidP="00945F94">
            <w:pPr>
              <w:pBdr>
                <w:top w:val="nil"/>
                <w:left w:val="nil"/>
                <w:bottom w:val="nil"/>
                <w:right w:val="nil"/>
                <w:between w:val="nil"/>
              </w:pBdr>
              <w:spacing w:after="160"/>
              <w:ind w:left="-57" w:right="-57"/>
              <w:jc w:val="center"/>
              <w:rPr>
                <w:color w:val="1C1C1C"/>
                <w:sz w:val="18"/>
                <w:szCs w:val="18"/>
              </w:rPr>
            </w:pPr>
            <w:r>
              <w:rPr>
                <w:color w:val="1C1C1C"/>
                <w:sz w:val="18"/>
                <w:szCs w:val="18"/>
              </w:rPr>
              <w:t xml:space="preserve">To identify: angles at a point and one whole turn (total 360˚), angles at a point on a straight line and </w:t>
            </w:r>
            <w:r>
              <w:rPr>
                <w:noProof/>
                <w:color w:val="1C1C1C"/>
                <w:sz w:val="18"/>
                <w:szCs w:val="18"/>
              </w:rPr>
              <w:drawing>
                <wp:inline distT="0" distB="0" distL="114300" distR="114300" wp14:anchorId="7781299F" wp14:editId="31269E4A">
                  <wp:extent cx="83820" cy="184785"/>
                  <wp:effectExtent l="0" t="0" r="0" b="0"/>
                  <wp:docPr id="4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83820" cy="184785"/>
                          </a:xfrm>
                          <a:prstGeom prst="rect">
                            <a:avLst/>
                          </a:prstGeom>
                          <a:ln/>
                        </pic:spPr>
                      </pic:pic>
                    </a:graphicData>
                  </a:graphic>
                </wp:inline>
              </w:drawing>
            </w:r>
            <w:r>
              <w:rPr>
                <w:noProof/>
                <w:color w:val="1C1C1C"/>
                <w:sz w:val="18"/>
                <w:szCs w:val="18"/>
              </w:rPr>
              <w:drawing>
                <wp:inline distT="0" distB="0" distL="114300" distR="114300" wp14:anchorId="31935B85" wp14:editId="7D2AC099">
                  <wp:extent cx="83820" cy="184785"/>
                  <wp:effectExtent l="0" t="0" r="0" b="0"/>
                  <wp:docPr id="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83820" cy="184785"/>
                          </a:xfrm>
                          <a:prstGeom prst="rect">
                            <a:avLst/>
                          </a:prstGeom>
                          <a:ln/>
                        </pic:spPr>
                      </pic:pic>
                    </a:graphicData>
                  </a:graphic>
                </wp:inline>
              </w:drawing>
            </w:r>
            <w:r>
              <w:rPr>
                <w:color w:val="1C1C1C"/>
                <w:sz w:val="18"/>
                <w:szCs w:val="18"/>
              </w:rPr>
              <w:t>a turn (total 180˚) and other multiples of 90˚.</w:t>
            </w:r>
          </w:p>
          <w:p w14:paraId="106D04EB" w14:textId="77777777" w:rsidR="00945F94" w:rsidRDefault="00945F94" w:rsidP="00945F94">
            <w:pPr>
              <w:pBdr>
                <w:top w:val="nil"/>
                <w:left w:val="nil"/>
                <w:bottom w:val="nil"/>
                <w:right w:val="nil"/>
                <w:between w:val="nil"/>
              </w:pBdr>
              <w:spacing w:after="160"/>
              <w:ind w:left="-57" w:right="-57"/>
              <w:jc w:val="center"/>
              <w:rPr>
                <w:i/>
                <w:color w:val="1C1C1C"/>
                <w:sz w:val="18"/>
                <w:szCs w:val="18"/>
              </w:rPr>
            </w:pPr>
            <w:r>
              <w:rPr>
                <w:i/>
                <w:color w:val="1C1C1C"/>
                <w:sz w:val="18"/>
                <w:szCs w:val="18"/>
              </w:rPr>
              <w:t>To use the term diagonal and make conjectures about the angles formed between sides, and between diagonals and parallel sides.</w:t>
            </w:r>
          </w:p>
          <w:p w14:paraId="5CF0B2FC" w14:textId="416269C9" w:rsidR="00945F94" w:rsidRDefault="00945F94" w:rsidP="00945F94">
            <w:pPr>
              <w:pBdr>
                <w:top w:val="nil"/>
                <w:left w:val="nil"/>
                <w:bottom w:val="nil"/>
                <w:right w:val="nil"/>
                <w:between w:val="nil"/>
              </w:pBdr>
              <w:jc w:val="center"/>
              <w:rPr>
                <w:sz w:val="18"/>
                <w:szCs w:val="18"/>
              </w:rPr>
            </w:pPr>
            <w:r>
              <w:rPr>
                <w:color w:val="1C1C1C"/>
                <w:sz w:val="18"/>
                <w:szCs w:val="18"/>
              </w:rPr>
              <w:t xml:space="preserve">To use the properties of rectangles to deduce related facts and find missing lengths and angles </w:t>
            </w:r>
            <w:r>
              <w:rPr>
                <w:i/>
                <w:color w:val="1C1C1C"/>
                <w:sz w:val="18"/>
                <w:szCs w:val="18"/>
              </w:rPr>
              <w:t>by using angle sum facts and other properties to make deductions about missing angles and relate these to missing number problems</w:t>
            </w:r>
            <w:r>
              <w:rPr>
                <w:color w:val="1C1C1C"/>
                <w:sz w:val="18"/>
                <w:szCs w:val="18"/>
              </w:rPr>
              <w:t>.</w:t>
            </w:r>
          </w:p>
        </w:tc>
        <w:tc>
          <w:tcPr>
            <w:tcW w:w="1725" w:type="dxa"/>
          </w:tcPr>
          <w:p w14:paraId="190F5387" w14:textId="6C2BB221" w:rsidR="00945F94" w:rsidRDefault="00945F94" w:rsidP="00945F94">
            <w:pPr>
              <w:rPr>
                <w:sz w:val="18"/>
                <w:szCs w:val="18"/>
              </w:rPr>
            </w:pPr>
            <w:r>
              <w:rPr>
                <w:color w:val="000000"/>
                <w:sz w:val="18"/>
                <w:szCs w:val="18"/>
              </w:rPr>
              <w:t>To recognise angles where they meet at a point, are on a straight line, or are vertically opposite, and find missing angles.</w:t>
            </w:r>
          </w:p>
        </w:tc>
      </w:tr>
      <w:tr w:rsidR="006C04E1" w14:paraId="66008B5C" w14:textId="77777777" w:rsidTr="5D5C00B4">
        <w:tc>
          <w:tcPr>
            <w:tcW w:w="1118" w:type="dxa"/>
            <w:vAlign w:val="center"/>
          </w:tcPr>
          <w:p w14:paraId="44F3B2E4" w14:textId="77777777" w:rsidR="006C04E1" w:rsidRPr="006C04E1" w:rsidRDefault="006C04E1" w:rsidP="006C04E1">
            <w:pPr>
              <w:rPr>
                <w:bCs/>
                <w:noProof/>
                <w:color w:val="FFFFFF" w:themeColor="background1"/>
                <w:sz w:val="32"/>
                <w:szCs w:val="32"/>
              </w:rPr>
            </w:pPr>
          </w:p>
        </w:tc>
        <w:tc>
          <w:tcPr>
            <w:tcW w:w="3802" w:type="dxa"/>
          </w:tcPr>
          <w:p w14:paraId="5422B975" w14:textId="38678363" w:rsidR="006C04E1" w:rsidRDefault="006C04E1" w:rsidP="006C04E1">
            <w:pPr>
              <w:pBdr>
                <w:top w:val="nil"/>
                <w:left w:val="nil"/>
                <w:bottom w:val="nil"/>
                <w:right w:val="nil"/>
                <w:between w:val="nil"/>
              </w:pBdr>
              <w:jc w:val="center"/>
            </w:pPr>
            <w:r w:rsidRPr="00E43FD9">
              <w:rPr>
                <w:b/>
                <w:bCs/>
                <w:sz w:val="32"/>
                <w:szCs w:val="32"/>
              </w:rPr>
              <w:t>EYFS</w:t>
            </w:r>
          </w:p>
        </w:tc>
        <w:tc>
          <w:tcPr>
            <w:tcW w:w="3522" w:type="dxa"/>
            <w:gridSpan w:val="2"/>
          </w:tcPr>
          <w:p w14:paraId="30348064" w14:textId="35771DBB" w:rsidR="006C04E1" w:rsidRDefault="006C04E1" w:rsidP="006C04E1">
            <w:pPr>
              <w:jc w:val="center"/>
              <w:rPr>
                <w:color w:val="000000"/>
                <w:sz w:val="18"/>
                <w:szCs w:val="18"/>
              </w:rPr>
            </w:pPr>
            <w:r w:rsidRPr="00E43FD9">
              <w:rPr>
                <w:b/>
                <w:bCs/>
                <w:sz w:val="32"/>
                <w:szCs w:val="32"/>
              </w:rPr>
              <w:t>KS1</w:t>
            </w:r>
          </w:p>
        </w:tc>
        <w:tc>
          <w:tcPr>
            <w:tcW w:w="6946" w:type="dxa"/>
            <w:gridSpan w:val="4"/>
          </w:tcPr>
          <w:p w14:paraId="4FA41D30" w14:textId="1E265516" w:rsidR="006C04E1" w:rsidRDefault="006C04E1" w:rsidP="006C04E1">
            <w:pPr>
              <w:jc w:val="center"/>
              <w:rPr>
                <w:sz w:val="18"/>
                <w:szCs w:val="18"/>
              </w:rPr>
            </w:pPr>
            <w:r w:rsidRPr="00E43FD9">
              <w:rPr>
                <w:b/>
                <w:bCs/>
                <w:sz w:val="32"/>
                <w:szCs w:val="32"/>
              </w:rPr>
              <w:t>KS2</w:t>
            </w:r>
          </w:p>
        </w:tc>
      </w:tr>
      <w:tr w:rsidR="006C04E1" w14:paraId="0C91E245" w14:textId="77777777" w:rsidTr="5D5C00B4">
        <w:tc>
          <w:tcPr>
            <w:tcW w:w="1118" w:type="dxa"/>
            <w:vAlign w:val="center"/>
          </w:tcPr>
          <w:p w14:paraId="3DEF28DB" w14:textId="77777777" w:rsidR="006C04E1" w:rsidRPr="00CA2B4D" w:rsidRDefault="006C04E1" w:rsidP="006C04E1">
            <w:pPr>
              <w:rPr>
                <w:b/>
                <w:noProof/>
                <w:color w:val="FFFFFF" w:themeColor="background1"/>
                <w:sz w:val="32"/>
                <w:szCs w:val="32"/>
              </w:rPr>
            </w:pPr>
          </w:p>
        </w:tc>
        <w:tc>
          <w:tcPr>
            <w:tcW w:w="3802" w:type="dxa"/>
            <w:vAlign w:val="center"/>
          </w:tcPr>
          <w:p w14:paraId="54C049CD" w14:textId="77777777" w:rsidR="006C04E1" w:rsidRDefault="006C04E1" w:rsidP="006C04E1">
            <w:pPr>
              <w:pBdr>
                <w:top w:val="nil"/>
                <w:left w:val="nil"/>
                <w:bottom w:val="nil"/>
                <w:right w:val="nil"/>
                <w:between w:val="nil"/>
              </w:pBdr>
              <w:spacing w:before="51"/>
              <w:jc w:val="center"/>
              <w:rPr>
                <w:b/>
                <w:color w:val="F6862A"/>
                <w:sz w:val="20"/>
                <w:szCs w:val="20"/>
              </w:rPr>
            </w:pPr>
            <w:r>
              <w:rPr>
                <w:b/>
                <w:color w:val="F6862A"/>
                <w:sz w:val="20"/>
                <w:szCs w:val="20"/>
              </w:rPr>
              <w:t xml:space="preserve">Three and Four-Year-Olds </w:t>
            </w:r>
          </w:p>
          <w:p w14:paraId="6FDC2A45" w14:textId="77777777" w:rsidR="006C04E1" w:rsidRDefault="006C04E1" w:rsidP="006C04E1">
            <w:pPr>
              <w:pBdr>
                <w:top w:val="nil"/>
                <w:left w:val="nil"/>
                <w:bottom w:val="nil"/>
                <w:right w:val="nil"/>
                <w:between w:val="nil"/>
              </w:pBdr>
              <w:spacing w:before="51"/>
              <w:jc w:val="center"/>
              <w:rPr>
                <w:b/>
                <w:color w:val="00689E"/>
                <w:sz w:val="20"/>
                <w:szCs w:val="20"/>
              </w:rPr>
            </w:pPr>
            <w:r>
              <w:rPr>
                <w:b/>
                <w:color w:val="00689E"/>
                <w:sz w:val="20"/>
                <w:szCs w:val="20"/>
              </w:rPr>
              <w:t>Reception</w:t>
            </w:r>
          </w:p>
          <w:p w14:paraId="1AFF2AA2" w14:textId="6C4E8004" w:rsidR="006C04E1" w:rsidRDefault="006C04E1" w:rsidP="006C04E1">
            <w:pPr>
              <w:pBdr>
                <w:top w:val="nil"/>
                <w:left w:val="nil"/>
                <w:bottom w:val="nil"/>
                <w:right w:val="nil"/>
                <w:between w:val="nil"/>
              </w:pBdr>
              <w:jc w:val="center"/>
            </w:pPr>
            <w:r>
              <w:rPr>
                <w:b/>
                <w:color w:val="00A650"/>
                <w:sz w:val="20"/>
                <w:szCs w:val="20"/>
              </w:rPr>
              <w:t>Early Learning Goals</w:t>
            </w:r>
          </w:p>
        </w:tc>
        <w:tc>
          <w:tcPr>
            <w:tcW w:w="1761" w:type="dxa"/>
            <w:vAlign w:val="center"/>
          </w:tcPr>
          <w:p w14:paraId="4A1350DB" w14:textId="1A920979" w:rsidR="006C04E1" w:rsidRDefault="006C04E1" w:rsidP="006C04E1">
            <w:pPr>
              <w:rPr>
                <w:color w:val="000000"/>
                <w:sz w:val="18"/>
                <w:szCs w:val="18"/>
              </w:rPr>
            </w:pPr>
            <w:r>
              <w:rPr>
                <w:b/>
                <w:sz w:val="20"/>
                <w:szCs w:val="20"/>
              </w:rPr>
              <w:t>Year 1</w:t>
            </w:r>
          </w:p>
        </w:tc>
        <w:tc>
          <w:tcPr>
            <w:tcW w:w="1761" w:type="dxa"/>
            <w:vAlign w:val="center"/>
          </w:tcPr>
          <w:p w14:paraId="6211D0C0" w14:textId="6F822FB6" w:rsidR="006C04E1" w:rsidRDefault="006C04E1" w:rsidP="006C04E1">
            <w:pPr>
              <w:rPr>
                <w:color w:val="000000"/>
                <w:sz w:val="18"/>
                <w:szCs w:val="18"/>
              </w:rPr>
            </w:pPr>
            <w:r>
              <w:rPr>
                <w:b/>
                <w:sz w:val="20"/>
                <w:szCs w:val="20"/>
              </w:rPr>
              <w:t>Year 2</w:t>
            </w:r>
          </w:p>
        </w:tc>
        <w:tc>
          <w:tcPr>
            <w:tcW w:w="1748" w:type="dxa"/>
            <w:vAlign w:val="center"/>
          </w:tcPr>
          <w:p w14:paraId="608244DE" w14:textId="706D4144" w:rsidR="006C04E1" w:rsidRDefault="006C04E1" w:rsidP="006C04E1">
            <w:pPr>
              <w:rPr>
                <w:sz w:val="18"/>
                <w:szCs w:val="18"/>
              </w:rPr>
            </w:pPr>
            <w:r>
              <w:rPr>
                <w:b/>
                <w:sz w:val="20"/>
                <w:szCs w:val="20"/>
              </w:rPr>
              <w:t>Year 3</w:t>
            </w:r>
          </w:p>
        </w:tc>
        <w:tc>
          <w:tcPr>
            <w:tcW w:w="1745" w:type="dxa"/>
            <w:vAlign w:val="center"/>
          </w:tcPr>
          <w:p w14:paraId="0098E0CE" w14:textId="2A6DBA20" w:rsidR="006C04E1" w:rsidRDefault="006C04E1" w:rsidP="006C04E1">
            <w:pPr>
              <w:pBdr>
                <w:top w:val="nil"/>
                <w:left w:val="nil"/>
                <w:bottom w:val="nil"/>
                <w:right w:val="nil"/>
                <w:between w:val="nil"/>
              </w:pBdr>
              <w:jc w:val="center"/>
              <w:rPr>
                <w:sz w:val="18"/>
                <w:szCs w:val="18"/>
              </w:rPr>
            </w:pPr>
            <w:r>
              <w:rPr>
                <w:b/>
                <w:sz w:val="20"/>
                <w:szCs w:val="20"/>
              </w:rPr>
              <w:t>Year 4</w:t>
            </w:r>
          </w:p>
        </w:tc>
        <w:tc>
          <w:tcPr>
            <w:tcW w:w="1728" w:type="dxa"/>
            <w:vAlign w:val="center"/>
          </w:tcPr>
          <w:p w14:paraId="03F4DE62" w14:textId="4E8A312B" w:rsidR="006C04E1" w:rsidRDefault="006C04E1" w:rsidP="006C04E1">
            <w:pPr>
              <w:pBdr>
                <w:top w:val="nil"/>
                <w:left w:val="nil"/>
                <w:bottom w:val="nil"/>
                <w:right w:val="nil"/>
                <w:between w:val="nil"/>
              </w:pBdr>
              <w:jc w:val="center"/>
              <w:rPr>
                <w:sz w:val="18"/>
                <w:szCs w:val="18"/>
              </w:rPr>
            </w:pPr>
            <w:r>
              <w:rPr>
                <w:b/>
                <w:sz w:val="20"/>
                <w:szCs w:val="20"/>
              </w:rPr>
              <w:t>Year 5</w:t>
            </w:r>
          </w:p>
        </w:tc>
        <w:tc>
          <w:tcPr>
            <w:tcW w:w="1725" w:type="dxa"/>
            <w:vAlign w:val="center"/>
          </w:tcPr>
          <w:p w14:paraId="64041B22" w14:textId="268D2CC4" w:rsidR="006C04E1" w:rsidRDefault="006C04E1" w:rsidP="006C04E1">
            <w:pPr>
              <w:rPr>
                <w:sz w:val="18"/>
                <w:szCs w:val="18"/>
              </w:rPr>
            </w:pPr>
            <w:r>
              <w:rPr>
                <w:b/>
                <w:sz w:val="20"/>
                <w:szCs w:val="20"/>
              </w:rPr>
              <w:t>Year 6</w:t>
            </w:r>
          </w:p>
        </w:tc>
      </w:tr>
      <w:tr w:rsidR="006C04E1" w14:paraId="2BCA3C08" w14:textId="77777777" w:rsidTr="5D5C00B4">
        <w:tc>
          <w:tcPr>
            <w:tcW w:w="15388" w:type="dxa"/>
            <w:gridSpan w:val="8"/>
            <w:shd w:val="clear" w:color="auto" w:fill="DEEAF6" w:themeFill="accent5" w:themeFillTint="33"/>
            <w:vAlign w:val="center"/>
          </w:tcPr>
          <w:p w14:paraId="4BE503A9" w14:textId="3B482699" w:rsidR="006C04E1" w:rsidRDefault="006C04E1" w:rsidP="006C04E1">
            <w:pPr>
              <w:jc w:val="center"/>
              <w:rPr>
                <w:sz w:val="18"/>
                <w:szCs w:val="18"/>
              </w:rPr>
            </w:pPr>
            <w:r w:rsidRPr="009508A7">
              <w:rPr>
                <w:b/>
                <w:bCs/>
                <w:sz w:val="32"/>
                <w:szCs w:val="32"/>
              </w:rPr>
              <w:t>P</w:t>
            </w:r>
            <w:r>
              <w:rPr>
                <w:b/>
                <w:bCs/>
                <w:sz w:val="32"/>
                <w:szCs w:val="32"/>
              </w:rPr>
              <w:t>osition and direction</w:t>
            </w:r>
          </w:p>
        </w:tc>
      </w:tr>
      <w:tr w:rsidR="003C3824" w14:paraId="03DF7D80" w14:textId="77777777" w:rsidTr="5D5C00B4">
        <w:tc>
          <w:tcPr>
            <w:tcW w:w="1118" w:type="dxa"/>
            <w:vAlign w:val="center"/>
          </w:tcPr>
          <w:p w14:paraId="086DC199" w14:textId="4960B8DC" w:rsidR="003C3824" w:rsidRPr="00CA2B4D" w:rsidRDefault="003C3824" w:rsidP="003C3824">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83" behindDoc="0" locked="0" layoutInCell="1" allowOverlap="1" wp14:anchorId="1EA0B7DA" wp14:editId="46266A0D">
                      <wp:simplePos x="0" y="0"/>
                      <wp:positionH relativeFrom="column">
                        <wp:posOffset>-546735</wp:posOffset>
                      </wp:positionH>
                      <wp:positionV relativeFrom="paragraph">
                        <wp:posOffset>514350</wp:posOffset>
                      </wp:positionV>
                      <wp:extent cx="1618615" cy="574675"/>
                      <wp:effectExtent l="0" t="0" r="0" b="0"/>
                      <wp:wrapNone/>
                      <wp:docPr id="135" name="Text Box 135"/>
                      <wp:cNvGraphicFramePr/>
                      <a:graphic xmlns:a="http://schemas.openxmlformats.org/drawingml/2006/main">
                        <a:graphicData uri="http://schemas.microsoft.com/office/word/2010/wordprocessingShape">
                          <wps:wsp>
                            <wps:cNvSpPr txBox="1"/>
                            <wps:spPr>
                              <a:xfrm rot="16200000" flipV="1">
                                <a:off x="0" y="0"/>
                                <a:ext cx="1618615" cy="574675"/>
                              </a:xfrm>
                              <a:prstGeom prst="rect">
                                <a:avLst/>
                              </a:prstGeom>
                              <a:noFill/>
                              <a:ln w="6350">
                                <a:noFill/>
                              </a:ln>
                            </wps:spPr>
                            <wps:txbx>
                              <w:txbxContent>
                                <w:p w14:paraId="27A42261" w14:textId="77777777" w:rsidR="003C3824" w:rsidRPr="00AB258A" w:rsidRDefault="003C3824" w:rsidP="003142B6">
                                  <w:pPr>
                                    <w:pBdr>
                                      <w:top w:val="nil"/>
                                      <w:left w:val="nil"/>
                                      <w:bottom w:val="nil"/>
                                      <w:right w:val="nil"/>
                                      <w:between w:val="nil"/>
                                    </w:pBdr>
                                    <w:ind w:left="113" w:right="95"/>
                                    <w:jc w:val="center"/>
                                    <w:rPr>
                                      <w:bCs/>
                                      <w:color w:val="000000"/>
                                      <w:sz w:val="24"/>
                                      <w:szCs w:val="24"/>
                                    </w:rPr>
                                  </w:pPr>
                                  <w:r w:rsidRPr="00AB258A">
                                    <w:rPr>
                                      <w:bCs/>
                                      <w:color w:val="000000"/>
                                      <w:sz w:val="24"/>
                                      <w:szCs w:val="24"/>
                                    </w:rPr>
                                    <w:t>Position</w:t>
                                  </w:r>
                                  <w:r>
                                    <w:rPr>
                                      <w:bCs/>
                                      <w:color w:val="000000"/>
                                      <w:sz w:val="24"/>
                                      <w:szCs w:val="24"/>
                                    </w:rPr>
                                    <w:t xml:space="preserve">, </w:t>
                                  </w:r>
                                  <w:r w:rsidRPr="00AB258A">
                                    <w:rPr>
                                      <w:bCs/>
                                      <w:color w:val="000000"/>
                                      <w:sz w:val="24"/>
                                      <w:szCs w:val="24"/>
                                    </w:rPr>
                                    <w:t>Direction</w:t>
                                  </w:r>
                                  <w:r>
                                    <w:rPr>
                                      <w:bCs/>
                                      <w:color w:val="000000"/>
                                      <w:sz w:val="24"/>
                                      <w:szCs w:val="24"/>
                                    </w:rPr>
                                    <w:t xml:space="preserve"> and Movement</w:t>
                                  </w:r>
                                </w:p>
                                <w:p w14:paraId="5EC7A386" w14:textId="77777777" w:rsidR="003C3824" w:rsidRPr="00AB258A" w:rsidRDefault="003C3824" w:rsidP="003142B6">
                                  <w:pPr>
                                    <w:jc w:val="cente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1B318F5C">
                    <v:shape id="Text Box 135" style="position:absolute;margin-left:-43.05pt;margin-top:40.5pt;width:127.45pt;height:45.25pt;rotation:90;flip:y;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" w14:anchorId="1EA0B7DA">
                      <v:textbox>
                        <w:txbxContent>
                          <w:p w:rsidRPr="00AB258A" w:rsidR="003C3824" w:rsidP="003142B6" w:rsidRDefault="003C3824" w14:paraId="00241931" w14:textId="77777777">
                            <w:pPr>
                              <w:pBdr>
                                <w:top w:val="nil"/>
                                <w:left w:val="nil"/>
                                <w:bottom w:val="nil"/>
                                <w:right w:val="nil"/>
                                <w:between w:val="nil"/>
                              </w:pBdr>
                              <w:ind w:left="113" w:right="95"/>
                              <w:jc w:val="center"/>
                              <w:rPr>
                                <w:bCs/>
                                <w:color w:val="000000"/>
                                <w:sz w:val="24"/>
                                <w:szCs w:val="24"/>
                              </w:rPr>
                            </w:pPr>
                            <w:r w:rsidRPr="00AB258A">
                              <w:rPr>
                                <w:bCs/>
                                <w:color w:val="000000"/>
                                <w:sz w:val="24"/>
                                <w:szCs w:val="24"/>
                              </w:rPr>
                              <w:t>Position</w:t>
                            </w:r>
                            <w:r>
                              <w:rPr>
                                <w:bCs/>
                                <w:color w:val="000000"/>
                                <w:sz w:val="24"/>
                                <w:szCs w:val="24"/>
                              </w:rPr>
                              <w:t xml:space="preserve">, </w:t>
                            </w:r>
                            <w:r w:rsidRPr="00AB258A">
                              <w:rPr>
                                <w:bCs/>
                                <w:color w:val="000000"/>
                                <w:sz w:val="24"/>
                                <w:szCs w:val="24"/>
                              </w:rPr>
                              <w:t>Direction</w:t>
                            </w:r>
                            <w:r>
                              <w:rPr>
                                <w:bCs/>
                                <w:color w:val="000000"/>
                                <w:sz w:val="24"/>
                                <w:szCs w:val="24"/>
                              </w:rPr>
                              <w:t xml:space="preserve"> and Movement</w:t>
                            </w:r>
                          </w:p>
                          <w:p w:rsidRPr="00AB258A" w:rsidR="003C3824" w:rsidP="003142B6" w:rsidRDefault="003C3824" w14:paraId="72A3D3EC" w14:textId="77777777">
                            <w:pPr>
                              <w:jc w:val="center"/>
                              <w:rPr>
                                <w:bCs/>
                              </w:rPr>
                            </w:pPr>
                          </w:p>
                        </w:txbxContent>
                      </v:textbox>
                    </v:shape>
                  </w:pict>
                </mc:Fallback>
              </mc:AlternateContent>
            </w:r>
          </w:p>
        </w:tc>
        <w:tc>
          <w:tcPr>
            <w:tcW w:w="3802" w:type="dxa"/>
          </w:tcPr>
          <w:p w14:paraId="7281916C" w14:textId="77777777" w:rsidR="003C3824" w:rsidRDefault="003C3824" w:rsidP="003C3824">
            <w:pPr>
              <w:pBdr>
                <w:top w:val="nil"/>
                <w:left w:val="nil"/>
                <w:bottom w:val="nil"/>
                <w:right w:val="nil"/>
                <w:between w:val="nil"/>
              </w:pBdr>
              <w:jc w:val="center"/>
              <w:rPr>
                <w:color w:val="ED7D31"/>
                <w:sz w:val="18"/>
                <w:szCs w:val="18"/>
              </w:rPr>
            </w:pPr>
            <w:r>
              <w:rPr>
                <w:color w:val="ED7D31"/>
                <w:sz w:val="18"/>
                <w:szCs w:val="18"/>
              </w:rPr>
              <w:t xml:space="preserve">Understand position through words alone – for example, “The bag is under the table,” – with no pointing. </w:t>
            </w:r>
          </w:p>
          <w:p w14:paraId="6FB4CA87" w14:textId="77777777" w:rsidR="003C3824" w:rsidRDefault="003C3824" w:rsidP="003C3824">
            <w:pPr>
              <w:pBdr>
                <w:top w:val="nil"/>
                <w:left w:val="nil"/>
                <w:bottom w:val="nil"/>
                <w:right w:val="nil"/>
                <w:between w:val="nil"/>
              </w:pBdr>
              <w:jc w:val="center"/>
              <w:rPr>
                <w:color w:val="ED7D31"/>
                <w:sz w:val="18"/>
                <w:szCs w:val="18"/>
              </w:rPr>
            </w:pPr>
          </w:p>
          <w:p w14:paraId="05CA8546" w14:textId="77777777" w:rsidR="003C3824" w:rsidRDefault="003C3824" w:rsidP="003C3824">
            <w:pPr>
              <w:pBdr>
                <w:top w:val="nil"/>
                <w:left w:val="nil"/>
                <w:bottom w:val="nil"/>
                <w:right w:val="nil"/>
                <w:between w:val="nil"/>
              </w:pBdr>
              <w:jc w:val="center"/>
              <w:rPr>
                <w:color w:val="ED7D31"/>
                <w:sz w:val="18"/>
                <w:szCs w:val="18"/>
              </w:rPr>
            </w:pPr>
            <w:r>
              <w:rPr>
                <w:color w:val="ED7D31"/>
                <w:sz w:val="18"/>
                <w:szCs w:val="18"/>
              </w:rPr>
              <w:t xml:space="preserve">Describe a familiar route. </w:t>
            </w:r>
          </w:p>
          <w:p w14:paraId="45677505" w14:textId="77777777" w:rsidR="003C3824" w:rsidRDefault="003C3824" w:rsidP="003C3824">
            <w:pPr>
              <w:pBdr>
                <w:top w:val="nil"/>
                <w:left w:val="nil"/>
                <w:bottom w:val="nil"/>
                <w:right w:val="nil"/>
                <w:between w:val="nil"/>
              </w:pBdr>
              <w:jc w:val="center"/>
              <w:rPr>
                <w:color w:val="ED7D31"/>
                <w:sz w:val="18"/>
                <w:szCs w:val="18"/>
              </w:rPr>
            </w:pPr>
          </w:p>
          <w:p w14:paraId="2D010933" w14:textId="77777777" w:rsidR="003C3824" w:rsidRDefault="003C3824" w:rsidP="003C3824">
            <w:pPr>
              <w:pBdr>
                <w:top w:val="nil"/>
                <w:left w:val="nil"/>
                <w:bottom w:val="nil"/>
                <w:right w:val="nil"/>
                <w:between w:val="nil"/>
              </w:pBdr>
              <w:jc w:val="center"/>
              <w:rPr>
                <w:color w:val="ED7D31"/>
                <w:sz w:val="18"/>
                <w:szCs w:val="18"/>
              </w:rPr>
            </w:pPr>
            <w:r>
              <w:rPr>
                <w:color w:val="ED7D31"/>
                <w:sz w:val="18"/>
                <w:szCs w:val="18"/>
              </w:rPr>
              <w:t xml:space="preserve">Discuss routes and locations, using words like ‘in front of’ and ‘behind’. </w:t>
            </w:r>
          </w:p>
          <w:p w14:paraId="1BCAAED7" w14:textId="77777777" w:rsidR="003C3824" w:rsidRDefault="003C3824" w:rsidP="003C3824">
            <w:pPr>
              <w:pBdr>
                <w:top w:val="nil"/>
                <w:left w:val="nil"/>
                <w:bottom w:val="nil"/>
                <w:right w:val="nil"/>
                <w:between w:val="nil"/>
              </w:pBdr>
              <w:jc w:val="center"/>
              <w:rPr>
                <w:color w:val="ED7D31"/>
                <w:sz w:val="18"/>
                <w:szCs w:val="18"/>
              </w:rPr>
            </w:pPr>
          </w:p>
          <w:p w14:paraId="75A8B104" w14:textId="49A22241" w:rsidR="003C3824" w:rsidRDefault="003C3824" w:rsidP="003C3824">
            <w:pPr>
              <w:pBdr>
                <w:top w:val="nil"/>
                <w:left w:val="nil"/>
                <w:bottom w:val="nil"/>
                <w:right w:val="nil"/>
                <w:between w:val="nil"/>
              </w:pBdr>
              <w:jc w:val="center"/>
            </w:pPr>
            <w:r>
              <w:rPr>
                <w:color w:val="4472C4"/>
                <w:sz w:val="18"/>
                <w:szCs w:val="18"/>
              </w:rPr>
              <w:t>Draw information from a simple map.</w:t>
            </w:r>
          </w:p>
        </w:tc>
        <w:tc>
          <w:tcPr>
            <w:tcW w:w="1761" w:type="dxa"/>
          </w:tcPr>
          <w:p w14:paraId="6C0901A2" w14:textId="77777777" w:rsidR="003C3824" w:rsidRDefault="003C3824" w:rsidP="003C3824">
            <w:pPr>
              <w:pBdr>
                <w:top w:val="nil"/>
                <w:left w:val="nil"/>
                <w:bottom w:val="nil"/>
                <w:right w:val="nil"/>
                <w:between w:val="nil"/>
              </w:pBdr>
              <w:spacing w:after="160"/>
              <w:jc w:val="center"/>
              <w:rPr>
                <w:color w:val="1C1C1C"/>
                <w:sz w:val="18"/>
                <w:szCs w:val="18"/>
              </w:rPr>
            </w:pPr>
            <w:r>
              <w:rPr>
                <w:color w:val="1C1C1C"/>
                <w:sz w:val="18"/>
                <w:szCs w:val="18"/>
              </w:rPr>
              <w:t xml:space="preserve">To describe position, direction and movement, including whole, half, quarter and three-quarter turns </w:t>
            </w:r>
            <w:r>
              <w:rPr>
                <w:i/>
                <w:color w:val="1C1C1C"/>
                <w:sz w:val="18"/>
                <w:szCs w:val="18"/>
              </w:rPr>
              <w:t>in both directions and connect clockwise with the movement on a clock face</w:t>
            </w:r>
            <w:r>
              <w:rPr>
                <w:color w:val="1C1C1C"/>
                <w:sz w:val="18"/>
                <w:szCs w:val="18"/>
              </w:rPr>
              <w:t>.</w:t>
            </w:r>
          </w:p>
          <w:p w14:paraId="639BED9F" w14:textId="09424ADA" w:rsidR="003C3824" w:rsidRPr="00BF15A3" w:rsidRDefault="003C3824" w:rsidP="00BF15A3">
            <w:pPr>
              <w:pBdr>
                <w:top w:val="nil"/>
                <w:left w:val="nil"/>
                <w:bottom w:val="nil"/>
                <w:right w:val="nil"/>
                <w:between w:val="nil"/>
              </w:pBdr>
              <w:jc w:val="center"/>
              <w:rPr>
                <w:i/>
                <w:color w:val="1C1C1C"/>
                <w:sz w:val="18"/>
                <w:szCs w:val="18"/>
              </w:rPr>
            </w:pPr>
            <w:r>
              <w:rPr>
                <w:i/>
                <w:color w:val="1C1C1C"/>
                <w:sz w:val="18"/>
                <w:szCs w:val="18"/>
              </w:rPr>
              <w:t>To use the language of position, direction and motion, including: left and right, top, middle and bottom, on top of, in front of, above, between, around, near, close and far, up and down, forwards and backwards, inside and outside.</w:t>
            </w:r>
          </w:p>
        </w:tc>
        <w:tc>
          <w:tcPr>
            <w:tcW w:w="1761" w:type="dxa"/>
          </w:tcPr>
          <w:p w14:paraId="6FF7E0AC" w14:textId="38121D7C" w:rsidR="003C3824" w:rsidRDefault="003C3824" w:rsidP="003C3824">
            <w:pPr>
              <w:rPr>
                <w:color w:val="000000"/>
                <w:sz w:val="18"/>
                <w:szCs w:val="18"/>
              </w:rPr>
            </w:pPr>
            <w:r>
              <w:rPr>
                <w:color w:val="000000"/>
                <w:sz w:val="18"/>
                <w:szCs w:val="18"/>
              </w:rPr>
              <w:t>To use mathematical vocabulary to describe position, direction and movement, including movement in a straight line and distinguishing between rotation as a turn and in terms of right angles for quarter, half and three-quarter turns (clockwise and anticlockwise).</w:t>
            </w:r>
          </w:p>
        </w:tc>
        <w:tc>
          <w:tcPr>
            <w:tcW w:w="1748" w:type="dxa"/>
          </w:tcPr>
          <w:p w14:paraId="1373269D" w14:textId="77777777" w:rsidR="003C3824" w:rsidRDefault="003C3824" w:rsidP="003C3824">
            <w:pPr>
              <w:rPr>
                <w:sz w:val="18"/>
                <w:szCs w:val="18"/>
              </w:rPr>
            </w:pPr>
          </w:p>
        </w:tc>
        <w:tc>
          <w:tcPr>
            <w:tcW w:w="1745" w:type="dxa"/>
          </w:tcPr>
          <w:p w14:paraId="2A01FE68" w14:textId="77777777" w:rsidR="003C3824" w:rsidRDefault="003C3824" w:rsidP="003C3824">
            <w:pPr>
              <w:pBdr>
                <w:top w:val="nil"/>
                <w:left w:val="nil"/>
                <w:bottom w:val="nil"/>
                <w:right w:val="nil"/>
                <w:between w:val="nil"/>
              </w:pBdr>
              <w:spacing w:after="160"/>
              <w:ind w:left="-57" w:right="-57"/>
              <w:jc w:val="center"/>
              <w:rPr>
                <w:color w:val="1C1C1C"/>
                <w:sz w:val="18"/>
                <w:szCs w:val="18"/>
              </w:rPr>
            </w:pPr>
            <w:r>
              <w:rPr>
                <w:color w:val="1C1C1C"/>
                <w:sz w:val="18"/>
                <w:szCs w:val="18"/>
              </w:rPr>
              <w:t>To describe positions on a 2D grid as coordinates in the first quadrant.</w:t>
            </w:r>
          </w:p>
          <w:p w14:paraId="2989A5E3" w14:textId="77777777" w:rsidR="003C3824" w:rsidRDefault="003C3824" w:rsidP="003C3824">
            <w:pPr>
              <w:pBdr>
                <w:top w:val="nil"/>
                <w:left w:val="nil"/>
                <w:bottom w:val="nil"/>
                <w:right w:val="nil"/>
                <w:between w:val="nil"/>
              </w:pBdr>
              <w:spacing w:after="160"/>
              <w:ind w:left="-57" w:right="-57"/>
              <w:jc w:val="center"/>
              <w:rPr>
                <w:i/>
                <w:color w:val="1C1C1C"/>
                <w:sz w:val="18"/>
                <w:szCs w:val="18"/>
              </w:rPr>
            </w:pPr>
            <w:r>
              <w:rPr>
                <w:i/>
                <w:color w:val="1C1C1C"/>
                <w:sz w:val="18"/>
                <w:szCs w:val="18"/>
              </w:rPr>
              <w:t>To draw a pair of axes in one quadrant, with equal scales and integer labels.</w:t>
            </w:r>
          </w:p>
          <w:p w14:paraId="20ADC198" w14:textId="77777777" w:rsidR="003C3824" w:rsidRDefault="003C3824" w:rsidP="003C3824">
            <w:pPr>
              <w:pBdr>
                <w:top w:val="nil"/>
                <w:left w:val="nil"/>
                <w:bottom w:val="nil"/>
                <w:right w:val="nil"/>
                <w:between w:val="nil"/>
              </w:pBdr>
              <w:spacing w:after="160"/>
              <w:ind w:left="-57" w:right="-57"/>
              <w:jc w:val="center"/>
              <w:rPr>
                <w:i/>
                <w:color w:val="1C1C1C"/>
                <w:sz w:val="18"/>
                <w:szCs w:val="18"/>
              </w:rPr>
            </w:pPr>
            <w:r>
              <w:rPr>
                <w:i/>
                <w:color w:val="1C1C1C"/>
                <w:sz w:val="18"/>
                <w:szCs w:val="18"/>
              </w:rPr>
              <w:t>To read, write and use pairs of coordinates, including using coordinate plotting ICT tools.</w:t>
            </w:r>
          </w:p>
          <w:p w14:paraId="44E8ACAD" w14:textId="77777777" w:rsidR="003C3824" w:rsidRDefault="003C3824" w:rsidP="003C3824">
            <w:pPr>
              <w:pBdr>
                <w:top w:val="nil"/>
                <w:left w:val="nil"/>
                <w:bottom w:val="nil"/>
                <w:right w:val="nil"/>
                <w:between w:val="nil"/>
              </w:pBdr>
              <w:spacing w:after="160"/>
              <w:ind w:left="-57" w:right="-57"/>
              <w:jc w:val="center"/>
              <w:rPr>
                <w:color w:val="1C1C1C"/>
                <w:sz w:val="18"/>
                <w:szCs w:val="18"/>
              </w:rPr>
            </w:pPr>
            <w:r>
              <w:rPr>
                <w:color w:val="1C1C1C"/>
                <w:sz w:val="18"/>
                <w:szCs w:val="18"/>
              </w:rPr>
              <w:t>To plot specified points and draw sides to complete a given polygon.</w:t>
            </w:r>
          </w:p>
          <w:p w14:paraId="439D1FE3" w14:textId="2D353520" w:rsidR="003C3824" w:rsidRDefault="003C3824" w:rsidP="003C3824">
            <w:pPr>
              <w:pBdr>
                <w:top w:val="nil"/>
                <w:left w:val="nil"/>
                <w:bottom w:val="nil"/>
                <w:right w:val="nil"/>
                <w:between w:val="nil"/>
              </w:pBdr>
              <w:jc w:val="center"/>
              <w:rPr>
                <w:sz w:val="18"/>
                <w:szCs w:val="18"/>
              </w:rPr>
            </w:pPr>
            <w:r>
              <w:rPr>
                <w:color w:val="1C1C1C"/>
                <w:sz w:val="18"/>
                <w:szCs w:val="18"/>
              </w:rPr>
              <w:t>To describe movements between positions as translations of a given unit to the left/right and up/down.</w:t>
            </w:r>
          </w:p>
        </w:tc>
        <w:tc>
          <w:tcPr>
            <w:tcW w:w="1728" w:type="dxa"/>
          </w:tcPr>
          <w:p w14:paraId="7DDD32E9" w14:textId="6D43E304" w:rsidR="003C3824" w:rsidRDefault="003C3824" w:rsidP="003C3824">
            <w:pPr>
              <w:pBdr>
                <w:top w:val="nil"/>
                <w:left w:val="nil"/>
                <w:bottom w:val="nil"/>
                <w:right w:val="nil"/>
                <w:between w:val="nil"/>
              </w:pBdr>
              <w:jc w:val="center"/>
              <w:rPr>
                <w:sz w:val="18"/>
                <w:szCs w:val="18"/>
              </w:rPr>
            </w:pPr>
            <w:r>
              <w:rPr>
                <w:color w:val="000000"/>
                <w:sz w:val="18"/>
                <w:szCs w:val="18"/>
              </w:rPr>
              <w:t>To identify, describe and represent the position of a shape following a reflection (</w:t>
            </w:r>
            <w:r>
              <w:rPr>
                <w:i/>
                <w:color w:val="000000"/>
                <w:sz w:val="18"/>
                <w:szCs w:val="18"/>
              </w:rPr>
              <w:t>in lines that are parallel to the axes)</w:t>
            </w:r>
            <w:r>
              <w:rPr>
                <w:color w:val="000000"/>
                <w:sz w:val="18"/>
                <w:szCs w:val="18"/>
              </w:rPr>
              <w:t xml:space="preserve"> or translation, using the appropriate language, and know that the shape has not changed.</w:t>
            </w:r>
          </w:p>
        </w:tc>
        <w:tc>
          <w:tcPr>
            <w:tcW w:w="1725" w:type="dxa"/>
          </w:tcPr>
          <w:p w14:paraId="6068FADA" w14:textId="77777777" w:rsidR="003C3824" w:rsidRDefault="003C3824" w:rsidP="003C3824">
            <w:pPr>
              <w:pBdr>
                <w:top w:val="nil"/>
                <w:left w:val="nil"/>
                <w:bottom w:val="nil"/>
                <w:right w:val="nil"/>
                <w:between w:val="nil"/>
              </w:pBdr>
              <w:spacing w:after="140"/>
              <w:ind w:left="-57" w:right="-57"/>
              <w:jc w:val="center"/>
              <w:rPr>
                <w:color w:val="1C1C1C"/>
                <w:sz w:val="18"/>
                <w:szCs w:val="18"/>
              </w:rPr>
            </w:pPr>
            <w:r>
              <w:rPr>
                <w:i/>
                <w:color w:val="1C1C1C"/>
                <w:sz w:val="18"/>
                <w:szCs w:val="18"/>
              </w:rPr>
              <w:t xml:space="preserve">To draw and label a pair of axes in all four quadrants with equal scaling. </w:t>
            </w:r>
            <w:r>
              <w:rPr>
                <w:color w:val="1C1C1C"/>
                <w:sz w:val="18"/>
                <w:szCs w:val="18"/>
              </w:rPr>
              <w:t>To describe positions on the full coordinate grid (all four quadrants).</w:t>
            </w:r>
          </w:p>
          <w:p w14:paraId="366C5456" w14:textId="77777777" w:rsidR="003C3824" w:rsidRDefault="003C3824" w:rsidP="003C3824">
            <w:pPr>
              <w:pBdr>
                <w:top w:val="nil"/>
                <w:left w:val="nil"/>
                <w:bottom w:val="nil"/>
                <w:right w:val="nil"/>
                <w:between w:val="nil"/>
              </w:pBdr>
              <w:spacing w:after="140"/>
              <w:ind w:left="-57" w:right="-57"/>
              <w:jc w:val="center"/>
              <w:rPr>
                <w:i/>
                <w:color w:val="1C1C1C"/>
                <w:sz w:val="18"/>
                <w:szCs w:val="18"/>
              </w:rPr>
            </w:pPr>
            <w:r>
              <w:rPr>
                <w:color w:val="1C1C1C"/>
                <w:sz w:val="18"/>
                <w:szCs w:val="18"/>
              </w:rPr>
              <w:t xml:space="preserve">To draw and </w:t>
            </w:r>
            <w:r>
              <w:rPr>
                <w:i/>
                <w:color w:val="1C1C1C"/>
                <w:sz w:val="18"/>
                <w:szCs w:val="18"/>
              </w:rPr>
              <w:t xml:space="preserve">label </w:t>
            </w:r>
            <w:r>
              <w:rPr>
                <w:color w:val="1C1C1C"/>
                <w:sz w:val="18"/>
                <w:szCs w:val="18"/>
              </w:rPr>
              <w:t xml:space="preserve">simple shapes – </w:t>
            </w:r>
            <w:r>
              <w:rPr>
                <w:i/>
                <w:color w:val="1C1C1C"/>
                <w:sz w:val="18"/>
                <w:szCs w:val="18"/>
              </w:rPr>
              <w:t>rectangles (including squares), parallelograms and rhombuses, specified by coordinates in the four quadrants, predicting missing coordinates using the properties of shapes.</w:t>
            </w:r>
          </w:p>
          <w:p w14:paraId="29F7009E" w14:textId="74EC4A98" w:rsidR="003C3824" w:rsidRDefault="003C3824" w:rsidP="003C3824">
            <w:pPr>
              <w:rPr>
                <w:sz w:val="18"/>
                <w:szCs w:val="18"/>
              </w:rPr>
            </w:pPr>
            <w:r>
              <w:rPr>
                <w:color w:val="1C1C1C"/>
                <w:sz w:val="18"/>
                <w:szCs w:val="18"/>
              </w:rPr>
              <w:t xml:space="preserve">To translate simple shapes </w:t>
            </w:r>
            <w:r>
              <w:rPr>
                <w:i/>
                <w:color w:val="1C1C1C"/>
                <w:sz w:val="18"/>
                <w:szCs w:val="18"/>
              </w:rPr>
              <w:t xml:space="preserve">where coordinates may be expressed algebraically </w:t>
            </w:r>
            <w:r>
              <w:rPr>
                <w:color w:val="1C1C1C"/>
                <w:sz w:val="18"/>
                <w:szCs w:val="18"/>
              </w:rPr>
              <w:t xml:space="preserve">on the coordinate plane and reflect them in </w:t>
            </w:r>
            <w:r>
              <w:rPr>
                <w:color w:val="1C1C1C"/>
                <w:sz w:val="18"/>
                <w:szCs w:val="18"/>
              </w:rPr>
              <w:br/>
              <w:t>the axes.</w:t>
            </w:r>
          </w:p>
        </w:tc>
      </w:tr>
      <w:tr w:rsidR="003C3824" w14:paraId="781D458B" w14:textId="77777777" w:rsidTr="5D5C00B4">
        <w:tc>
          <w:tcPr>
            <w:tcW w:w="1118" w:type="dxa"/>
            <w:vAlign w:val="center"/>
          </w:tcPr>
          <w:p w14:paraId="2FDE51A5" w14:textId="74D092A1" w:rsidR="003C3824" w:rsidRPr="00CA2B4D" w:rsidRDefault="003C3824" w:rsidP="003C3824">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84" behindDoc="0" locked="0" layoutInCell="1" allowOverlap="1" wp14:anchorId="0096259A" wp14:editId="1B2D22D8">
                      <wp:simplePos x="0" y="0"/>
                      <wp:positionH relativeFrom="column">
                        <wp:posOffset>-1353185</wp:posOffset>
                      </wp:positionH>
                      <wp:positionV relativeFrom="paragraph">
                        <wp:posOffset>441325</wp:posOffset>
                      </wp:positionV>
                      <wp:extent cx="2853690" cy="492125"/>
                      <wp:effectExtent l="0" t="0" r="0" b="0"/>
                      <wp:wrapNone/>
                      <wp:docPr id="136" name="Text Box 136"/>
                      <wp:cNvGraphicFramePr/>
                      <a:graphic xmlns:a="http://schemas.openxmlformats.org/drawingml/2006/main">
                        <a:graphicData uri="http://schemas.microsoft.com/office/word/2010/wordprocessingShape">
                          <wps:wsp>
                            <wps:cNvSpPr txBox="1"/>
                            <wps:spPr>
                              <a:xfrm rot="5400000">
                                <a:off x="0" y="0"/>
                                <a:ext cx="2853690" cy="492125"/>
                              </a:xfrm>
                              <a:prstGeom prst="rect">
                                <a:avLst/>
                              </a:prstGeom>
                              <a:noFill/>
                              <a:ln w="6350">
                                <a:noFill/>
                              </a:ln>
                            </wps:spPr>
                            <wps:txbx>
                              <w:txbxContent>
                                <w:p w14:paraId="27F6A3E1" w14:textId="77777777" w:rsidR="003C3824" w:rsidRPr="00AB258A" w:rsidRDefault="003C3824" w:rsidP="003142B6">
                                  <w:pPr>
                                    <w:jc w:val="center"/>
                                    <w:rPr>
                                      <w:bCs/>
                                    </w:rPr>
                                  </w:pPr>
                                  <w:r>
                                    <w:rPr>
                                      <w:bCs/>
                                      <w:color w:val="000000"/>
                                      <w:sz w:val="24"/>
                                      <w:szCs w:val="24"/>
                                    </w:rPr>
                                    <w:t>Patterns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6F1771B9">
                    <v:shape id="Text Box 136" style="position:absolute;margin-left:-106.55pt;margin-top:34.75pt;width:224.7pt;height:38.75pt;rotation:90;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" w14:anchorId="0096259A">
                      <v:textbox>
                        <w:txbxContent>
                          <w:p w:rsidRPr="00AB258A" w:rsidR="003C3824" w:rsidP="003142B6" w:rsidRDefault="003C3824" w14:paraId="2D1EEC1A" w14:textId="77777777">
                            <w:pPr>
                              <w:jc w:val="center"/>
                              <w:rPr>
                                <w:bCs/>
                              </w:rPr>
                            </w:pPr>
                            <w:r>
                              <w:rPr>
                                <w:bCs/>
                                <w:color w:val="000000"/>
                                <w:sz w:val="24"/>
                                <w:szCs w:val="24"/>
                              </w:rPr>
                              <w:t>Patterns</w:t>
                            </w:r>
                          </w:p>
                        </w:txbxContent>
                      </v:textbox>
                    </v:shape>
                  </w:pict>
                </mc:Fallback>
              </mc:AlternateContent>
            </w:r>
          </w:p>
        </w:tc>
        <w:tc>
          <w:tcPr>
            <w:tcW w:w="3802" w:type="dxa"/>
          </w:tcPr>
          <w:p w14:paraId="345A80AA" w14:textId="6EE0D546" w:rsidR="003C3824" w:rsidRDefault="003C3824" w:rsidP="00BF15A3">
            <w:pPr>
              <w:pBdr>
                <w:top w:val="nil"/>
                <w:left w:val="nil"/>
                <w:bottom w:val="nil"/>
                <w:right w:val="nil"/>
                <w:between w:val="nil"/>
              </w:pBdr>
              <w:jc w:val="center"/>
              <w:rPr>
                <w:color w:val="ED7D31"/>
                <w:sz w:val="18"/>
                <w:szCs w:val="18"/>
              </w:rPr>
            </w:pPr>
            <w:r>
              <w:rPr>
                <w:color w:val="ED7D31"/>
                <w:sz w:val="18"/>
                <w:szCs w:val="18"/>
              </w:rPr>
              <w:t xml:space="preserve">Talk about and identify the patterns around them. For example: stripes on clothes, designs on rugs and wallpaper. Use informal language like ‘pointy’, ‘spotty’, ‘blobs’ etc. </w:t>
            </w:r>
          </w:p>
          <w:p w14:paraId="0FB906D2" w14:textId="68C2C6FF" w:rsidR="003C3824" w:rsidRDefault="003C3824" w:rsidP="00BF15A3">
            <w:pPr>
              <w:pBdr>
                <w:top w:val="nil"/>
                <w:left w:val="nil"/>
                <w:bottom w:val="nil"/>
                <w:right w:val="nil"/>
                <w:between w:val="nil"/>
              </w:pBdr>
              <w:jc w:val="center"/>
              <w:rPr>
                <w:color w:val="ED7D31"/>
                <w:sz w:val="18"/>
                <w:szCs w:val="18"/>
              </w:rPr>
            </w:pPr>
            <w:r>
              <w:rPr>
                <w:color w:val="ED7D31"/>
                <w:sz w:val="18"/>
                <w:szCs w:val="18"/>
              </w:rPr>
              <w:t xml:space="preserve">Extend and create ABAB patterns – stick, leaf, </w:t>
            </w:r>
            <w:r>
              <w:rPr>
                <w:color w:val="ED7D31"/>
                <w:sz w:val="18"/>
                <w:szCs w:val="18"/>
              </w:rPr>
              <w:br/>
              <w:t xml:space="preserve">stick, leaf. </w:t>
            </w:r>
          </w:p>
          <w:p w14:paraId="734A4172" w14:textId="3F2F79CC" w:rsidR="003C3824" w:rsidRDefault="003C3824" w:rsidP="00BF15A3">
            <w:pPr>
              <w:pBdr>
                <w:top w:val="nil"/>
                <w:left w:val="nil"/>
                <w:bottom w:val="nil"/>
                <w:right w:val="nil"/>
                <w:between w:val="nil"/>
              </w:pBdr>
              <w:jc w:val="center"/>
              <w:rPr>
                <w:color w:val="ED7D31"/>
                <w:sz w:val="18"/>
                <w:szCs w:val="18"/>
              </w:rPr>
            </w:pPr>
            <w:r>
              <w:rPr>
                <w:color w:val="ED7D31"/>
                <w:sz w:val="18"/>
                <w:szCs w:val="18"/>
              </w:rPr>
              <w:t xml:space="preserve">Notice and correct an error in a repeating pattern. </w:t>
            </w:r>
          </w:p>
          <w:p w14:paraId="7EEEFEFB" w14:textId="02BDB697" w:rsidR="003C3824" w:rsidRDefault="003C3824" w:rsidP="003C3824">
            <w:pPr>
              <w:pBdr>
                <w:top w:val="nil"/>
                <w:left w:val="nil"/>
                <w:bottom w:val="nil"/>
                <w:right w:val="nil"/>
                <w:between w:val="nil"/>
              </w:pBdr>
              <w:jc w:val="center"/>
            </w:pPr>
            <w:r>
              <w:rPr>
                <w:color w:val="4472C4"/>
                <w:sz w:val="18"/>
                <w:szCs w:val="18"/>
              </w:rPr>
              <w:t>Continue, copy and create repeating patterns.</w:t>
            </w:r>
          </w:p>
        </w:tc>
        <w:tc>
          <w:tcPr>
            <w:tcW w:w="1761" w:type="dxa"/>
          </w:tcPr>
          <w:p w14:paraId="31B8CD6F" w14:textId="77777777" w:rsidR="003C3824" w:rsidRDefault="003C3824" w:rsidP="003C3824">
            <w:pPr>
              <w:rPr>
                <w:color w:val="000000"/>
                <w:sz w:val="18"/>
                <w:szCs w:val="18"/>
              </w:rPr>
            </w:pPr>
          </w:p>
        </w:tc>
        <w:tc>
          <w:tcPr>
            <w:tcW w:w="1761" w:type="dxa"/>
          </w:tcPr>
          <w:p w14:paraId="19ADE4AF" w14:textId="43128237" w:rsidR="003C3824" w:rsidRDefault="003C3824" w:rsidP="003C3824">
            <w:pPr>
              <w:rPr>
                <w:color w:val="000000"/>
                <w:sz w:val="18"/>
                <w:szCs w:val="18"/>
              </w:rPr>
            </w:pPr>
            <w:r>
              <w:rPr>
                <w:color w:val="000000"/>
                <w:sz w:val="18"/>
                <w:szCs w:val="18"/>
              </w:rPr>
              <w:t xml:space="preserve">To order and arrange combinations of mathematical objects and </w:t>
            </w:r>
            <w:r>
              <w:rPr>
                <w:i/>
                <w:color w:val="000000"/>
                <w:sz w:val="18"/>
                <w:szCs w:val="18"/>
              </w:rPr>
              <w:t>shapes, including those in different orientations,</w:t>
            </w:r>
            <w:r>
              <w:rPr>
                <w:color w:val="000000"/>
                <w:sz w:val="18"/>
                <w:szCs w:val="18"/>
              </w:rPr>
              <w:t xml:space="preserve"> in patterns and sequences.</w:t>
            </w:r>
          </w:p>
        </w:tc>
        <w:tc>
          <w:tcPr>
            <w:tcW w:w="1748" w:type="dxa"/>
          </w:tcPr>
          <w:p w14:paraId="3F2ABA62" w14:textId="77777777" w:rsidR="003C3824" w:rsidRDefault="003C3824" w:rsidP="003C3824">
            <w:pPr>
              <w:rPr>
                <w:sz w:val="18"/>
                <w:szCs w:val="18"/>
              </w:rPr>
            </w:pPr>
          </w:p>
        </w:tc>
        <w:tc>
          <w:tcPr>
            <w:tcW w:w="1745" w:type="dxa"/>
          </w:tcPr>
          <w:p w14:paraId="653D0CE7" w14:textId="77777777" w:rsidR="003C3824" w:rsidRDefault="003C3824" w:rsidP="003C3824">
            <w:pPr>
              <w:pBdr>
                <w:top w:val="nil"/>
                <w:left w:val="nil"/>
                <w:bottom w:val="nil"/>
                <w:right w:val="nil"/>
                <w:between w:val="nil"/>
              </w:pBdr>
              <w:jc w:val="center"/>
              <w:rPr>
                <w:sz w:val="18"/>
                <w:szCs w:val="18"/>
              </w:rPr>
            </w:pPr>
          </w:p>
        </w:tc>
        <w:tc>
          <w:tcPr>
            <w:tcW w:w="1728" w:type="dxa"/>
          </w:tcPr>
          <w:p w14:paraId="7224E8CF" w14:textId="77777777" w:rsidR="003C3824" w:rsidRDefault="003C3824" w:rsidP="003C3824">
            <w:pPr>
              <w:pBdr>
                <w:top w:val="nil"/>
                <w:left w:val="nil"/>
                <w:bottom w:val="nil"/>
                <w:right w:val="nil"/>
                <w:between w:val="nil"/>
              </w:pBdr>
              <w:jc w:val="center"/>
              <w:rPr>
                <w:sz w:val="18"/>
                <w:szCs w:val="18"/>
              </w:rPr>
            </w:pPr>
          </w:p>
        </w:tc>
        <w:tc>
          <w:tcPr>
            <w:tcW w:w="1725" w:type="dxa"/>
          </w:tcPr>
          <w:p w14:paraId="0D0446D0" w14:textId="77777777" w:rsidR="003C3824" w:rsidRDefault="003C3824" w:rsidP="003C3824">
            <w:pPr>
              <w:rPr>
                <w:sz w:val="18"/>
                <w:szCs w:val="18"/>
              </w:rPr>
            </w:pPr>
          </w:p>
        </w:tc>
      </w:tr>
      <w:tr w:rsidR="00ED6670" w14:paraId="5AEE3ED9" w14:textId="77777777" w:rsidTr="5D5C00B4">
        <w:tc>
          <w:tcPr>
            <w:tcW w:w="1118" w:type="dxa"/>
            <w:vAlign w:val="center"/>
          </w:tcPr>
          <w:p w14:paraId="1F5C5CDE" w14:textId="77777777" w:rsidR="00ED6670" w:rsidRPr="00CA2B4D" w:rsidRDefault="00ED6670" w:rsidP="00ED6670">
            <w:pPr>
              <w:jc w:val="center"/>
              <w:rPr>
                <w:b/>
                <w:noProof/>
                <w:color w:val="FFFFFF" w:themeColor="background1"/>
                <w:sz w:val="32"/>
                <w:szCs w:val="32"/>
              </w:rPr>
            </w:pPr>
          </w:p>
        </w:tc>
        <w:tc>
          <w:tcPr>
            <w:tcW w:w="3802" w:type="dxa"/>
          </w:tcPr>
          <w:p w14:paraId="356368EC" w14:textId="2149A889" w:rsidR="00ED6670" w:rsidRDefault="00ED6670" w:rsidP="00ED6670">
            <w:pPr>
              <w:pBdr>
                <w:top w:val="nil"/>
                <w:left w:val="nil"/>
                <w:bottom w:val="nil"/>
                <w:right w:val="nil"/>
                <w:between w:val="nil"/>
              </w:pBdr>
              <w:jc w:val="center"/>
            </w:pPr>
            <w:r w:rsidRPr="00E43FD9">
              <w:rPr>
                <w:b/>
                <w:bCs/>
                <w:sz w:val="32"/>
                <w:szCs w:val="32"/>
              </w:rPr>
              <w:t>EYFS</w:t>
            </w:r>
          </w:p>
        </w:tc>
        <w:tc>
          <w:tcPr>
            <w:tcW w:w="3522" w:type="dxa"/>
            <w:gridSpan w:val="2"/>
          </w:tcPr>
          <w:p w14:paraId="07444301" w14:textId="21D35D2D" w:rsidR="00ED6670" w:rsidRDefault="00ED6670" w:rsidP="00ED6670">
            <w:pPr>
              <w:jc w:val="center"/>
              <w:rPr>
                <w:color w:val="000000"/>
                <w:sz w:val="18"/>
                <w:szCs w:val="18"/>
              </w:rPr>
            </w:pPr>
            <w:r w:rsidRPr="00E43FD9">
              <w:rPr>
                <w:b/>
                <w:bCs/>
                <w:sz w:val="32"/>
                <w:szCs w:val="32"/>
              </w:rPr>
              <w:t>KS1</w:t>
            </w:r>
          </w:p>
        </w:tc>
        <w:tc>
          <w:tcPr>
            <w:tcW w:w="6946" w:type="dxa"/>
            <w:gridSpan w:val="4"/>
          </w:tcPr>
          <w:p w14:paraId="6DB1D967" w14:textId="44AA43D1" w:rsidR="00ED6670" w:rsidRDefault="00ED6670" w:rsidP="00ED6670">
            <w:pPr>
              <w:jc w:val="center"/>
              <w:rPr>
                <w:sz w:val="18"/>
                <w:szCs w:val="18"/>
              </w:rPr>
            </w:pPr>
            <w:r w:rsidRPr="00E43FD9">
              <w:rPr>
                <w:b/>
                <w:bCs/>
                <w:sz w:val="32"/>
                <w:szCs w:val="32"/>
              </w:rPr>
              <w:t>KS2</w:t>
            </w:r>
          </w:p>
        </w:tc>
      </w:tr>
      <w:tr w:rsidR="00ED6670" w14:paraId="0B0A45CF" w14:textId="77777777" w:rsidTr="5D5C00B4">
        <w:tc>
          <w:tcPr>
            <w:tcW w:w="1118" w:type="dxa"/>
            <w:vAlign w:val="center"/>
          </w:tcPr>
          <w:p w14:paraId="00EE038C" w14:textId="77777777" w:rsidR="00ED6670" w:rsidRPr="00CA2B4D" w:rsidRDefault="00ED6670" w:rsidP="00ED6670">
            <w:pPr>
              <w:jc w:val="center"/>
              <w:rPr>
                <w:b/>
                <w:noProof/>
                <w:color w:val="FFFFFF" w:themeColor="background1"/>
                <w:sz w:val="32"/>
                <w:szCs w:val="32"/>
              </w:rPr>
            </w:pPr>
          </w:p>
        </w:tc>
        <w:tc>
          <w:tcPr>
            <w:tcW w:w="3802" w:type="dxa"/>
            <w:vAlign w:val="center"/>
          </w:tcPr>
          <w:p w14:paraId="52F872CE" w14:textId="02839F58" w:rsidR="00ED6670" w:rsidRDefault="00ED6670" w:rsidP="00ED6670">
            <w:pPr>
              <w:pBdr>
                <w:top w:val="nil"/>
                <w:left w:val="nil"/>
                <w:bottom w:val="nil"/>
                <w:right w:val="nil"/>
                <w:between w:val="nil"/>
              </w:pBdr>
              <w:spacing w:before="51"/>
              <w:jc w:val="center"/>
              <w:rPr>
                <w:b/>
                <w:color w:val="F6862A"/>
                <w:sz w:val="20"/>
                <w:szCs w:val="20"/>
              </w:rPr>
            </w:pPr>
            <w:r>
              <w:rPr>
                <w:b/>
                <w:color w:val="F6862A"/>
                <w:sz w:val="20"/>
                <w:szCs w:val="20"/>
              </w:rPr>
              <w:t>Three and Four-Year-Olds</w:t>
            </w:r>
          </w:p>
          <w:p w14:paraId="2059266C" w14:textId="77777777" w:rsidR="00ED6670" w:rsidRDefault="00ED6670" w:rsidP="00ED6670">
            <w:pPr>
              <w:pBdr>
                <w:top w:val="nil"/>
                <w:left w:val="nil"/>
                <w:bottom w:val="nil"/>
                <w:right w:val="nil"/>
                <w:between w:val="nil"/>
              </w:pBdr>
              <w:spacing w:before="51"/>
              <w:jc w:val="center"/>
              <w:rPr>
                <w:b/>
                <w:color w:val="00689E"/>
                <w:sz w:val="20"/>
                <w:szCs w:val="20"/>
              </w:rPr>
            </w:pPr>
            <w:r>
              <w:rPr>
                <w:b/>
                <w:color w:val="00689E"/>
                <w:sz w:val="20"/>
                <w:szCs w:val="20"/>
              </w:rPr>
              <w:t>Reception</w:t>
            </w:r>
          </w:p>
          <w:p w14:paraId="460AB6E0" w14:textId="1723D20E" w:rsidR="00ED6670" w:rsidRDefault="00ED6670" w:rsidP="00ED6670">
            <w:pPr>
              <w:pBdr>
                <w:top w:val="nil"/>
                <w:left w:val="nil"/>
                <w:bottom w:val="nil"/>
                <w:right w:val="nil"/>
                <w:between w:val="nil"/>
              </w:pBdr>
              <w:jc w:val="center"/>
            </w:pPr>
            <w:r>
              <w:rPr>
                <w:b/>
                <w:color w:val="00A650"/>
                <w:sz w:val="20"/>
                <w:szCs w:val="20"/>
              </w:rPr>
              <w:t>Early Learning Goals</w:t>
            </w:r>
          </w:p>
        </w:tc>
        <w:tc>
          <w:tcPr>
            <w:tcW w:w="1761" w:type="dxa"/>
            <w:vAlign w:val="center"/>
          </w:tcPr>
          <w:p w14:paraId="24167EE1" w14:textId="543E2E3D" w:rsidR="00ED6670" w:rsidRDefault="00ED6670" w:rsidP="00ED6670">
            <w:pPr>
              <w:jc w:val="center"/>
              <w:rPr>
                <w:color w:val="000000"/>
                <w:sz w:val="18"/>
                <w:szCs w:val="18"/>
              </w:rPr>
            </w:pPr>
            <w:r>
              <w:rPr>
                <w:b/>
                <w:sz w:val="20"/>
                <w:szCs w:val="20"/>
              </w:rPr>
              <w:t>Year 1</w:t>
            </w:r>
          </w:p>
        </w:tc>
        <w:tc>
          <w:tcPr>
            <w:tcW w:w="1761" w:type="dxa"/>
            <w:vAlign w:val="center"/>
          </w:tcPr>
          <w:p w14:paraId="0E0E31F7" w14:textId="7080BB1D" w:rsidR="00ED6670" w:rsidRDefault="00ED6670" w:rsidP="00ED6670">
            <w:pPr>
              <w:jc w:val="center"/>
              <w:rPr>
                <w:color w:val="000000"/>
                <w:sz w:val="18"/>
                <w:szCs w:val="18"/>
              </w:rPr>
            </w:pPr>
            <w:r>
              <w:rPr>
                <w:b/>
                <w:sz w:val="20"/>
                <w:szCs w:val="20"/>
              </w:rPr>
              <w:t>Year 2</w:t>
            </w:r>
          </w:p>
        </w:tc>
        <w:tc>
          <w:tcPr>
            <w:tcW w:w="1748" w:type="dxa"/>
            <w:vAlign w:val="center"/>
          </w:tcPr>
          <w:p w14:paraId="519F9B5C" w14:textId="15974964" w:rsidR="00ED6670" w:rsidRDefault="00ED6670" w:rsidP="00ED6670">
            <w:pPr>
              <w:jc w:val="center"/>
              <w:rPr>
                <w:sz w:val="18"/>
                <w:szCs w:val="18"/>
              </w:rPr>
            </w:pPr>
            <w:r>
              <w:rPr>
                <w:b/>
                <w:sz w:val="20"/>
                <w:szCs w:val="20"/>
              </w:rPr>
              <w:t>Year 3</w:t>
            </w:r>
          </w:p>
        </w:tc>
        <w:tc>
          <w:tcPr>
            <w:tcW w:w="1745" w:type="dxa"/>
            <w:vAlign w:val="center"/>
          </w:tcPr>
          <w:p w14:paraId="7317EEF6" w14:textId="67E72C8F" w:rsidR="00ED6670" w:rsidRDefault="00ED6670" w:rsidP="00ED6670">
            <w:pPr>
              <w:pBdr>
                <w:top w:val="nil"/>
                <w:left w:val="nil"/>
                <w:bottom w:val="nil"/>
                <w:right w:val="nil"/>
                <w:between w:val="nil"/>
              </w:pBdr>
              <w:jc w:val="center"/>
              <w:rPr>
                <w:sz w:val="18"/>
                <w:szCs w:val="18"/>
              </w:rPr>
            </w:pPr>
            <w:r>
              <w:rPr>
                <w:b/>
                <w:sz w:val="20"/>
                <w:szCs w:val="20"/>
              </w:rPr>
              <w:t>Year 4</w:t>
            </w:r>
          </w:p>
        </w:tc>
        <w:tc>
          <w:tcPr>
            <w:tcW w:w="1728" w:type="dxa"/>
            <w:vAlign w:val="center"/>
          </w:tcPr>
          <w:p w14:paraId="78374BB3" w14:textId="2AA562BC" w:rsidR="00ED6670" w:rsidRDefault="00ED6670" w:rsidP="00ED6670">
            <w:pPr>
              <w:pBdr>
                <w:top w:val="nil"/>
                <w:left w:val="nil"/>
                <w:bottom w:val="nil"/>
                <w:right w:val="nil"/>
                <w:between w:val="nil"/>
              </w:pBdr>
              <w:jc w:val="center"/>
              <w:rPr>
                <w:sz w:val="18"/>
                <w:szCs w:val="18"/>
              </w:rPr>
            </w:pPr>
            <w:r>
              <w:rPr>
                <w:b/>
                <w:sz w:val="20"/>
                <w:szCs w:val="20"/>
              </w:rPr>
              <w:t>Year 5</w:t>
            </w:r>
          </w:p>
        </w:tc>
        <w:tc>
          <w:tcPr>
            <w:tcW w:w="1725" w:type="dxa"/>
            <w:vAlign w:val="center"/>
          </w:tcPr>
          <w:p w14:paraId="7C600770" w14:textId="25C998A5" w:rsidR="00ED6670" w:rsidRDefault="00ED6670" w:rsidP="00ED6670">
            <w:pPr>
              <w:rPr>
                <w:sz w:val="18"/>
                <w:szCs w:val="18"/>
              </w:rPr>
            </w:pPr>
            <w:r>
              <w:rPr>
                <w:b/>
                <w:sz w:val="20"/>
                <w:szCs w:val="20"/>
              </w:rPr>
              <w:t>Year 6</w:t>
            </w:r>
          </w:p>
        </w:tc>
      </w:tr>
      <w:tr w:rsidR="00ED6670" w14:paraId="1D443B35" w14:textId="77777777" w:rsidTr="5D5C00B4">
        <w:tc>
          <w:tcPr>
            <w:tcW w:w="15388" w:type="dxa"/>
            <w:gridSpan w:val="8"/>
            <w:shd w:val="clear" w:color="auto" w:fill="DEEAF6" w:themeFill="accent5" w:themeFillTint="33"/>
            <w:vAlign w:val="center"/>
          </w:tcPr>
          <w:p w14:paraId="4372917D" w14:textId="2356CA88" w:rsidR="00ED6670" w:rsidRDefault="00ED6670" w:rsidP="00ED6670">
            <w:pPr>
              <w:jc w:val="center"/>
              <w:rPr>
                <w:sz w:val="18"/>
                <w:szCs w:val="18"/>
              </w:rPr>
            </w:pPr>
            <w:r>
              <w:rPr>
                <w:b/>
                <w:bCs/>
                <w:sz w:val="32"/>
                <w:szCs w:val="32"/>
              </w:rPr>
              <w:t>Statistics</w:t>
            </w:r>
          </w:p>
        </w:tc>
      </w:tr>
      <w:tr w:rsidR="00B55D01" w14:paraId="1DD3993D" w14:textId="77777777" w:rsidTr="5D5C00B4">
        <w:tc>
          <w:tcPr>
            <w:tcW w:w="1118" w:type="dxa"/>
            <w:vAlign w:val="center"/>
          </w:tcPr>
          <w:p w14:paraId="5DA02F14" w14:textId="29996E4A" w:rsidR="00B55D01" w:rsidRPr="00CA2B4D" w:rsidRDefault="00657331" w:rsidP="00B55D01">
            <w:pPr>
              <w:rPr>
                <w:b/>
                <w:noProof/>
                <w:color w:val="FFFFFF" w:themeColor="background1"/>
                <w:sz w:val="32"/>
                <w:szCs w:val="32"/>
              </w:rPr>
            </w:pPr>
            <w:r w:rsidRPr="00CA2B4D">
              <w:rPr>
                <w:b/>
                <w:noProof/>
                <w:color w:val="FFFFFF" w:themeColor="background1"/>
                <w:sz w:val="32"/>
                <w:szCs w:val="32"/>
              </w:rPr>
              <mc:AlternateContent>
                <mc:Choice Requires="wps">
                  <w:drawing>
                    <wp:anchor distT="0" distB="0" distL="114300" distR="114300" simplePos="0" relativeHeight="251658285" behindDoc="0" locked="0" layoutInCell="1" allowOverlap="1" wp14:anchorId="24E204D4" wp14:editId="59EB0A6E">
                      <wp:simplePos x="0" y="0"/>
                      <wp:positionH relativeFrom="column">
                        <wp:posOffset>-466725</wp:posOffset>
                      </wp:positionH>
                      <wp:positionV relativeFrom="paragraph">
                        <wp:posOffset>296545</wp:posOffset>
                      </wp:positionV>
                      <wp:extent cx="1437640" cy="555625"/>
                      <wp:effectExtent l="2857" t="0" r="0" b="0"/>
                      <wp:wrapNone/>
                      <wp:docPr id="138" name="Text Box 138"/>
                      <wp:cNvGraphicFramePr/>
                      <a:graphic xmlns:a="http://schemas.openxmlformats.org/drawingml/2006/main">
                        <a:graphicData uri="http://schemas.microsoft.com/office/word/2010/wordprocessingShape">
                          <wps:wsp>
                            <wps:cNvSpPr txBox="1"/>
                            <wps:spPr>
                              <a:xfrm rot="16200000" flipV="1">
                                <a:off x="0" y="0"/>
                                <a:ext cx="1437640" cy="555625"/>
                              </a:xfrm>
                              <a:prstGeom prst="rect">
                                <a:avLst/>
                              </a:prstGeom>
                              <a:noFill/>
                              <a:ln w="6350">
                                <a:noFill/>
                              </a:ln>
                            </wps:spPr>
                            <wps:txbx>
                              <w:txbxContent>
                                <w:p w14:paraId="516A5F4C" w14:textId="77777777" w:rsidR="00B55D01" w:rsidRPr="00AB258A" w:rsidRDefault="00B55D01" w:rsidP="003142B6">
                                  <w:pPr>
                                    <w:jc w:val="center"/>
                                    <w:rPr>
                                      <w:bCs/>
                                    </w:rPr>
                                  </w:pPr>
                                  <w:r w:rsidRPr="00AB258A">
                                    <w:rPr>
                                      <w:bCs/>
                                      <w:sz w:val="24"/>
                                      <w:szCs w:val="24"/>
                                    </w:rPr>
                                    <w:t>Record, Present and Interpret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206ED4BC">
                    <v:shape id="Text Box 138" style="position:absolute;margin-left:-36.75pt;margin-top:23.35pt;width:113.2pt;height:43.75pt;rotation:90;flip:y;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" w14:anchorId="24E204D4">
                      <v:textbox>
                        <w:txbxContent>
                          <w:p w:rsidRPr="00AB258A" w:rsidR="00B55D01" w:rsidP="003142B6" w:rsidRDefault="00B55D01" w14:paraId="4FF4476B" w14:textId="77777777">
                            <w:pPr>
                              <w:jc w:val="center"/>
                              <w:rPr>
                                <w:bCs/>
                              </w:rPr>
                            </w:pPr>
                            <w:r w:rsidRPr="00AB258A">
                              <w:rPr>
                                <w:bCs/>
                                <w:sz w:val="24"/>
                                <w:szCs w:val="24"/>
                              </w:rPr>
                              <w:t>Record, Present and Interpret Data</w:t>
                            </w:r>
                          </w:p>
                        </w:txbxContent>
                      </v:textbox>
                    </v:shape>
                  </w:pict>
                </mc:Fallback>
              </mc:AlternateContent>
            </w:r>
            <w:r w:rsidR="00B55D01">
              <w:rPr>
                <w:b/>
                <w:sz w:val="24"/>
                <w:szCs w:val="24"/>
              </w:rPr>
              <w:t xml:space="preserve"> </w:t>
            </w:r>
          </w:p>
        </w:tc>
        <w:tc>
          <w:tcPr>
            <w:tcW w:w="3802" w:type="dxa"/>
          </w:tcPr>
          <w:p w14:paraId="653AEF66" w14:textId="635AB332" w:rsidR="00B55D01" w:rsidRDefault="00B55D01" w:rsidP="00B55D01">
            <w:pPr>
              <w:pBdr>
                <w:top w:val="nil"/>
                <w:left w:val="nil"/>
                <w:bottom w:val="nil"/>
                <w:right w:val="nil"/>
                <w:between w:val="nil"/>
              </w:pBdr>
              <w:jc w:val="center"/>
            </w:pPr>
          </w:p>
        </w:tc>
        <w:tc>
          <w:tcPr>
            <w:tcW w:w="1761" w:type="dxa"/>
          </w:tcPr>
          <w:p w14:paraId="20FF13CB" w14:textId="77777777" w:rsidR="00B55D01" w:rsidRDefault="00B55D01" w:rsidP="00B55D01">
            <w:pPr>
              <w:rPr>
                <w:color w:val="000000"/>
                <w:sz w:val="18"/>
                <w:szCs w:val="18"/>
              </w:rPr>
            </w:pPr>
          </w:p>
        </w:tc>
        <w:tc>
          <w:tcPr>
            <w:tcW w:w="1761" w:type="dxa"/>
          </w:tcPr>
          <w:p w14:paraId="679C549A" w14:textId="77777777" w:rsidR="00B55D01" w:rsidRDefault="00B55D01" w:rsidP="00B55D01">
            <w:pPr>
              <w:pBdr>
                <w:top w:val="nil"/>
                <w:left w:val="nil"/>
                <w:bottom w:val="nil"/>
                <w:right w:val="nil"/>
                <w:between w:val="nil"/>
              </w:pBdr>
              <w:spacing w:after="160"/>
              <w:jc w:val="center"/>
              <w:rPr>
                <w:i/>
                <w:color w:val="1C1C1C"/>
                <w:sz w:val="18"/>
                <w:szCs w:val="18"/>
              </w:rPr>
            </w:pPr>
            <w:r>
              <w:rPr>
                <w:i/>
                <w:color w:val="1C1C1C"/>
                <w:sz w:val="18"/>
                <w:szCs w:val="18"/>
              </w:rPr>
              <w:t>To record, interpret, collate, organise and compare information.</w:t>
            </w:r>
          </w:p>
          <w:p w14:paraId="7366760D" w14:textId="77777777" w:rsidR="00B55D01" w:rsidRDefault="00B55D01" w:rsidP="00B55D01">
            <w:pPr>
              <w:pBdr>
                <w:top w:val="nil"/>
                <w:left w:val="nil"/>
                <w:bottom w:val="nil"/>
                <w:right w:val="nil"/>
                <w:between w:val="nil"/>
              </w:pBdr>
              <w:spacing w:after="160"/>
              <w:jc w:val="center"/>
              <w:rPr>
                <w:i/>
                <w:color w:val="1C1C1C"/>
                <w:sz w:val="18"/>
                <w:szCs w:val="18"/>
              </w:rPr>
            </w:pPr>
            <w:r>
              <w:rPr>
                <w:color w:val="1C1C1C"/>
                <w:sz w:val="18"/>
                <w:szCs w:val="18"/>
              </w:rPr>
              <w:t>To interpret and construct simple pictograms, tally charts, block diagrams and simple tables</w:t>
            </w:r>
            <w:r>
              <w:rPr>
                <w:i/>
                <w:color w:val="1C1C1C"/>
                <w:sz w:val="18"/>
                <w:szCs w:val="18"/>
              </w:rPr>
              <w:t xml:space="preserve"> (e.g. many-to-one correspondence in pictograms with simple ratios 2, 5, 10 scales).</w:t>
            </w:r>
          </w:p>
          <w:p w14:paraId="3CCBD652" w14:textId="77777777" w:rsidR="00B55D01" w:rsidRDefault="00B55D01" w:rsidP="00B55D01">
            <w:pPr>
              <w:pBdr>
                <w:top w:val="nil"/>
                <w:left w:val="nil"/>
                <w:bottom w:val="nil"/>
                <w:right w:val="nil"/>
                <w:between w:val="nil"/>
              </w:pBdr>
              <w:spacing w:after="160"/>
              <w:jc w:val="center"/>
              <w:rPr>
                <w:color w:val="1C1C1C"/>
                <w:sz w:val="18"/>
                <w:szCs w:val="18"/>
              </w:rPr>
            </w:pPr>
            <w:r>
              <w:rPr>
                <w:color w:val="1C1C1C"/>
                <w:sz w:val="18"/>
                <w:szCs w:val="18"/>
              </w:rPr>
              <w:t>To ask and answer simple questions by counting the number of objects in each category and sorting the categories by quantity.</w:t>
            </w:r>
          </w:p>
          <w:p w14:paraId="74A71042" w14:textId="72E9DC88" w:rsidR="00B55D01" w:rsidRDefault="00B55D01" w:rsidP="00B55D01">
            <w:pPr>
              <w:rPr>
                <w:color w:val="000000"/>
                <w:sz w:val="18"/>
                <w:szCs w:val="18"/>
              </w:rPr>
            </w:pPr>
            <w:r>
              <w:rPr>
                <w:color w:val="1C1C1C"/>
                <w:sz w:val="18"/>
                <w:szCs w:val="18"/>
              </w:rPr>
              <w:t>To ask and answer questions about totalling and comparing categorical data.</w:t>
            </w:r>
          </w:p>
        </w:tc>
        <w:tc>
          <w:tcPr>
            <w:tcW w:w="1748" w:type="dxa"/>
          </w:tcPr>
          <w:p w14:paraId="4827B90D" w14:textId="10BE37F5" w:rsidR="00B55D01" w:rsidRDefault="00B55D01" w:rsidP="00B55D01">
            <w:pPr>
              <w:rPr>
                <w:sz w:val="18"/>
                <w:szCs w:val="18"/>
              </w:rPr>
            </w:pPr>
            <w:r>
              <w:rPr>
                <w:color w:val="1C1C1C"/>
                <w:sz w:val="18"/>
                <w:szCs w:val="18"/>
              </w:rPr>
              <w:t xml:space="preserve">To interpret and present data using bar charts, pictograms and tables </w:t>
            </w:r>
            <w:r>
              <w:rPr>
                <w:i/>
                <w:color w:val="1C1C1C"/>
                <w:sz w:val="18"/>
                <w:szCs w:val="18"/>
              </w:rPr>
              <w:t>and</w:t>
            </w:r>
            <w:r>
              <w:rPr>
                <w:color w:val="1C1C1C"/>
                <w:sz w:val="18"/>
                <w:szCs w:val="18"/>
              </w:rPr>
              <w:t xml:space="preserve"> </w:t>
            </w:r>
            <w:r>
              <w:rPr>
                <w:i/>
                <w:color w:val="1C1C1C"/>
                <w:sz w:val="18"/>
                <w:szCs w:val="18"/>
              </w:rPr>
              <w:t>use simple scales with increasing accuracy</w:t>
            </w:r>
            <w:r>
              <w:rPr>
                <w:color w:val="1C1C1C"/>
                <w:sz w:val="18"/>
                <w:szCs w:val="18"/>
              </w:rPr>
              <w:t>.</w:t>
            </w:r>
          </w:p>
        </w:tc>
        <w:tc>
          <w:tcPr>
            <w:tcW w:w="1745" w:type="dxa"/>
          </w:tcPr>
          <w:p w14:paraId="6C7570DE" w14:textId="77777777" w:rsidR="00B55D01" w:rsidRDefault="00B55D01" w:rsidP="00B55D01">
            <w:pPr>
              <w:pBdr>
                <w:top w:val="nil"/>
                <w:left w:val="nil"/>
                <w:bottom w:val="nil"/>
                <w:right w:val="nil"/>
                <w:between w:val="nil"/>
              </w:pBdr>
              <w:spacing w:after="160"/>
              <w:jc w:val="center"/>
              <w:rPr>
                <w:i/>
                <w:color w:val="1C1C1C"/>
                <w:sz w:val="18"/>
                <w:szCs w:val="18"/>
              </w:rPr>
            </w:pPr>
            <w:r>
              <w:rPr>
                <w:i/>
                <w:color w:val="1C1C1C"/>
                <w:sz w:val="18"/>
                <w:szCs w:val="18"/>
              </w:rPr>
              <w:t>To understand and use a greater range of scales in data representations.</w:t>
            </w:r>
          </w:p>
          <w:p w14:paraId="36F2F1FA" w14:textId="7077DDB2" w:rsidR="00B55D01" w:rsidRDefault="00B55D01" w:rsidP="00B55D01">
            <w:pPr>
              <w:pBdr>
                <w:top w:val="nil"/>
                <w:left w:val="nil"/>
                <w:bottom w:val="nil"/>
                <w:right w:val="nil"/>
                <w:between w:val="nil"/>
              </w:pBdr>
              <w:jc w:val="center"/>
              <w:rPr>
                <w:sz w:val="18"/>
                <w:szCs w:val="18"/>
              </w:rPr>
            </w:pPr>
            <w:r>
              <w:rPr>
                <w:color w:val="1C1C1C"/>
                <w:sz w:val="18"/>
                <w:szCs w:val="18"/>
              </w:rPr>
              <w:t>To interpret and present discrete and continuous data using appropriate graphical methods, including bar charts and time graphs.</w:t>
            </w:r>
          </w:p>
        </w:tc>
        <w:tc>
          <w:tcPr>
            <w:tcW w:w="1728" w:type="dxa"/>
          </w:tcPr>
          <w:p w14:paraId="4180E8FB" w14:textId="77777777" w:rsidR="00B55D01" w:rsidRDefault="00B55D01" w:rsidP="00B55D01">
            <w:pPr>
              <w:pBdr>
                <w:top w:val="nil"/>
                <w:left w:val="nil"/>
                <w:bottom w:val="nil"/>
                <w:right w:val="nil"/>
                <w:between w:val="nil"/>
              </w:pBdr>
              <w:spacing w:after="160"/>
              <w:jc w:val="center"/>
              <w:rPr>
                <w:i/>
                <w:color w:val="1C1C1C"/>
                <w:sz w:val="18"/>
                <w:szCs w:val="18"/>
              </w:rPr>
            </w:pPr>
            <w:r>
              <w:rPr>
                <w:i/>
                <w:color w:val="1C1C1C"/>
                <w:sz w:val="18"/>
                <w:szCs w:val="18"/>
              </w:rPr>
              <w:t>To begin to decide which representations of data are most appropriate and why.</w:t>
            </w:r>
          </w:p>
          <w:p w14:paraId="0976ADA5" w14:textId="77777777" w:rsidR="00B55D01" w:rsidRDefault="00B55D01" w:rsidP="00B55D01">
            <w:pPr>
              <w:pBdr>
                <w:top w:val="nil"/>
                <w:left w:val="nil"/>
                <w:bottom w:val="nil"/>
                <w:right w:val="nil"/>
                <w:between w:val="nil"/>
              </w:pBdr>
              <w:spacing w:after="160"/>
              <w:jc w:val="center"/>
              <w:rPr>
                <w:i/>
                <w:color w:val="1C1C1C"/>
                <w:sz w:val="18"/>
                <w:szCs w:val="18"/>
              </w:rPr>
            </w:pPr>
            <w:r>
              <w:rPr>
                <w:i/>
                <w:color w:val="1C1C1C"/>
                <w:sz w:val="18"/>
                <w:szCs w:val="18"/>
              </w:rPr>
              <w:t>To connect coordinates and scales to the interpretation of time graphs.</w:t>
            </w:r>
          </w:p>
          <w:p w14:paraId="2139DDE3" w14:textId="28F038DB" w:rsidR="00B55D01" w:rsidRDefault="00B55D01" w:rsidP="00B55D01">
            <w:pPr>
              <w:pBdr>
                <w:top w:val="nil"/>
                <w:left w:val="nil"/>
                <w:bottom w:val="nil"/>
                <w:right w:val="nil"/>
                <w:between w:val="nil"/>
              </w:pBdr>
              <w:jc w:val="center"/>
              <w:rPr>
                <w:sz w:val="18"/>
                <w:szCs w:val="18"/>
              </w:rPr>
            </w:pPr>
            <w:r>
              <w:rPr>
                <w:color w:val="1C1C1C"/>
                <w:sz w:val="18"/>
                <w:szCs w:val="18"/>
              </w:rPr>
              <w:t>To complete, read and interpret information in tables, including timetables.</w:t>
            </w:r>
          </w:p>
        </w:tc>
        <w:tc>
          <w:tcPr>
            <w:tcW w:w="1725" w:type="dxa"/>
          </w:tcPr>
          <w:p w14:paraId="22C1FFF4" w14:textId="77777777" w:rsidR="00B55D01" w:rsidRDefault="00B55D01" w:rsidP="00B55D01">
            <w:pPr>
              <w:pBdr>
                <w:top w:val="nil"/>
                <w:left w:val="nil"/>
                <w:bottom w:val="nil"/>
                <w:right w:val="nil"/>
                <w:between w:val="nil"/>
              </w:pBdr>
              <w:spacing w:after="160"/>
              <w:jc w:val="center"/>
              <w:rPr>
                <w:i/>
                <w:color w:val="1C1C1C"/>
                <w:sz w:val="18"/>
                <w:szCs w:val="18"/>
              </w:rPr>
            </w:pPr>
            <w:r>
              <w:rPr>
                <w:i/>
                <w:color w:val="1C1C1C"/>
                <w:sz w:val="18"/>
                <w:szCs w:val="18"/>
              </w:rPr>
              <w:t>To connect conversion from kilometres to miles in measurement to its graphical representation.</w:t>
            </w:r>
          </w:p>
          <w:p w14:paraId="0784F7AE" w14:textId="77777777" w:rsidR="00B55D01" w:rsidRDefault="00B55D01" w:rsidP="00B55D01">
            <w:pPr>
              <w:pBdr>
                <w:top w:val="nil"/>
                <w:left w:val="nil"/>
                <w:bottom w:val="nil"/>
                <w:right w:val="nil"/>
                <w:between w:val="nil"/>
              </w:pBdr>
              <w:spacing w:after="160"/>
              <w:jc w:val="center"/>
              <w:rPr>
                <w:i/>
                <w:color w:val="1C1C1C"/>
                <w:sz w:val="18"/>
                <w:szCs w:val="18"/>
              </w:rPr>
            </w:pPr>
            <w:r>
              <w:rPr>
                <w:i/>
                <w:color w:val="1C1C1C"/>
                <w:sz w:val="18"/>
                <w:szCs w:val="18"/>
              </w:rPr>
              <w:t>To connect work on angles, fractions and percentages to the interpretation of pie charts.</w:t>
            </w:r>
          </w:p>
          <w:p w14:paraId="44020DAE" w14:textId="131E7EFE" w:rsidR="00B55D01" w:rsidRDefault="00B55D01" w:rsidP="00B55D01">
            <w:pPr>
              <w:rPr>
                <w:sz w:val="18"/>
                <w:szCs w:val="18"/>
              </w:rPr>
            </w:pPr>
            <w:r>
              <w:rPr>
                <w:color w:val="1C1C1C"/>
                <w:sz w:val="18"/>
                <w:szCs w:val="18"/>
              </w:rPr>
              <w:t>To interpret and construct pie charts and line graphs (</w:t>
            </w:r>
            <w:r>
              <w:rPr>
                <w:i/>
                <w:color w:val="1C1C1C"/>
                <w:sz w:val="18"/>
                <w:szCs w:val="18"/>
              </w:rPr>
              <w:t>relating to two variables)</w:t>
            </w:r>
            <w:r>
              <w:rPr>
                <w:color w:val="1C1C1C"/>
                <w:sz w:val="18"/>
                <w:szCs w:val="18"/>
              </w:rPr>
              <w:t xml:space="preserve"> and use these to solve problems.</w:t>
            </w:r>
          </w:p>
        </w:tc>
      </w:tr>
      <w:tr w:rsidR="007C73B8" w14:paraId="4EF1CEA2" w14:textId="77777777" w:rsidTr="5D5C00B4">
        <w:tc>
          <w:tcPr>
            <w:tcW w:w="1118" w:type="dxa"/>
            <w:vAlign w:val="center"/>
          </w:tcPr>
          <w:p w14:paraId="58656580" w14:textId="77777777" w:rsidR="007C73B8" w:rsidRDefault="007C73B8" w:rsidP="007C73B8">
            <w:pPr>
              <w:pBdr>
                <w:top w:val="nil"/>
                <w:left w:val="nil"/>
                <w:bottom w:val="nil"/>
                <w:right w:val="nil"/>
                <w:between w:val="nil"/>
              </w:pBdr>
              <w:ind w:left="113" w:right="113"/>
              <w:jc w:val="center"/>
              <w:rPr>
                <w:b/>
                <w:sz w:val="24"/>
                <w:szCs w:val="24"/>
              </w:rPr>
            </w:pPr>
          </w:p>
          <w:p w14:paraId="44F3C926" w14:textId="77777777" w:rsidR="007C73B8" w:rsidRDefault="007C73B8" w:rsidP="007C73B8">
            <w:pPr>
              <w:pBdr>
                <w:top w:val="nil"/>
                <w:left w:val="nil"/>
                <w:bottom w:val="nil"/>
                <w:right w:val="nil"/>
                <w:between w:val="nil"/>
              </w:pBdr>
              <w:ind w:left="113" w:right="113"/>
              <w:jc w:val="center"/>
              <w:rPr>
                <w:b/>
                <w:sz w:val="24"/>
                <w:szCs w:val="24"/>
              </w:rPr>
            </w:pPr>
            <w:r w:rsidRPr="00CA2B4D">
              <w:rPr>
                <w:b/>
                <w:noProof/>
                <w:color w:val="FFFFFF" w:themeColor="background1"/>
                <w:sz w:val="32"/>
                <w:szCs w:val="32"/>
              </w:rPr>
              <mc:AlternateContent>
                <mc:Choice Requires="wps">
                  <w:drawing>
                    <wp:anchor distT="0" distB="0" distL="114300" distR="114300" simplePos="0" relativeHeight="251658286" behindDoc="0" locked="0" layoutInCell="1" allowOverlap="1" wp14:anchorId="6B8593CE" wp14:editId="7E843267">
                      <wp:simplePos x="0" y="0"/>
                      <wp:positionH relativeFrom="column">
                        <wp:posOffset>-1383665</wp:posOffset>
                      </wp:positionH>
                      <wp:positionV relativeFrom="paragraph">
                        <wp:posOffset>221615</wp:posOffset>
                      </wp:positionV>
                      <wp:extent cx="2853690" cy="492125"/>
                      <wp:effectExtent l="0" t="0" r="0" b="0"/>
                      <wp:wrapNone/>
                      <wp:docPr id="140" name="Text Box 140"/>
                      <wp:cNvGraphicFramePr/>
                      <a:graphic xmlns:a="http://schemas.openxmlformats.org/drawingml/2006/main">
                        <a:graphicData uri="http://schemas.microsoft.com/office/word/2010/wordprocessingShape">
                          <wps:wsp>
                            <wps:cNvSpPr txBox="1"/>
                            <wps:spPr>
                              <a:xfrm rot="5400000">
                                <a:off x="0" y="0"/>
                                <a:ext cx="2853690" cy="492125"/>
                              </a:xfrm>
                              <a:prstGeom prst="rect">
                                <a:avLst/>
                              </a:prstGeom>
                              <a:noFill/>
                              <a:ln w="6350">
                                <a:noFill/>
                              </a:ln>
                            </wps:spPr>
                            <wps:txbx>
                              <w:txbxContent>
                                <w:p w14:paraId="7CBE22A9" w14:textId="77777777" w:rsidR="007C73B8" w:rsidRPr="00AB258A" w:rsidRDefault="007C73B8" w:rsidP="003142B6">
                                  <w:pPr>
                                    <w:jc w:val="center"/>
                                    <w:rPr>
                                      <w:bCs/>
                                    </w:rPr>
                                  </w:pPr>
                                  <w:r>
                                    <w:rPr>
                                      <w:bCs/>
                                      <w:color w:val="000000"/>
                                      <w:sz w:val="24"/>
                                      <w:szCs w:val="24"/>
                                    </w:rPr>
                                    <w:t>Solve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5F9B97C5">
                    <v:shape id="Text Box 140" style="position:absolute;left:0;text-align:left;margin-left:-108.95pt;margin-top:17.45pt;width:224.7pt;height:38.75pt;rotation:90;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" w14:anchorId="6B8593CE">
                      <v:textbox>
                        <w:txbxContent>
                          <w:p w:rsidRPr="00AB258A" w:rsidR="007C73B8" w:rsidP="003142B6" w:rsidRDefault="007C73B8" w14:paraId="3C0B9728" w14:textId="77777777">
                            <w:pPr>
                              <w:jc w:val="center"/>
                              <w:rPr>
                                <w:bCs/>
                              </w:rPr>
                            </w:pPr>
                            <w:r>
                              <w:rPr>
                                <w:bCs/>
                                <w:color w:val="000000"/>
                                <w:sz w:val="24"/>
                                <w:szCs w:val="24"/>
                              </w:rPr>
                              <w:t>Solve Problems</w:t>
                            </w:r>
                          </w:p>
                        </w:txbxContent>
                      </v:textbox>
                    </v:shape>
                  </w:pict>
                </mc:Fallback>
              </mc:AlternateContent>
            </w:r>
          </w:p>
          <w:p w14:paraId="577894FD" w14:textId="77777777" w:rsidR="007C73B8" w:rsidRDefault="007C73B8" w:rsidP="007C73B8">
            <w:pPr>
              <w:pBdr>
                <w:top w:val="nil"/>
                <w:left w:val="nil"/>
                <w:bottom w:val="nil"/>
                <w:right w:val="nil"/>
                <w:between w:val="nil"/>
              </w:pBdr>
              <w:ind w:left="113" w:right="113"/>
              <w:jc w:val="center"/>
              <w:rPr>
                <w:b/>
                <w:sz w:val="24"/>
                <w:szCs w:val="24"/>
              </w:rPr>
            </w:pPr>
          </w:p>
          <w:p w14:paraId="47F8941D" w14:textId="77777777" w:rsidR="007C73B8" w:rsidRDefault="007C73B8" w:rsidP="007C73B8">
            <w:pPr>
              <w:pBdr>
                <w:top w:val="nil"/>
                <w:left w:val="nil"/>
                <w:bottom w:val="nil"/>
                <w:right w:val="nil"/>
                <w:between w:val="nil"/>
              </w:pBdr>
              <w:ind w:left="113" w:right="113"/>
              <w:jc w:val="center"/>
              <w:rPr>
                <w:b/>
                <w:sz w:val="24"/>
                <w:szCs w:val="24"/>
              </w:rPr>
            </w:pPr>
          </w:p>
          <w:p w14:paraId="2656ED16" w14:textId="77777777" w:rsidR="007C73B8" w:rsidRDefault="007C73B8" w:rsidP="007C73B8">
            <w:pPr>
              <w:pBdr>
                <w:top w:val="nil"/>
                <w:left w:val="nil"/>
                <w:bottom w:val="nil"/>
                <w:right w:val="nil"/>
                <w:between w:val="nil"/>
              </w:pBdr>
              <w:ind w:left="113" w:right="113"/>
              <w:jc w:val="center"/>
              <w:rPr>
                <w:b/>
                <w:sz w:val="24"/>
                <w:szCs w:val="24"/>
              </w:rPr>
            </w:pPr>
          </w:p>
          <w:p w14:paraId="6FD22295" w14:textId="77777777" w:rsidR="007C73B8" w:rsidRDefault="007C73B8" w:rsidP="007C73B8">
            <w:pPr>
              <w:pBdr>
                <w:top w:val="nil"/>
                <w:left w:val="nil"/>
                <w:bottom w:val="nil"/>
                <w:right w:val="nil"/>
                <w:between w:val="nil"/>
              </w:pBdr>
              <w:ind w:left="113" w:right="113"/>
              <w:jc w:val="center"/>
              <w:rPr>
                <w:b/>
                <w:sz w:val="24"/>
                <w:szCs w:val="24"/>
              </w:rPr>
            </w:pPr>
          </w:p>
          <w:p w14:paraId="59AA8882" w14:textId="77777777" w:rsidR="007C73B8" w:rsidRPr="00CA2B4D" w:rsidRDefault="007C73B8" w:rsidP="007C73B8">
            <w:pPr>
              <w:rPr>
                <w:b/>
                <w:noProof/>
                <w:color w:val="FFFFFF" w:themeColor="background1"/>
                <w:sz w:val="32"/>
                <w:szCs w:val="32"/>
              </w:rPr>
            </w:pPr>
          </w:p>
        </w:tc>
        <w:tc>
          <w:tcPr>
            <w:tcW w:w="3802" w:type="dxa"/>
          </w:tcPr>
          <w:p w14:paraId="7E43CAC6" w14:textId="77777777" w:rsidR="007C73B8" w:rsidRDefault="007C73B8" w:rsidP="007C73B8">
            <w:pPr>
              <w:pBdr>
                <w:top w:val="nil"/>
                <w:left w:val="nil"/>
                <w:bottom w:val="nil"/>
                <w:right w:val="nil"/>
                <w:between w:val="nil"/>
              </w:pBdr>
              <w:jc w:val="center"/>
            </w:pPr>
          </w:p>
        </w:tc>
        <w:tc>
          <w:tcPr>
            <w:tcW w:w="1761" w:type="dxa"/>
          </w:tcPr>
          <w:p w14:paraId="09C70F2F" w14:textId="77777777" w:rsidR="007C73B8" w:rsidRDefault="007C73B8" w:rsidP="007C73B8">
            <w:pPr>
              <w:rPr>
                <w:color w:val="000000"/>
                <w:sz w:val="18"/>
                <w:szCs w:val="18"/>
              </w:rPr>
            </w:pPr>
          </w:p>
        </w:tc>
        <w:tc>
          <w:tcPr>
            <w:tcW w:w="1761" w:type="dxa"/>
          </w:tcPr>
          <w:p w14:paraId="349E3E4A" w14:textId="77777777" w:rsidR="007C73B8" w:rsidRDefault="007C73B8" w:rsidP="007C73B8">
            <w:pPr>
              <w:rPr>
                <w:color w:val="000000"/>
                <w:sz w:val="18"/>
                <w:szCs w:val="18"/>
              </w:rPr>
            </w:pPr>
          </w:p>
        </w:tc>
        <w:tc>
          <w:tcPr>
            <w:tcW w:w="1748" w:type="dxa"/>
          </w:tcPr>
          <w:p w14:paraId="35C869E9" w14:textId="308EA144" w:rsidR="007C73B8" w:rsidRDefault="007C73B8" w:rsidP="007C73B8">
            <w:pPr>
              <w:rPr>
                <w:sz w:val="18"/>
                <w:szCs w:val="18"/>
              </w:rPr>
            </w:pPr>
            <w:r>
              <w:rPr>
                <w:color w:val="1C1C1C"/>
                <w:sz w:val="18"/>
                <w:szCs w:val="18"/>
              </w:rPr>
              <w:t>To solve one-step and two-step questions using information presented in scaled bar charts and pictograms and tables.</w:t>
            </w:r>
          </w:p>
        </w:tc>
        <w:tc>
          <w:tcPr>
            <w:tcW w:w="1745" w:type="dxa"/>
          </w:tcPr>
          <w:p w14:paraId="6493DEFE" w14:textId="6ACD6D51" w:rsidR="007C73B8" w:rsidRDefault="007C73B8" w:rsidP="007C73B8">
            <w:pPr>
              <w:pBdr>
                <w:top w:val="nil"/>
                <w:left w:val="nil"/>
                <w:bottom w:val="nil"/>
                <w:right w:val="nil"/>
                <w:between w:val="nil"/>
              </w:pBdr>
              <w:jc w:val="center"/>
              <w:rPr>
                <w:sz w:val="18"/>
                <w:szCs w:val="18"/>
              </w:rPr>
            </w:pPr>
            <w:r>
              <w:rPr>
                <w:color w:val="1C1C1C"/>
                <w:sz w:val="18"/>
                <w:szCs w:val="18"/>
              </w:rPr>
              <w:t>To solve comparison, sum and difference problems using information presented in bar charts, pictograms, tables and other graphs.</w:t>
            </w:r>
          </w:p>
        </w:tc>
        <w:tc>
          <w:tcPr>
            <w:tcW w:w="1728" w:type="dxa"/>
          </w:tcPr>
          <w:p w14:paraId="17DE9DD4" w14:textId="65E79E6E" w:rsidR="007C73B8" w:rsidRDefault="007C73B8" w:rsidP="007C73B8">
            <w:pPr>
              <w:pBdr>
                <w:top w:val="nil"/>
                <w:left w:val="nil"/>
                <w:bottom w:val="nil"/>
                <w:right w:val="nil"/>
                <w:between w:val="nil"/>
              </w:pBdr>
              <w:jc w:val="center"/>
              <w:rPr>
                <w:sz w:val="18"/>
                <w:szCs w:val="18"/>
              </w:rPr>
            </w:pPr>
            <w:r>
              <w:rPr>
                <w:color w:val="1C1C1C"/>
                <w:sz w:val="18"/>
                <w:szCs w:val="18"/>
              </w:rPr>
              <w:t>To solve comparison, sum and difference problems using information presented in a line graph.</w:t>
            </w:r>
          </w:p>
        </w:tc>
        <w:tc>
          <w:tcPr>
            <w:tcW w:w="1725" w:type="dxa"/>
          </w:tcPr>
          <w:p w14:paraId="01B5D248" w14:textId="77777777" w:rsidR="007C73B8" w:rsidRDefault="007C73B8" w:rsidP="007C73B8">
            <w:pPr>
              <w:pBdr>
                <w:top w:val="nil"/>
                <w:left w:val="nil"/>
                <w:bottom w:val="nil"/>
                <w:right w:val="nil"/>
                <w:between w:val="nil"/>
              </w:pBdr>
              <w:spacing w:after="160" w:line="256" w:lineRule="auto"/>
              <w:jc w:val="center"/>
              <w:rPr>
                <w:i/>
                <w:sz w:val="18"/>
                <w:szCs w:val="18"/>
              </w:rPr>
            </w:pPr>
            <w:r>
              <w:rPr>
                <w:i/>
                <w:sz w:val="18"/>
                <w:szCs w:val="18"/>
              </w:rPr>
              <w:t>To know when it is appropriate to find the mean of a data set.</w:t>
            </w:r>
          </w:p>
          <w:p w14:paraId="5259828A" w14:textId="3750D259" w:rsidR="007C73B8" w:rsidRDefault="007C73B8" w:rsidP="007C73B8">
            <w:pPr>
              <w:rPr>
                <w:sz w:val="18"/>
                <w:szCs w:val="18"/>
              </w:rPr>
            </w:pPr>
            <w:r>
              <w:rPr>
                <w:color w:val="1C1C1C"/>
                <w:sz w:val="18"/>
                <w:szCs w:val="18"/>
              </w:rPr>
              <w:t>To calculate and interpret the mean as an average.</w:t>
            </w:r>
          </w:p>
        </w:tc>
      </w:tr>
      <w:tr w:rsidR="00E25F7B" w14:paraId="32E2DF9A" w14:textId="77777777" w:rsidTr="5D5C00B4">
        <w:tc>
          <w:tcPr>
            <w:tcW w:w="1118" w:type="dxa"/>
            <w:vAlign w:val="center"/>
          </w:tcPr>
          <w:p w14:paraId="2D910946" w14:textId="77777777" w:rsidR="00E25F7B" w:rsidRPr="00CA2B4D" w:rsidRDefault="00E25F7B" w:rsidP="00E25F7B">
            <w:pPr>
              <w:rPr>
                <w:b/>
                <w:noProof/>
                <w:color w:val="FFFFFF" w:themeColor="background1"/>
                <w:sz w:val="32"/>
                <w:szCs w:val="32"/>
              </w:rPr>
            </w:pPr>
          </w:p>
        </w:tc>
        <w:tc>
          <w:tcPr>
            <w:tcW w:w="3802" w:type="dxa"/>
          </w:tcPr>
          <w:p w14:paraId="301D95E7" w14:textId="009080CE" w:rsidR="00E25F7B" w:rsidRDefault="00E25F7B" w:rsidP="00E25F7B">
            <w:pPr>
              <w:pBdr>
                <w:top w:val="nil"/>
                <w:left w:val="nil"/>
                <w:bottom w:val="nil"/>
                <w:right w:val="nil"/>
                <w:between w:val="nil"/>
              </w:pBdr>
              <w:jc w:val="center"/>
            </w:pPr>
            <w:r w:rsidRPr="00E43FD9">
              <w:rPr>
                <w:b/>
                <w:bCs/>
                <w:sz w:val="32"/>
                <w:szCs w:val="32"/>
              </w:rPr>
              <w:t>EYFS</w:t>
            </w:r>
          </w:p>
        </w:tc>
        <w:tc>
          <w:tcPr>
            <w:tcW w:w="3522" w:type="dxa"/>
            <w:gridSpan w:val="2"/>
          </w:tcPr>
          <w:p w14:paraId="4C8D0758" w14:textId="42A9FD2F" w:rsidR="00E25F7B" w:rsidRDefault="00E25F7B" w:rsidP="00E25F7B">
            <w:pPr>
              <w:jc w:val="center"/>
              <w:rPr>
                <w:color w:val="000000"/>
                <w:sz w:val="18"/>
                <w:szCs w:val="18"/>
              </w:rPr>
            </w:pPr>
            <w:r w:rsidRPr="00E43FD9">
              <w:rPr>
                <w:b/>
                <w:bCs/>
                <w:sz w:val="32"/>
                <w:szCs w:val="32"/>
              </w:rPr>
              <w:t>KS1</w:t>
            </w:r>
          </w:p>
        </w:tc>
        <w:tc>
          <w:tcPr>
            <w:tcW w:w="6946" w:type="dxa"/>
            <w:gridSpan w:val="4"/>
          </w:tcPr>
          <w:p w14:paraId="3BA48DDB" w14:textId="0E62BD35" w:rsidR="00E25F7B" w:rsidRDefault="00E25F7B" w:rsidP="00E25F7B">
            <w:pPr>
              <w:jc w:val="center"/>
              <w:rPr>
                <w:sz w:val="18"/>
                <w:szCs w:val="18"/>
              </w:rPr>
            </w:pPr>
            <w:r w:rsidRPr="00E43FD9">
              <w:rPr>
                <w:b/>
                <w:bCs/>
                <w:sz w:val="32"/>
                <w:szCs w:val="32"/>
              </w:rPr>
              <w:t>KS2</w:t>
            </w:r>
          </w:p>
        </w:tc>
      </w:tr>
      <w:tr w:rsidR="00E25F7B" w14:paraId="3FAE2059" w14:textId="77777777" w:rsidTr="5D5C00B4">
        <w:tc>
          <w:tcPr>
            <w:tcW w:w="1118" w:type="dxa"/>
            <w:vAlign w:val="center"/>
          </w:tcPr>
          <w:p w14:paraId="0E784B19" w14:textId="77777777" w:rsidR="00E25F7B" w:rsidRPr="00CA2B4D" w:rsidRDefault="00E25F7B" w:rsidP="00E25F7B">
            <w:pPr>
              <w:rPr>
                <w:b/>
                <w:noProof/>
                <w:color w:val="FFFFFF" w:themeColor="background1"/>
                <w:sz w:val="32"/>
                <w:szCs w:val="32"/>
              </w:rPr>
            </w:pPr>
          </w:p>
        </w:tc>
        <w:tc>
          <w:tcPr>
            <w:tcW w:w="3802" w:type="dxa"/>
            <w:vAlign w:val="center"/>
          </w:tcPr>
          <w:p w14:paraId="7D0163FB" w14:textId="77777777" w:rsidR="00E25F7B" w:rsidRDefault="00E25F7B" w:rsidP="00E25F7B">
            <w:pPr>
              <w:pBdr>
                <w:top w:val="nil"/>
                <w:left w:val="nil"/>
                <w:bottom w:val="nil"/>
                <w:right w:val="nil"/>
                <w:between w:val="nil"/>
              </w:pBdr>
              <w:spacing w:before="51"/>
              <w:jc w:val="center"/>
              <w:rPr>
                <w:b/>
                <w:color w:val="F6862A"/>
                <w:sz w:val="20"/>
                <w:szCs w:val="20"/>
              </w:rPr>
            </w:pPr>
            <w:r>
              <w:rPr>
                <w:b/>
                <w:color w:val="F6862A"/>
                <w:sz w:val="20"/>
                <w:szCs w:val="20"/>
              </w:rPr>
              <w:t>Three and Four-Year-Olds</w:t>
            </w:r>
          </w:p>
          <w:p w14:paraId="39658A32" w14:textId="77777777" w:rsidR="00E25F7B" w:rsidRDefault="00E25F7B" w:rsidP="00E25F7B">
            <w:pPr>
              <w:pBdr>
                <w:top w:val="nil"/>
                <w:left w:val="nil"/>
                <w:bottom w:val="nil"/>
                <w:right w:val="nil"/>
                <w:between w:val="nil"/>
              </w:pBdr>
              <w:spacing w:before="51"/>
              <w:jc w:val="center"/>
              <w:rPr>
                <w:b/>
                <w:color w:val="00689E"/>
                <w:sz w:val="20"/>
                <w:szCs w:val="20"/>
              </w:rPr>
            </w:pPr>
            <w:r>
              <w:rPr>
                <w:b/>
                <w:color w:val="00689E"/>
                <w:sz w:val="20"/>
                <w:szCs w:val="20"/>
              </w:rPr>
              <w:t>Reception</w:t>
            </w:r>
          </w:p>
          <w:p w14:paraId="37E5A412" w14:textId="07737D4E" w:rsidR="00E25F7B" w:rsidRDefault="00E25F7B" w:rsidP="00E25F7B">
            <w:pPr>
              <w:pBdr>
                <w:top w:val="nil"/>
                <w:left w:val="nil"/>
                <w:bottom w:val="nil"/>
                <w:right w:val="nil"/>
                <w:between w:val="nil"/>
              </w:pBdr>
              <w:jc w:val="center"/>
            </w:pPr>
            <w:r>
              <w:rPr>
                <w:b/>
                <w:color w:val="00A650"/>
                <w:sz w:val="20"/>
                <w:szCs w:val="20"/>
              </w:rPr>
              <w:t>Early Learning Goals</w:t>
            </w:r>
          </w:p>
        </w:tc>
        <w:tc>
          <w:tcPr>
            <w:tcW w:w="1761" w:type="dxa"/>
            <w:vAlign w:val="center"/>
          </w:tcPr>
          <w:p w14:paraId="7FD423E5" w14:textId="749AC458" w:rsidR="00E25F7B" w:rsidRDefault="00E25F7B" w:rsidP="00077DA1">
            <w:pPr>
              <w:jc w:val="center"/>
              <w:rPr>
                <w:color w:val="000000"/>
                <w:sz w:val="18"/>
                <w:szCs w:val="18"/>
              </w:rPr>
            </w:pPr>
            <w:r>
              <w:rPr>
                <w:b/>
                <w:sz w:val="20"/>
                <w:szCs w:val="20"/>
              </w:rPr>
              <w:t>Year 1</w:t>
            </w:r>
          </w:p>
        </w:tc>
        <w:tc>
          <w:tcPr>
            <w:tcW w:w="1761" w:type="dxa"/>
            <w:vAlign w:val="center"/>
          </w:tcPr>
          <w:p w14:paraId="087214D6" w14:textId="706B47D8" w:rsidR="00E25F7B" w:rsidRDefault="00E25F7B" w:rsidP="00077DA1">
            <w:pPr>
              <w:jc w:val="center"/>
              <w:rPr>
                <w:color w:val="000000"/>
                <w:sz w:val="18"/>
                <w:szCs w:val="18"/>
              </w:rPr>
            </w:pPr>
            <w:r>
              <w:rPr>
                <w:b/>
                <w:sz w:val="20"/>
                <w:szCs w:val="20"/>
              </w:rPr>
              <w:t>Year 2</w:t>
            </w:r>
          </w:p>
        </w:tc>
        <w:tc>
          <w:tcPr>
            <w:tcW w:w="1748" w:type="dxa"/>
            <w:vAlign w:val="center"/>
          </w:tcPr>
          <w:p w14:paraId="1B9606F9" w14:textId="180617D5" w:rsidR="00E25F7B" w:rsidRDefault="00077DA1" w:rsidP="00077DA1">
            <w:pPr>
              <w:jc w:val="center"/>
              <w:rPr>
                <w:sz w:val="18"/>
                <w:szCs w:val="18"/>
              </w:rPr>
            </w:pPr>
            <w:r>
              <w:rPr>
                <w:b/>
                <w:sz w:val="20"/>
                <w:szCs w:val="20"/>
              </w:rPr>
              <w:t>Year 3</w:t>
            </w:r>
          </w:p>
        </w:tc>
        <w:tc>
          <w:tcPr>
            <w:tcW w:w="1745" w:type="dxa"/>
            <w:vAlign w:val="center"/>
          </w:tcPr>
          <w:p w14:paraId="65963EE5" w14:textId="71BC636F" w:rsidR="00E25F7B" w:rsidRDefault="00077DA1" w:rsidP="00077DA1">
            <w:pPr>
              <w:pBdr>
                <w:top w:val="nil"/>
                <w:left w:val="nil"/>
                <w:bottom w:val="nil"/>
                <w:right w:val="nil"/>
                <w:between w:val="nil"/>
              </w:pBdr>
              <w:jc w:val="center"/>
              <w:rPr>
                <w:sz w:val="18"/>
                <w:szCs w:val="18"/>
              </w:rPr>
            </w:pPr>
            <w:r>
              <w:rPr>
                <w:b/>
                <w:sz w:val="20"/>
                <w:szCs w:val="20"/>
              </w:rPr>
              <w:t>Year 4</w:t>
            </w:r>
          </w:p>
        </w:tc>
        <w:tc>
          <w:tcPr>
            <w:tcW w:w="1728" w:type="dxa"/>
            <w:vAlign w:val="center"/>
          </w:tcPr>
          <w:p w14:paraId="4FF7B91F" w14:textId="1EC852AD" w:rsidR="00E25F7B" w:rsidRDefault="00077DA1" w:rsidP="00077DA1">
            <w:pPr>
              <w:pBdr>
                <w:top w:val="nil"/>
                <w:left w:val="nil"/>
                <w:bottom w:val="nil"/>
                <w:right w:val="nil"/>
                <w:between w:val="nil"/>
              </w:pBdr>
              <w:jc w:val="center"/>
              <w:rPr>
                <w:sz w:val="18"/>
                <w:szCs w:val="18"/>
              </w:rPr>
            </w:pPr>
            <w:r>
              <w:rPr>
                <w:b/>
                <w:sz w:val="20"/>
                <w:szCs w:val="20"/>
              </w:rPr>
              <w:t>Year 5</w:t>
            </w:r>
          </w:p>
        </w:tc>
        <w:tc>
          <w:tcPr>
            <w:tcW w:w="1725" w:type="dxa"/>
            <w:vAlign w:val="center"/>
          </w:tcPr>
          <w:p w14:paraId="6D85C39C" w14:textId="7996D289" w:rsidR="00E25F7B" w:rsidRDefault="00077DA1" w:rsidP="00077DA1">
            <w:pPr>
              <w:jc w:val="center"/>
              <w:rPr>
                <w:sz w:val="18"/>
                <w:szCs w:val="18"/>
              </w:rPr>
            </w:pPr>
            <w:r>
              <w:rPr>
                <w:b/>
                <w:sz w:val="20"/>
                <w:szCs w:val="20"/>
              </w:rPr>
              <w:t>Year 6</w:t>
            </w:r>
          </w:p>
        </w:tc>
      </w:tr>
      <w:tr w:rsidR="00E25F7B" w14:paraId="02C0B593" w14:textId="77777777" w:rsidTr="5D5C00B4">
        <w:tc>
          <w:tcPr>
            <w:tcW w:w="15388" w:type="dxa"/>
            <w:gridSpan w:val="8"/>
            <w:shd w:val="clear" w:color="auto" w:fill="DEEAF6" w:themeFill="accent5" w:themeFillTint="33"/>
            <w:vAlign w:val="center"/>
          </w:tcPr>
          <w:p w14:paraId="6FBEB8B4" w14:textId="32B886E5" w:rsidR="00E25F7B" w:rsidRDefault="00077DA1" w:rsidP="00E25F7B">
            <w:pPr>
              <w:jc w:val="center"/>
              <w:rPr>
                <w:sz w:val="18"/>
                <w:szCs w:val="18"/>
              </w:rPr>
            </w:pPr>
            <w:r>
              <w:rPr>
                <w:b/>
                <w:bCs/>
                <w:sz w:val="32"/>
                <w:szCs w:val="32"/>
              </w:rPr>
              <w:t>Ratio and Proportion</w:t>
            </w:r>
          </w:p>
        </w:tc>
      </w:tr>
      <w:tr w:rsidR="00CF4AC4" w14:paraId="563E4772" w14:textId="77777777" w:rsidTr="5D5C00B4">
        <w:tc>
          <w:tcPr>
            <w:tcW w:w="1118" w:type="dxa"/>
            <w:vAlign w:val="center"/>
          </w:tcPr>
          <w:p w14:paraId="7FF6EBAB" w14:textId="77777777" w:rsidR="00CF4AC4" w:rsidRPr="00CA2B4D" w:rsidRDefault="00CF4AC4" w:rsidP="00CF4AC4">
            <w:pPr>
              <w:rPr>
                <w:b/>
                <w:noProof/>
                <w:color w:val="FFFFFF" w:themeColor="background1"/>
                <w:sz w:val="32"/>
                <w:szCs w:val="32"/>
              </w:rPr>
            </w:pPr>
          </w:p>
        </w:tc>
        <w:tc>
          <w:tcPr>
            <w:tcW w:w="3802" w:type="dxa"/>
          </w:tcPr>
          <w:p w14:paraId="3EBC0611" w14:textId="77777777" w:rsidR="00CF4AC4" w:rsidRDefault="00CF4AC4" w:rsidP="00CF4AC4">
            <w:pPr>
              <w:pBdr>
                <w:top w:val="nil"/>
                <w:left w:val="nil"/>
                <w:bottom w:val="nil"/>
                <w:right w:val="nil"/>
                <w:between w:val="nil"/>
              </w:pBdr>
              <w:jc w:val="center"/>
            </w:pPr>
          </w:p>
        </w:tc>
        <w:tc>
          <w:tcPr>
            <w:tcW w:w="1761" w:type="dxa"/>
          </w:tcPr>
          <w:p w14:paraId="4E419942" w14:textId="77777777" w:rsidR="00CF4AC4" w:rsidRDefault="00CF4AC4" w:rsidP="00CF4AC4">
            <w:pPr>
              <w:rPr>
                <w:color w:val="000000"/>
                <w:sz w:val="18"/>
                <w:szCs w:val="18"/>
              </w:rPr>
            </w:pPr>
          </w:p>
        </w:tc>
        <w:tc>
          <w:tcPr>
            <w:tcW w:w="1761" w:type="dxa"/>
          </w:tcPr>
          <w:p w14:paraId="45A16612" w14:textId="77777777" w:rsidR="00CF4AC4" w:rsidRDefault="00CF4AC4" w:rsidP="00CF4AC4">
            <w:pPr>
              <w:rPr>
                <w:color w:val="000000"/>
                <w:sz w:val="18"/>
                <w:szCs w:val="18"/>
              </w:rPr>
            </w:pPr>
          </w:p>
        </w:tc>
        <w:tc>
          <w:tcPr>
            <w:tcW w:w="1748" w:type="dxa"/>
          </w:tcPr>
          <w:p w14:paraId="5BD5AC5C" w14:textId="77777777" w:rsidR="00CF4AC4" w:rsidRDefault="00CF4AC4" w:rsidP="00CF4AC4">
            <w:pPr>
              <w:rPr>
                <w:sz w:val="18"/>
                <w:szCs w:val="18"/>
              </w:rPr>
            </w:pPr>
          </w:p>
        </w:tc>
        <w:tc>
          <w:tcPr>
            <w:tcW w:w="1745" w:type="dxa"/>
          </w:tcPr>
          <w:p w14:paraId="2F422DE0" w14:textId="77777777" w:rsidR="00CF4AC4" w:rsidRDefault="00CF4AC4" w:rsidP="00CF4AC4">
            <w:pPr>
              <w:pBdr>
                <w:top w:val="nil"/>
                <w:left w:val="nil"/>
                <w:bottom w:val="nil"/>
                <w:right w:val="nil"/>
                <w:between w:val="nil"/>
              </w:pBdr>
              <w:jc w:val="center"/>
              <w:rPr>
                <w:sz w:val="18"/>
                <w:szCs w:val="18"/>
              </w:rPr>
            </w:pPr>
          </w:p>
        </w:tc>
        <w:tc>
          <w:tcPr>
            <w:tcW w:w="1728" w:type="dxa"/>
          </w:tcPr>
          <w:p w14:paraId="18E6A5CC" w14:textId="77777777" w:rsidR="00CF4AC4" w:rsidRDefault="00CF4AC4" w:rsidP="00CF4AC4">
            <w:pPr>
              <w:pBdr>
                <w:top w:val="nil"/>
                <w:left w:val="nil"/>
                <w:bottom w:val="nil"/>
                <w:right w:val="nil"/>
                <w:between w:val="nil"/>
              </w:pBdr>
              <w:jc w:val="center"/>
              <w:rPr>
                <w:sz w:val="18"/>
                <w:szCs w:val="18"/>
              </w:rPr>
            </w:pPr>
          </w:p>
        </w:tc>
        <w:tc>
          <w:tcPr>
            <w:tcW w:w="1725" w:type="dxa"/>
          </w:tcPr>
          <w:p w14:paraId="35BB1AB7" w14:textId="77777777" w:rsidR="00CF4AC4" w:rsidRDefault="00CF4AC4" w:rsidP="00CF4AC4">
            <w:pPr>
              <w:pBdr>
                <w:top w:val="nil"/>
                <w:left w:val="nil"/>
                <w:bottom w:val="nil"/>
                <w:right w:val="nil"/>
                <w:between w:val="nil"/>
              </w:pBdr>
              <w:spacing w:after="160"/>
              <w:ind w:left="-113" w:right="-113"/>
              <w:jc w:val="center"/>
              <w:rPr>
                <w:i/>
                <w:color w:val="1C1C1C"/>
                <w:sz w:val="18"/>
                <w:szCs w:val="18"/>
              </w:rPr>
            </w:pPr>
            <w:r>
              <w:rPr>
                <w:i/>
                <w:color w:val="1C1C1C"/>
                <w:sz w:val="18"/>
                <w:szCs w:val="18"/>
              </w:rPr>
              <w:t>To recognise proportionality in contexts when the relations between quantities are in the same ratio, e.g. recipes.</w:t>
            </w:r>
          </w:p>
          <w:p w14:paraId="65FCA0B7" w14:textId="77777777" w:rsidR="00CF4AC4" w:rsidRDefault="00CF4AC4" w:rsidP="00CF4AC4">
            <w:pPr>
              <w:pBdr>
                <w:top w:val="nil"/>
                <w:left w:val="nil"/>
                <w:bottom w:val="nil"/>
                <w:right w:val="nil"/>
                <w:between w:val="nil"/>
              </w:pBdr>
              <w:spacing w:after="160"/>
              <w:ind w:left="-113" w:right="-113"/>
              <w:jc w:val="center"/>
              <w:rPr>
                <w:color w:val="1C1C1C"/>
                <w:sz w:val="18"/>
                <w:szCs w:val="18"/>
              </w:rPr>
            </w:pPr>
            <w:r>
              <w:rPr>
                <w:color w:val="1C1C1C"/>
                <w:sz w:val="18"/>
                <w:szCs w:val="18"/>
              </w:rPr>
              <w:t>To solve problems involving the relative sizes of two quantities where missing values can be found by using integer multiplication and division facts.</w:t>
            </w:r>
          </w:p>
          <w:p w14:paraId="27AE7C33" w14:textId="77777777" w:rsidR="00CF4AC4" w:rsidRDefault="00CF4AC4" w:rsidP="00CF4AC4">
            <w:pPr>
              <w:pBdr>
                <w:top w:val="nil"/>
                <w:left w:val="nil"/>
                <w:bottom w:val="nil"/>
                <w:right w:val="nil"/>
                <w:between w:val="nil"/>
              </w:pBdr>
              <w:spacing w:after="160"/>
              <w:ind w:left="-113" w:right="-113"/>
              <w:jc w:val="center"/>
              <w:rPr>
                <w:color w:val="1C1C1C"/>
                <w:sz w:val="18"/>
                <w:szCs w:val="18"/>
              </w:rPr>
            </w:pPr>
            <w:r>
              <w:rPr>
                <w:color w:val="1C1C1C"/>
                <w:sz w:val="18"/>
                <w:szCs w:val="18"/>
              </w:rPr>
              <w:t xml:space="preserve">To solve problems involving the calculation of percentages and the use of percentages for comparison </w:t>
            </w:r>
            <w:r>
              <w:rPr>
                <w:i/>
                <w:color w:val="1C1C1C"/>
                <w:sz w:val="18"/>
                <w:szCs w:val="18"/>
              </w:rPr>
              <w:t>including linking percentages or 360° to calculating angles of pie chart</w:t>
            </w:r>
            <w:r>
              <w:rPr>
                <w:color w:val="1C1C1C"/>
                <w:sz w:val="18"/>
                <w:szCs w:val="18"/>
              </w:rPr>
              <w:t>.</w:t>
            </w:r>
          </w:p>
          <w:p w14:paraId="63733828" w14:textId="6BDF83B2" w:rsidR="00CF4AC4" w:rsidRDefault="00CF4AC4" w:rsidP="00CF4AC4">
            <w:pPr>
              <w:rPr>
                <w:sz w:val="18"/>
                <w:szCs w:val="18"/>
              </w:rPr>
            </w:pPr>
            <w:r>
              <w:rPr>
                <w:color w:val="1C1C1C"/>
                <w:sz w:val="18"/>
                <w:szCs w:val="18"/>
              </w:rPr>
              <w:t xml:space="preserve">To solve problems involving similar shapes where the scale factor is known or can be found. To solve problems involving unequal </w:t>
            </w:r>
            <w:r>
              <w:rPr>
                <w:i/>
                <w:color w:val="1C1C1C"/>
                <w:sz w:val="18"/>
                <w:szCs w:val="18"/>
              </w:rPr>
              <w:t>quantities</w:t>
            </w:r>
            <w:r>
              <w:rPr>
                <w:color w:val="1C1C1C"/>
                <w:sz w:val="18"/>
                <w:szCs w:val="18"/>
              </w:rPr>
              <w:t>, sharing and grouping using knowledge of fractions and multiples.</w:t>
            </w:r>
          </w:p>
        </w:tc>
      </w:tr>
    </w:tbl>
    <w:p w14:paraId="67ABEB40" w14:textId="795FC1C5" w:rsidR="00D85679" w:rsidRDefault="00D85679"/>
    <w:p w14:paraId="0A078D12" w14:textId="77777777" w:rsidR="001B6B9E" w:rsidRDefault="001B6B9E"/>
    <w:sectPr w:rsidR="001B6B9E" w:rsidSect="00E01185">
      <w:headerReference w:type="default" r:id="rId25"/>
      <w:footerReference w:type="default" r:id="rId2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E1B6A" w14:textId="77777777" w:rsidR="00974656" w:rsidRDefault="00974656" w:rsidP="00C86863">
      <w:pPr>
        <w:spacing w:after="0" w:line="240" w:lineRule="auto"/>
      </w:pPr>
      <w:r>
        <w:separator/>
      </w:r>
    </w:p>
  </w:endnote>
  <w:endnote w:type="continuationSeparator" w:id="0">
    <w:p w14:paraId="3BDE6CC9" w14:textId="77777777" w:rsidR="00974656" w:rsidRDefault="00974656" w:rsidP="00C86863">
      <w:pPr>
        <w:spacing w:after="0" w:line="240" w:lineRule="auto"/>
      </w:pPr>
      <w:r>
        <w:continuationSeparator/>
      </w:r>
    </w:p>
  </w:endnote>
  <w:endnote w:type="continuationNotice" w:id="1">
    <w:p w14:paraId="256BD3EF" w14:textId="77777777" w:rsidR="00974656" w:rsidRDefault="009746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7F3A5" w14:textId="07D1DB97" w:rsidR="00C86863" w:rsidRDefault="00C86863">
    <w:pPr>
      <w:pStyle w:val="Footer"/>
    </w:pPr>
    <w:r w:rsidRPr="00C86863">
      <w:rPr>
        <w:rFonts w:ascii="Calibri" w:eastAsia="Times New Roman" w:hAnsi="Calibri" w:cs="Times New Roman"/>
        <w:noProof/>
        <w:sz w:val="24"/>
        <w:szCs w:val="24"/>
        <w:lang w:eastAsia="en-GB"/>
      </w:rPr>
      <w:drawing>
        <wp:anchor distT="0" distB="0" distL="114300" distR="114300" simplePos="0" relativeHeight="251658241" behindDoc="1" locked="0" layoutInCell="1" allowOverlap="1" wp14:anchorId="18E1F338" wp14:editId="2F3C6A23">
          <wp:simplePos x="0" y="0"/>
          <wp:positionH relativeFrom="column">
            <wp:posOffset>0</wp:posOffset>
          </wp:positionH>
          <wp:positionV relativeFrom="paragraph">
            <wp:posOffset>171450</wp:posOffset>
          </wp:positionV>
          <wp:extent cx="9934575" cy="320040"/>
          <wp:effectExtent l="0" t="0" r="9525" b="3810"/>
          <wp:wrapTight wrapText="bothSides">
            <wp:wrapPolygon edited="0">
              <wp:start x="0" y="0"/>
              <wp:lineTo x="0" y="20571"/>
              <wp:lineTo x="21579" y="20571"/>
              <wp:lineTo x="2157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9934575" cy="32004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6F9E2" w14:textId="77777777" w:rsidR="00974656" w:rsidRDefault="00974656" w:rsidP="00C86863">
      <w:pPr>
        <w:spacing w:after="0" w:line="240" w:lineRule="auto"/>
      </w:pPr>
      <w:r>
        <w:separator/>
      </w:r>
    </w:p>
  </w:footnote>
  <w:footnote w:type="continuationSeparator" w:id="0">
    <w:p w14:paraId="5F8A2F90" w14:textId="77777777" w:rsidR="00974656" w:rsidRDefault="00974656" w:rsidP="00C86863">
      <w:pPr>
        <w:spacing w:after="0" w:line="240" w:lineRule="auto"/>
      </w:pPr>
      <w:r>
        <w:continuationSeparator/>
      </w:r>
    </w:p>
  </w:footnote>
  <w:footnote w:type="continuationNotice" w:id="1">
    <w:p w14:paraId="2D1A5B55" w14:textId="77777777" w:rsidR="00974656" w:rsidRDefault="009746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8BE1" w14:textId="4D94C6DF" w:rsidR="00C86863" w:rsidRDefault="00C86863">
    <w:pPr>
      <w:pStyle w:val="Header"/>
    </w:pPr>
    <w:r w:rsidRPr="00C86863">
      <w:rPr>
        <w:rFonts w:ascii="Calibri" w:eastAsia="Times New Roman" w:hAnsi="Calibri" w:cs="Times New Roman"/>
        <w:noProof/>
        <w:sz w:val="24"/>
        <w:szCs w:val="24"/>
        <w:lang w:eastAsia="en-GB"/>
      </w:rPr>
      <w:drawing>
        <wp:anchor distT="0" distB="0" distL="114300" distR="114300" simplePos="0" relativeHeight="251658240" behindDoc="1" locked="0" layoutInCell="1" allowOverlap="1" wp14:anchorId="5F9E43B6" wp14:editId="6ADD2C7B">
          <wp:simplePos x="0" y="0"/>
          <wp:positionH relativeFrom="column">
            <wp:posOffset>-123825</wp:posOffset>
          </wp:positionH>
          <wp:positionV relativeFrom="paragraph">
            <wp:posOffset>-344805</wp:posOffset>
          </wp:positionV>
          <wp:extent cx="9934575" cy="320040"/>
          <wp:effectExtent l="0" t="0" r="9525" b="3810"/>
          <wp:wrapTight wrapText="bothSides">
            <wp:wrapPolygon edited="0">
              <wp:start x="0" y="0"/>
              <wp:lineTo x="0" y="20571"/>
              <wp:lineTo x="21579" y="20571"/>
              <wp:lineTo x="215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9934575" cy="3200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86097B"/>
    <w:multiLevelType w:val="hybridMultilevel"/>
    <w:tmpl w:val="D23A9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9E0CAC"/>
    <w:multiLevelType w:val="hybridMultilevel"/>
    <w:tmpl w:val="90244896"/>
    <w:lvl w:ilvl="0" w:tplc="978E9E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2B0EDC"/>
    <w:multiLevelType w:val="hybridMultilevel"/>
    <w:tmpl w:val="BEA67CBC"/>
    <w:lvl w:ilvl="0" w:tplc="7DE67C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7F6F93"/>
    <w:multiLevelType w:val="hybridMultilevel"/>
    <w:tmpl w:val="F59E2F44"/>
    <w:lvl w:ilvl="0" w:tplc="D668CD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3620D31"/>
    <w:multiLevelType w:val="hybridMultilevel"/>
    <w:tmpl w:val="ADDECC9E"/>
    <w:lvl w:ilvl="0" w:tplc="34F406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2197449">
    <w:abstractNumId w:val="4"/>
  </w:num>
  <w:num w:numId="2" w16cid:durableId="1214849477">
    <w:abstractNumId w:val="2"/>
  </w:num>
  <w:num w:numId="3" w16cid:durableId="1713840785">
    <w:abstractNumId w:val="1"/>
  </w:num>
  <w:num w:numId="4" w16cid:durableId="932129513">
    <w:abstractNumId w:val="3"/>
  </w:num>
  <w:num w:numId="5" w16cid:durableId="639916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185"/>
    <w:rsid w:val="00001CE7"/>
    <w:rsid w:val="000035BA"/>
    <w:rsid w:val="00013A25"/>
    <w:rsid w:val="00022EA1"/>
    <w:rsid w:val="00027B3E"/>
    <w:rsid w:val="00035B1B"/>
    <w:rsid w:val="000418D1"/>
    <w:rsid w:val="000458DF"/>
    <w:rsid w:val="00045B9F"/>
    <w:rsid w:val="000502EE"/>
    <w:rsid w:val="000532C8"/>
    <w:rsid w:val="00053AA9"/>
    <w:rsid w:val="00053B05"/>
    <w:rsid w:val="00055F6C"/>
    <w:rsid w:val="00056E15"/>
    <w:rsid w:val="00071B32"/>
    <w:rsid w:val="0007440F"/>
    <w:rsid w:val="000779C4"/>
    <w:rsid w:val="00077DA1"/>
    <w:rsid w:val="00080B09"/>
    <w:rsid w:val="000852DD"/>
    <w:rsid w:val="000908CF"/>
    <w:rsid w:val="000945E5"/>
    <w:rsid w:val="00096332"/>
    <w:rsid w:val="0009688D"/>
    <w:rsid w:val="000A1267"/>
    <w:rsid w:val="000A3668"/>
    <w:rsid w:val="000A5A84"/>
    <w:rsid w:val="000C205C"/>
    <w:rsid w:val="000C644D"/>
    <w:rsid w:val="000C7D57"/>
    <w:rsid w:val="000D1F98"/>
    <w:rsid w:val="000E240B"/>
    <w:rsid w:val="000F3706"/>
    <w:rsid w:val="00104F22"/>
    <w:rsid w:val="0010515A"/>
    <w:rsid w:val="00107BBD"/>
    <w:rsid w:val="001127CE"/>
    <w:rsid w:val="001136EE"/>
    <w:rsid w:val="0012280F"/>
    <w:rsid w:val="0012501C"/>
    <w:rsid w:val="0013667F"/>
    <w:rsid w:val="00140C3B"/>
    <w:rsid w:val="0014D6F4"/>
    <w:rsid w:val="00150168"/>
    <w:rsid w:val="001522D1"/>
    <w:rsid w:val="00154F73"/>
    <w:rsid w:val="001642C5"/>
    <w:rsid w:val="00170FA2"/>
    <w:rsid w:val="0017543B"/>
    <w:rsid w:val="00177FC4"/>
    <w:rsid w:val="00180D53"/>
    <w:rsid w:val="00184674"/>
    <w:rsid w:val="0018515A"/>
    <w:rsid w:val="00187E2D"/>
    <w:rsid w:val="0019604B"/>
    <w:rsid w:val="001A5E73"/>
    <w:rsid w:val="001B0B8B"/>
    <w:rsid w:val="001B211F"/>
    <w:rsid w:val="001B2244"/>
    <w:rsid w:val="001B24A9"/>
    <w:rsid w:val="001B4ACA"/>
    <w:rsid w:val="001B6B9E"/>
    <w:rsid w:val="001C20BF"/>
    <w:rsid w:val="001D3784"/>
    <w:rsid w:val="001F7B23"/>
    <w:rsid w:val="002007C2"/>
    <w:rsid w:val="00200C06"/>
    <w:rsid w:val="00201E36"/>
    <w:rsid w:val="00204AA0"/>
    <w:rsid w:val="00206D61"/>
    <w:rsid w:val="00207324"/>
    <w:rsid w:val="00224C83"/>
    <w:rsid w:val="00236F00"/>
    <w:rsid w:val="00237146"/>
    <w:rsid w:val="00240DC3"/>
    <w:rsid w:val="00242640"/>
    <w:rsid w:val="00245CD0"/>
    <w:rsid w:val="0025503E"/>
    <w:rsid w:val="00262736"/>
    <w:rsid w:val="002818A8"/>
    <w:rsid w:val="00282866"/>
    <w:rsid w:val="002837EF"/>
    <w:rsid w:val="0028580A"/>
    <w:rsid w:val="00292CE2"/>
    <w:rsid w:val="002A646A"/>
    <w:rsid w:val="002B11D7"/>
    <w:rsid w:val="002B3F21"/>
    <w:rsid w:val="002B6FD0"/>
    <w:rsid w:val="002B7EE3"/>
    <w:rsid w:val="002C0AB3"/>
    <w:rsid w:val="002C723C"/>
    <w:rsid w:val="002D1DFF"/>
    <w:rsid w:val="002D382E"/>
    <w:rsid w:val="002D4AC1"/>
    <w:rsid w:val="002F092C"/>
    <w:rsid w:val="002F0E51"/>
    <w:rsid w:val="002F46A9"/>
    <w:rsid w:val="003142B6"/>
    <w:rsid w:val="0032012D"/>
    <w:rsid w:val="0032282B"/>
    <w:rsid w:val="0032309A"/>
    <w:rsid w:val="00323703"/>
    <w:rsid w:val="00335E5F"/>
    <w:rsid w:val="00341586"/>
    <w:rsid w:val="003468B3"/>
    <w:rsid w:val="00346F8D"/>
    <w:rsid w:val="003476D8"/>
    <w:rsid w:val="0035035B"/>
    <w:rsid w:val="003511BD"/>
    <w:rsid w:val="00362347"/>
    <w:rsid w:val="00363838"/>
    <w:rsid w:val="00363CB9"/>
    <w:rsid w:val="0036702D"/>
    <w:rsid w:val="00375ACA"/>
    <w:rsid w:val="003835DC"/>
    <w:rsid w:val="00386976"/>
    <w:rsid w:val="00386A64"/>
    <w:rsid w:val="003A0658"/>
    <w:rsid w:val="003A3108"/>
    <w:rsid w:val="003A70A2"/>
    <w:rsid w:val="003B55F5"/>
    <w:rsid w:val="003C3824"/>
    <w:rsid w:val="003C4316"/>
    <w:rsid w:val="003C641B"/>
    <w:rsid w:val="003C6A1C"/>
    <w:rsid w:val="003E076C"/>
    <w:rsid w:val="003E5305"/>
    <w:rsid w:val="003F426B"/>
    <w:rsid w:val="003F6AE2"/>
    <w:rsid w:val="0040406A"/>
    <w:rsid w:val="00404F97"/>
    <w:rsid w:val="004147E8"/>
    <w:rsid w:val="00416AE4"/>
    <w:rsid w:val="00421971"/>
    <w:rsid w:val="00422D1F"/>
    <w:rsid w:val="00436032"/>
    <w:rsid w:val="00440364"/>
    <w:rsid w:val="00452926"/>
    <w:rsid w:val="00457890"/>
    <w:rsid w:val="004634E0"/>
    <w:rsid w:val="004667DD"/>
    <w:rsid w:val="00466962"/>
    <w:rsid w:val="00476877"/>
    <w:rsid w:val="00480AFF"/>
    <w:rsid w:val="0049146A"/>
    <w:rsid w:val="00494FA2"/>
    <w:rsid w:val="004A1FFE"/>
    <w:rsid w:val="004A27AC"/>
    <w:rsid w:val="004B1E7D"/>
    <w:rsid w:val="004B7BDB"/>
    <w:rsid w:val="004C7172"/>
    <w:rsid w:val="004D0802"/>
    <w:rsid w:val="004D30AB"/>
    <w:rsid w:val="004D565C"/>
    <w:rsid w:val="004E3B31"/>
    <w:rsid w:val="004E438B"/>
    <w:rsid w:val="004E458E"/>
    <w:rsid w:val="005049AE"/>
    <w:rsid w:val="00506A58"/>
    <w:rsid w:val="005105CE"/>
    <w:rsid w:val="0051137D"/>
    <w:rsid w:val="00511897"/>
    <w:rsid w:val="00515518"/>
    <w:rsid w:val="005207B3"/>
    <w:rsid w:val="00530B7C"/>
    <w:rsid w:val="00545172"/>
    <w:rsid w:val="00545D75"/>
    <w:rsid w:val="00551834"/>
    <w:rsid w:val="00556F46"/>
    <w:rsid w:val="00557466"/>
    <w:rsid w:val="00565958"/>
    <w:rsid w:val="005672C3"/>
    <w:rsid w:val="00571BBB"/>
    <w:rsid w:val="00572D11"/>
    <w:rsid w:val="00581F0C"/>
    <w:rsid w:val="00592471"/>
    <w:rsid w:val="00593687"/>
    <w:rsid w:val="00594B6E"/>
    <w:rsid w:val="005A2668"/>
    <w:rsid w:val="005A6AA7"/>
    <w:rsid w:val="005B1090"/>
    <w:rsid w:val="005B2CCD"/>
    <w:rsid w:val="005C28C9"/>
    <w:rsid w:val="005C5678"/>
    <w:rsid w:val="005D1B7F"/>
    <w:rsid w:val="005D55D6"/>
    <w:rsid w:val="005D6129"/>
    <w:rsid w:val="005E1DD6"/>
    <w:rsid w:val="005F153A"/>
    <w:rsid w:val="005F2432"/>
    <w:rsid w:val="005F40E4"/>
    <w:rsid w:val="005F46F1"/>
    <w:rsid w:val="0060104F"/>
    <w:rsid w:val="00604B80"/>
    <w:rsid w:val="00606AF8"/>
    <w:rsid w:val="00613073"/>
    <w:rsid w:val="0061456B"/>
    <w:rsid w:val="00617114"/>
    <w:rsid w:val="0063169B"/>
    <w:rsid w:val="006337D6"/>
    <w:rsid w:val="00644B4B"/>
    <w:rsid w:val="006508F6"/>
    <w:rsid w:val="00655A46"/>
    <w:rsid w:val="006566A6"/>
    <w:rsid w:val="00657331"/>
    <w:rsid w:val="00663458"/>
    <w:rsid w:val="00683450"/>
    <w:rsid w:val="00684C08"/>
    <w:rsid w:val="00685969"/>
    <w:rsid w:val="00687189"/>
    <w:rsid w:val="00695548"/>
    <w:rsid w:val="006A0E83"/>
    <w:rsid w:val="006C04E1"/>
    <w:rsid w:val="006D1E28"/>
    <w:rsid w:val="006D338C"/>
    <w:rsid w:val="006E00B7"/>
    <w:rsid w:val="006E249E"/>
    <w:rsid w:val="006E497B"/>
    <w:rsid w:val="006F0252"/>
    <w:rsid w:val="006F1839"/>
    <w:rsid w:val="006F37AB"/>
    <w:rsid w:val="006F5F85"/>
    <w:rsid w:val="006F74D8"/>
    <w:rsid w:val="00703830"/>
    <w:rsid w:val="007179AC"/>
    <w:rsid w:val="00723E9E"/>
    <w:rsid w:val="00725BF4"/>
    <w:rsid w:val="00725CD1"/>
    <w:rsid w:val="00726A45"/>
    <w:rsid w:val="0073492D"/>
    <w:rsid w:val="0074199C"/>
    <w:rsid w:val="007426DF"/>
    <w:rsid w:val="007448B2"/>
    <w:rsid w:val="00750129"/>
    <w:rsid w:val="00755D81"/>
    <w:rsid w:val="00756514"/>
    <w:rsid w:val="00756E39"/>
    <w:rsid w:val="00757574"/>
    <w:rsid w:val="00761642"/>
    <w:rsid w:val="007622A9"/>
    <w:rsid w:val="00762871"/>
    <w:rsid w:val="007639C6"/>
    <w:rsid w:val="00777D54"/>
    <w:rsid w:val="00780405"/>
    <w:rsid w:val="0078133C"/>
    <w:rsid w:val="007855DB"/>
    <w:rsid w:val="00787918"/>
    <w:rsid w:val="007945A4"/>
    <w:rsid w:val="00794870"/>
    <w:rsid w:val="007A3241"/>
    <w:rsid w:val="007A3746"/>
    <w:rsid w:val="007A4C88"/>
    <w:rsid w:val="007A4C98"/>
    <w:rsid w:val="007A644A"/>
    <w:rsid w:val="007A6BA3"/>
    <w:rsid w:val="007C28FB"/>
    <w:rsid w:val="007C41D9"/>
    <w:rsid w:val="007C73B8"/>
    <w:rsid w:val="007D59ED"/>
    <w:rsid w:val="007E3BBE"/>
    <w:rsid w:val="007F06F5"/>
    <w:rsid w:val="007F1349"/>
    <w:rsid w:val="007F2C6D"/>
    <w:rsid w:val="007F37C1"/>
    <w:rsid w:val="00802A70"/>
    <w:rsid w:val="00811321"/>
    <w:rsid w:val="00821956"/>
    <w:rsid w:val="008239FF"/>
    <w:rsid w:val="00824E9C"/>
    <w:rsid w:val="0082532A"/>
    <w:rsid w:val="008411CE"/>
    <w:rsid w:val="00860240"/>
    <w:rsid w:val="00861F51"/>
    <w:rsid w:val="00862578"/>
    <w:rsid w:val="008713F2"/>
    <w:rsid w:val="008826C6"/>
    <w:rsid w:val="008A14C2"/>
    <w:rsid w:val="008B25B9"/>
    <w:rsid w:val="008B4497"/>
    <w:rsid w:val="008C1C72"/>
    <w:rsid w:val="008C4D01"/>
    <w:rsid w:val="008C74FF"/>
    <w:rsid w:val="008D1C18"/>
    <w:rsid w:val="008D20FE"/>
    <w:rsid w:val="008D33AF"/>
    <w:rsid w:val="008D4460"/>
    <w:rsid w:val="008E20F1"/>
    <w:rsid w:val="008E2DE4"/>
    <w:rsid w:val="008E462C"/>
    <w:rsid w:val="008E5FDA"/>
    <w:rsid w:val="008E754C"/>
    <w:rsid w:val="008F0F70"/>
    <w:rsid w:val="008F2AA0"/>
    <w:rsid w:val="008F76DE"/>
    <w:rsid w:val="009002DF"/>
    <w:rsid w:val="0090205B"/>
    <w:rsid w:val="00906A0C"/>
    <w:rsid w:val="009152C8"/>
    <w:rsid w:val="00935CF1"/>
    <w:rsid w:val="00935D80"/>
    <w:rsid w:val="0093626C"/>
    <w:rsid w:val="00943CBE"/>
    <w:rsid w:val="00945191"/>
    <w:rsid w:val="00945F94"/>
    <w:rsid w:val="009508A7"/>
    <w:rsid w:val="00955ACF"/>
    <w:rsid w:val="00960868"/>
    <w:rsid w:val="00960AED"/>
    <w:rsid w:val="00965D32"/>
    <w:rsid w:val="00966376"/>
    <w:rsid w:val="00974656"/>
    <w:rsid w:val="00975A81"/>
    <w:rsid w:val="009878FB"/>
    <w:rsid w:val="00990C94"/>
    <w:rsid w:val="009956C8"/>
    <w:rsid w:val="009972C3"/>
    <w:rsid w:val="009A0852"/>
    <w:rsid w:val="009A2A20"/>
    <w:rsid w:val="009B520C"/>
    <w:rsid w:val="009B599F"/>
    <w:rsid w:val="009B6109"/>
    <w:rsid w:val="009C77A2"/>
    <w:rsid w:val="009D1019"/>
    <w:rsid w:val="009D5273"/>
    <w:rsid w:val="009D7BAA"/>
    <w:rsid w:val="009E2195"/>
    <w:rsid w:val="009E32D1"/>
    <w:rsid w:val="009E5F15"/>
    <w:rsid w:val="009F325D"/>
    <w:rsid w:val="00A00159"/>
    <w:rsid w:val="00A01DAC"/>
    <w:rsid w:val="00A04686"/>
    <w:rsid w:val="00A06C87"/>
    <w:rsid w:val="00A15122"/>
    <w:rsid w:val="00A175B8"/>
    <w:rsid w:val="00A22539"/>
    <w:rsid w:val="00A25241"/>
    <w:rsid w:val="00A2781C"/>
    <w:rsid w:val="00A37DAA"/>
    <w:rsid w:val="00A41404"/>
    <w:rsid w:val="00A437F1"/>
    <w:rsid w:val="00A54C07"/>
    <w:rsid w:val="00A5710C"/>
    <w:rsid w:val="00A61746"/>
    <w:rsid w:val="00A63FC7"/>
    <w:rsid w:val="00A74D61"/>
    <w:rsid w:val="00A76DAC"/>
    <w:rsid w:val="00A77311"/>
    <w:rsid w:val="00A87A4C"/>
    <w:rsid w:val="00A938EA"/>
    <w:rsid w:val="00A96A71"/>
    <w:rsid w:val="00AA3049"/>
    <w:rsid w:val="00AA30AD"/>
    <w:rsid w:val="00AB00D7"/>
    <w:rsid w:val="00AB4421"/>
    <w:rsid w:val="00AB4676"/>
    <w:rsid w:val="00AB5A96"/>
    <w:rsid w:val="00AB7770"/>
    <w:rsid w:val="00AC1F1E"/>
    <w:rsid w:val="00AD1CFB"/>
    <w:rsid w:val="00AD2DA3"/>
    <w:rsid w:val="00AE71F0"/>
    <w:rsid w:val="00AF63BF"/>
    <w:rsid w:val="00B01BF5"/>
    <w:rsid w:val="00B12A36"/>
    <w:rsid w:val="00B20785"/>
    <w:rsid w:val="00B23083"/>
    <w:rsid w:val="00B3519D"/>
    <w:rsid w:val="00B412A1"/>
    <w:rsid w:val="00B46851"/>
    <w:rsid w:val="00B47C4D"/>
    <w:rsid w:val="00B50A14"/>
    <w:rsid w:val="00B52F6A"/>
    <w:rsid w:val="00B55D01"/>
    <w:rsid w:val="00B64AB3"/>
    <w:rsid w:val="00B743EB"/>
    <w:rsid w:val="00B757DB"/>
    <w:rsid w:val="00B919D8"/>
    <w:rsid w:val="00B9301A"/>
    <w:rsid w:val="00B93A3F"/>
    <w:rsid w:val="00B9683B"/>
    <w:rsid w:val="00BA3834"/>
    <w:rsid w:val="00BB3B49"/>
    <w:rsid w:val="00BB4401"/>
    <w:rsid w:val="00BB5EF6"/>
    <w:rsid w:val="00BC3748"/>
    <w:rsid w:val="00BC39A5"/>
    <w:rsid w:val="00BD05BF"/>
    <w:rsid w:val="00BD3825"/>
    <w:rsid w:val="00BD4D24"/>
    <w:rsid w:val="00BE097D"/>
    <w:rsid w:val="00BE54DA"/>
    <w:rsid w:val="00BF15A3"/>
    <w:rsid w:val="00BF1C89"/>
    <w:rsid w:val="00C01B49"/>
    <w:rsid w:val="00C041DE"/>
    <w:rsid w:val="00C04D24"/>
    <w:rsid w:val="00C04E00"/>
    <w:rsid w:val="00C15ED7"/>
    <w:rsid w:val="00C15FF9"/>
    <w:rsid w:val="00C35DD1"/>
    <w:rsid w:val="00C428A7"/>
    <w:rsid w:val="00C42DBD"/>
    <w:rsid w:val="00C61871"/>
    <w:rsid w:val="00C65EC9"/>
    <w:rsid w:val="00C83592"/>
    <w:rsid w:val="00C84555"/>
    <w:rsid w:val="00C86863"/>
    <w:rsid w:val="00C9398A"/>
    <w:rsid w:val="00C95821"/>
    <w:rsid w:val="00CA0E5F"/>
    <w:rsid w:val="00CA22C0"/>
    <w:rsid w:val="00CA29DF"/>
    <w:rsid w:val="00CA4AEA"/>
    <w:rsid w:val="00CB43B0"/>
    <w:rsid w:val="00CC4F74"/>
    <w:rsid w:val="00CC72F4"/>
    <w:rsid w:val="00CD643D"/>
    <w:rsid w:val="00CE0CF3"/>
    <w:rsid w:val="00CE69E6"/>
    <w:rsid w:val="00CF0671"/>
    <w:rsid w:val="00CF2755"/>
    <w:rsid w:val="00CF2848"/>
    <w:rsid w:val="00CF4AC4"/>
    <w:rsid w:val="00CF7B44"/>
    <w:rsid w:val="00D00B41"/>
    <w:rsid w:val="00D039CD"/>
    <w:rsid w:val="00D0740F"/>
    <w:rsid w:val="00D104C9"/>
    <w:rsid w:val="00D11FF7"/>
    <w:rsid w:val="00D13037"/>
    <w:rsid w:val="00D20B32"/>
    <w:rsid w:val="00D20D07"/>
    <w:rsid w:val="00D27D85"/>
    <w:rsid w:val="00D37CB7"/>
    <w:rsid w:val="00D4795B"/>
    <w:rsid w:val="00D56A98"/>
    <w:rsid w:val="00D63DD4"/>
    <w:rsid w:val="00D63F67"/>
    <w:rsid w:val="00D66DF4"/>
    <w:rsid w:val="00D73D25"/>
    <w:rsid w:val="00D81177"/>
    <w:rsid w:val="00D82605"/>
    <w:rsid w:val="00D85679"/>
    <w:rsid w:val="00D9058B"/>
    <w:rsid w:val="00D9273E"/>
    <w:rsid w:val="00DA58B0"/>
    <w:rsid w:val="00DB04C6"/>
    <w:rsid w:val="00DB0E27"/>
    <w:rsid w:val="00DB366A"/>
    <w:rsid w:val="00DC6249"/>
    <w:rsid w:val="00DC7DB6"/>
    <w:rsid w:val="00DD0EB1"/>
    <w:rsid w:val="00DD37F1"/>
    <w:rsid w:val="00DD4288"/>
    <w:rsid w:val="00DD4650"/>
    <w:rsid w:val="00DD4DE3"/>
    <w:rsid w:val="00DE03DC"/>
    <w:rsid w:val="00DE7014"/>
    <w:rsid w:val="00DE7C52"/>
    <w:rsid w:val="00DF4164"/>
    <w:rsid w:val="00DF4F4C"/>
    <w:rsid w:val="00E01185"/>
    <w:rsid w:val="00E01459"/>
    <w:rsid w:val="00E03891"/>
    <w:rsid w:val="00E042AA"/>
    <w:rsid w:val="00E05E15"/>
    <w:rsid w:val="00E07DC8"/>
    <w:rsid w:val="00E20230"/>
    <w:rsid w:val="00E21C05"/>
    <w:rsid w:val="00E256C9"/>
    <w:rsid w:val="00E25F7B"/>
    <w:rsid w:val="00E2741E"/>
    <w:rsid w:val="00E30503"/>
    <w:rsid w:val="00E33A1E"/>
    <w:rsid w:val="00E3489F"/>
    <w:rsid w:val="00E41C22"/>
    <w:rsid w:val="00E41E3D"/>
    <w:rsid w:val="00E43FD9"/>
    <w:rsid w:val="00E47A8B"/>
    <w:rsid w:val="00E58CC1"/>
    <w:rsid w:val="00E6248B"/>
    <w:rsid w:val="00E62B0D"/>
    <w:rsid w:val="00E70181"/>
    <w:rsid w:val="00E7050D"/>
    <w:rsid w:val="00E73FED"/>
    <w:rsid w:val="00E748B0"/>
    <w:rsid w:val="00E76DCE"/>
    <w:rsid w:val="00E83D51"/>
    <w:rsid w:val="00E84861"/>
    <w:rsid w:val="00E90010"/>
    <w:rsid w:val="00E97FE2"/>
    <w:rsid w:val="00EA46EE"/>
    <w:rsid w:val="00EA4D02"/>
    <w:rsid w:val="00EB0591"/>
    <w:rsid w:val="00EB0DFE"/>
    <w:rsid w:val="00EB6499"/>
    <w:rsid w:val="00EB6825"/>
    <w:rsid w:val="00EC2329"/>
    <w:rsid w:val="00ED0791"/>
    <w:rsid w:val="00ED4DEA"/>
    <w:rsid w:val="00ED65C0"/>
    <w:rsid w:val="00ED6670"/>
    <w:rsid w:val="00EE12F7"/>
    <w:rsid w:val="00EE1BCA"/>
    <w:rsid w:val="00EF0F9A"/>
    <w:rsid w:val="00EF785B"/>
    <w:rsid w:val="00F02111"/>
    <w:rsid w:val="00F11E70"/>
    <w:rsid w:val="00F12A13"/>
    <w:rsid w:val="00F15B4F"/>
    <w:rsid w:val="00F1F1F1"/>
    <w:rsid w:val="00F20EE0"/>
    <w:rsid w:val="00F26636"/>
    <w:rsid w:val="00F4050E"/>
    <w:rsid w:val="00F43E31"/>
    <w:rsid w:val="00F4484B"/>
    <w:rsid w:val="00F46475"/>
    <w:rsid w:val="00F52556"/>
    <w:rsid w:val="00F57FCD"/>
    <w:rsid w:val="00F609F9"/>
    <w:rsid w:val="00F63763"/>
    <w:rsid w:val="00F63E6E"/>
    <w:rsid w:val="00F75CE7"/>
    <w:rsid w:val="00F807C9"/>
    <w:rsid w:val="00F84D13"/>
    <w:rsid w:val="00F923FA"/>
    <w:rsid w:val="00FA4546"/>
    <w:rsid w:val="00FB4C8A"/>
    <w:rsid w:val="00FC06AB"/>
    <w:rsid w:val="00FC397E"/>
    <w:rsid w:val="00FC6B87"/>
    <w:rsid w:val="00FE107D"/>
    <w:rsid w:val="00FF20BA"/>
    <w:rsid w:val="01246EA0"/>
    <w:rsid w:val="017E9C75"/>
    <w:rsid w:val="0204C036"/>
    <w:rsid w:val="021942E2"/>
    <w:rsid w:val="0234C801"/>
    <w:rsid w:val="026A8A78"/>
    <w:rsid w:val="029A5ACF"/>
    <w:rsid w:val="02FD34F7"/>
    <w:rsid w:val="032D0999"/>
    <w:rsid w:val="03E4044C"/>
    <w:rsid w:val="03FC72AA"/>
    <w:rsid w:val="0490DB34"/>
    <w:rsid w:val="049367C8"/>
    <w:rsid w:val="0495365B"/>
    <w:rsid w:val="04CB64CF"/>
    <w:rsid w:val="04D7D922"/>
    <w:rsid w:val="0520C015"/>
    <w:rsid w:val="0569EF5B"/>
    <w:rsid w:val="05D5266D"/>
    <w:rsid w:val="06C11342"/>
    <w:rsid w:val="07ADB248"/>
    <w:rsid w:val="07D6F5B2"/>
    <w:rsid w:val="08F95835"/>
    <w:rsid w:val="0900F9FD"/>
    <w:rsid w:val="09015512"/>
    <w:rsid w:val="09598F8B"/>
    <w:rsid w:val="09A0999A"/>
    <w:rsid w:val="09F8B404"/>
    <w:rsid w:val="0A2454C7"/>
    <w:rsid w:val="0A84DC8B"/>
    <w:rsid w:val="0AC388A0"/>
    <w:rsid w:val="0B8C2F6A"/>
    <w:rsid w:val="0BB6BE30"/>
    <w:rsid w:val="0BC812AE"/>
    <w:rsid w:val="0C1D7146"/>
    <w:rsid w:val="0C440A3D"/>
    <w:rsid w:val="0C6DA3AA"/>
    <w:rsid w:val="0CF1610B"/>
    <w:rsid w:val="0D750140"/>
    <w:rsid w:val="0E1A3562"/>
    <w:rsid w:val="0ECDD8F6"/>
    <w:rsid w:val="0FA796A8"/>
    <w:rsid w:val="0FBACCB5"/>
    <w:rsid w:val="10557F25"/>
    <w:rsid w:val="1088F5A2"/>
    <w:rsid w:val="1093964B"/>
    <w:rsid w:val="10CCBF84"/>
    <w:rsid w:val="12F26D77"/>
    <w:rsid w:val="1307623D"/>
    <w:rsid w:val="13319757"/>
    <w:rsid w:val="13B0FD61"/>
    <w:rsid w:val="13CB370D"/>
    <w:rsid w:val="13F88E9E"/>
    <w:rsid w:val="146430AC"/>
    <w:rsid w:val="14B67468"/>
    <w:rsid w:val="14E34C41"/>
    <w:rsid w:val="15097207"/>
    <w:rsid w:val="154B6DB5"/>
    <w:rsid w:val="156EF4F4"/>
    <w:rsid w:val="1589FAEA"/>
    <w:rsid w:val="15AA6862"/>
    <w:rsid w:val="1619A843"/>
    <w:rsid w:val="162A0E39"/>
    <w:rsid w:val="1689016B"/>
    <w:rsid w:val="178933A0"/>
    <w:rsid w:val="17B8C57B"/>
    <w:rsid w:val="17E81CC0"/>
    <w:rsid w:val="17EA8FE1"/>
    <w:rsid w:val="17FCA5E2"/>
    <w:rsid w:val="181087B0"/>
    <w:rsid w:val="18164351"/>
    <w:rsid w:val="181AED03"/>
    <w:rsid w:val="18609DFF"/>
    <w:rsid w:val="1919DC03"/>
    <w:rsid w:val="191A9EE8"/>
    <w:rsid w:val="19514905"/>
    <w:rsid w:val="19A5CDB3"/>
    <w:rsid w:val="1A8D7A15"/>
    <w:rsid w:val="1AAB550A"/>
    <w:rsid w:val="1B0FCAE0"/>
    <w:rsid w:val="1B1CCC47"/>
    <w:rsid w:val="1BA2E6E9"/>
    <w:rsid w:val="1BF4969C"/>
    <w:rsid w:val="1C3B8873"/>
    <w:rsid w:val="1C88E9C7"/>
    <w:rsid w:val="1DFDCFE1"/>
    <w:rsid w:val="1E35201E"/>
    <w:rsid w:val="1E701558"/>
    <w:rsid w:val="1E7A41F0"/>
    <w:rsid w:val="1E9D7237"/>
    <w:rsid w:val="1F914716"/>
    <w:rsid w:val="1FC2FFAA"/>
    <w:rsid w:val="20019001"/>
    <w:rsid w:val="2084896B"/>
    <w:rsid w:val="20B1A79B"/>
    <w:rsid w:val="211D5156"/>
    <w:rsid w:val="212D083B"/>
    <w:rsid w:val="219D6062"/>
    <w:rsid w:val="224D4074"/>
    <w:rsid w:val="224D77FC"/>
    <w:rsid w:val="226D593D"/>
    <w:rsid w:val="22FA7C03"/>
    <w:rsid w:val="23127570"/>
    <w:rsid w:val="2336804A"/>
    <w:rsid w:val="23678473"/>
    <w:rsid w:val="23AF6D7B"/>
    <w:rsid w:val="249716AD"/>
    <w:rsid w:val="24A7AC07"/>
    <w:rsid w:val="24C10629"/>
    <w:rsid w:val="24D250AB"/>
    <w:rsid w:val="24D50124"/>
    <w:rsid w:val="2547722B"/>
    <w:rsid w:val="257ACCBE"/>
    <w:rsid w:val="25D40AA1"/>
    <w:rsid w:val="25F717C7"/>
    <w:rsid w:val="2621CE3B"/>
    <w:rsid w:val="274E4691"/>
    <w:rsid w:val="275A31D7"/>
    <w:rsid w:val="276A6D9D"/>
    <w:rsid w:val="27850387"/>
    <w:rsid w:val="27EFD884"/>
    <w:rsid w:val="281D4F83"/>
    <w:rsid w:val="288169F1"/>
    <w:rsid w:val="28EFDC8B"/>
    <w:rsid w:val="28FD2179"/>
    <w:rsid w:val="29071693"/>
    <w:rsid w:val="29144A9A"/>
    <w:rsid w:val="29707DB2"/>
    <w:rsid w:val="29DEB37D"/>
    <w:rsid w:val="2AEB43C3"/>
    <w:rsid w:val="2B9EF82D"/>
    <w:rsid w:val="2C376DC8"/>
    <w:rsid w:val="2C6E11B5"/>
    <w:rsid w:val="2D5F4340"/>
    <w:rsid w:val="2D8A0E1D"/>
    <w:rsid w:val="2DAF1F14"/>
    <w:rsid w:val="2DBE079E"/>
    <w:rsid w:val="2E5FDE9F"/>
    <w:rsid w:val="2E7ACC69"/>
    <w:rsid w:val="2EA11D4C"/>
    <w:rsid w:val="2F402A38"/>
    <w:rsid w:val="30469268"/>
    <w:rsid w:val="304A8ED5"/>
    <w:rsid w:val="315ECF38"/>
    <w:rsid w:val="318217A0"/>
    <w:rsid w:val="31DB36E7"/>
    <w:rsid w:val="325075F7"/>
    <w:rsid w:val="325CC57F"/>
    <w:rsid w:val="3290F357"/>
    <w:rsid w:val="333A028F"/>
    <w:rsid w:val="336A569A"/>
    <w:rsid w:val="337DA83D"/>
    <w:rsid w:val="33E8E9AB"/>
    <w:rsid w:val="34480F20"/>
    <w:rsid w:val="3479AC33"/>
    <w:rsid w:val="34DA06BD"/>
    <w:rsid w:val="3519789E"/>
    <w:rsid w:val="35198BA2"/>
    <w:rsid w:val="35685672"/>
    <w:rsid w:val="35C20854"/>
    <w:rsid w:val="35D1060E"/>
    <w:rsid w:val="35DDC90A"/>
    <w:rsid w:val="362EB38B"/>
    <w:rsid w:val="3705203C"/>
    <w:rsid w:val="376B540A"/>
    <w:rsid w:val="37709733"/>
    <w:rsid w:val="3772A7C0"/>
    <w:rsid w:val="377CAAA0"/>
    <w:rsid w:val="38304479"/>
    <w:rsid w:val="38443312"/>
    <w:rsid w:val="38D4AE4A"/>
    <w:rsid w:val="38D852B1"/>
    <w:rsid w:val="39F4D747"/>
    <w:rsid w:val="3A32E03D"/>
    <w:rsid w:val="3A7AC364"/>
    <w:rsid w:val="3B2D0B67"/>
    <w:rsid w:val="3B547225"/>
    <w:rsid w:val="3B5D3F9D"/>
    <w:rsid w:val="3B72695E"/>
    <w:rsid w:val="3B7DCC6F"/>
    <w:rsid w:val="3BC46103"/>
    <w:rsid w:val="3C458A80"/>
    <w:rsid w:val="3C9F19A9"/>
    <w:rsid w:val="3D2C7809"/>
    <w:rsid w:val="3D5FD550"/>
    <w:rsid w:val="3DB955DF"/>
    <w:rsid w:val="3DE5CAEC"/>
    <w:rsid w:val="3E021E16"/>
    <w:rsid w:val="3E13753A"/>
    <w:rsid w:val="3E4941A5"/>
    <w:rsid w:val="3F43EFCE"/>
    <w:rsid w:val="40022856"/>
    <w:rsid w:val="406BAB47"/>
    <w:rsid w:val="41035C3C"/>
    <w:rsid w:val="4109A000"/>
    <w:rsid w:val="410F6FA9"/>
    <w:rsid w:val="411F25E3"/>
    <w:rsid w:val="419F6168"/>
    <w:rsid w:val="41C70880"/>
    <w:rsid w:val="41CA178E"/>
    <w:rsid w:val="420BC17C"/>
    <w:rsid w:val="4280AA99"/>
    <w:rsid w:val="4293245B"/>
    <w:rsid w:val="4295DC4A"/>
    <w:rsid w:val="4320F81D"/>
    <w:rsid w:val="43754B42"/>
    <w:rsid w:val="444C6150"/>
    <w:rsid w:val="44BF6E5F"/>
    <w:rsid w:val="44E90293"/>
    <w:rsid w:val="453789EE"/>
    <w:rsid w:val="46B87DD6"/>
    <w:rsid w:val="46BE53AA"/>
    <w:rsid w:val="46E5C07E"/>
    <w:rsid w:val="46EFD6F9"/>
    <w:rsid w:val="4749C551"/>
    <w:rsid w:val="47750336"/>
    <w:rsid w:val="47902050"/>
    <w:rsid w:val="479F666A"/>
    <w:rsid w:val="47ADF4E5"/>
    <w:rsid w:val="47F46940"/>
    <w:rsid w:val="480EA2EC"/>
    <w:rsid w:val="483B3A32"/>
    <w:rsid w:val="485522DA"/>
    <w:rsid w:val="485B52FB"/>
    <w:rsid w:val="48CC1DE1"/>
    <w:rsid w:val="48EAD214"/>
    <w:rsid w:val="48EDE0FE"/>
    <w:rsid w:val="4910D397"/>
    <w:rsid w:val="49779983"/>
    <w:rsid w:val="4994ED5F"/>
    <w:rsid w:val="49CBB0CB"/>
    <w:rsid w:val="49E268DD"/>
    <w:rsid w:val="49E5AA59"/>
    <w:rsid w:val="4A0EE6D6"/>
    <w:rsid w:val="4A33F629"/>
    <w:rsid w:val="4A436CEC"/>
    <w:rsid w:val="4A53D421"/>
    <w:rsid w:val="4A72957D"/>
    <w:rsid w:val="4A9C1B12"/>
    <w:rsid w:val="4B365D5E"/>
    <w:rsid w:val="4B4A038F"/>
    <w:rsid w:val="4B76C949"/>
    <w:rsid w:val="4BD97F81"/>
    <w:rsid w:val="4C0E65DE"/>
    <w:rsid w:val="4CE4FB2F"/>
    <w:rsid w:val="4DD88EF1"/>
    <w:rsid w:val="4E4C7BD9"/>
    <w:rsid w:val="4E63AAC4"/>
    <w:rsid w:val="4E6CA999"/>
    <w:rsid w:val="4EAB3C01"/>
    <w:rsid w:val="4EBEDF50"/>
    <w:rsid w:val="4ECA7891"/>
    <w:rsid w:val="4F8802A1"/>
    <w:rsid w:val="4F95F9A4"/>
    <w:rsid w:val="4FFA8C06"/>
    <w:rsid w:val="50470C62"/>
    <w:rsid w:val="5059A8FA"/>
    <w:rsid w:val="505AAFB1"/>
    <w:rsid w:val="51102FB3"/>
    <w:rsid w:val="51231EEE"/>
    <w:rsid w:val="531F1C86"/>
    <w:rsid w:val="53515593"/>
    <w:rsid w:val="53594319"/>
    <w:rsid w:val="536C4EF0"/>
    <w:rsid w:val="53F1DA83"/>
    <w:rsid w:val="545B73C4"/>
    <w:rsid w:val="54ED25F4"/>
    <w:rsid w:val="55081F51"/>
    <w:rsid w:val="552D7119"/>
    <w:rsid w:val="55E3A0D6"/>
    <w:rsid w:val="55E5035F"/>
    <w:rsid w:val="56A1481E"/>
    <w:rsid w:val="56C900A9"/>
    <w:rsid w:val="570D7CC6"/>
    <w:rsid w:val="57F47590"/>
    <w:rsid w:val="580A8D0A"/>
    <w:rsid w:val="585D3D9A"/>
    <w:rsid w:val="589EA8E9"/>
    <w:rsid w:val="592EE4E7"/>
    <w:rsid w:val="5996A44C"/>
    <w:rsid w:val="59A65D6B"/>
    <w:rsid w:val="59D6BD73"/>
    <w:rsid w:val="5A00A16B"/>
    <w:rsid w:val="5A3E1E67"/>
    <w:rsid w:val="5A6F90EA"/>
    <w:rsid w:val="5A9092E7"/>
    <w:rsid w:val="5ACAB548"/>
    <w:rsid w:val="5AE04D22"/>
    <w:rsid w:val="5BA4D657"/>
    <w:rsid w:val="5C0ACD04"/>
    <w:rsid w:val="5C2B59D6"/>
    <w:rsid w:val="5C6AE5AE"/>
    <w:rsid w:val="5C9D17EF"/>
    <w:rsid w:val="5D5C00B4"/>
    <w:rsid w:val="5DB898C3"/>
    <w:rsid w:val="5DC8A902"/>
    <w:rsid w:val="5DD1C120"/>
    <w:rsid w:val="5DD6D9D2"/>
    <w:rsid w:val="5EAF0197"/>
    <w:rsid w:val="5EC94D51"/>
    <w:rsid w:val="6037C621"/>
    <w:rsid w:val="6056A467"/>
    <w:rsid w:val="60661FB2"/>
    <w:rsid w:val="611260B7"/>
    <w:rsid w:val="61237EE8"/>
    <w:rsid w:val="6183B68B"/>
    <w:rsid w:val="621AF5E9"/>
    <w:rsid w:val="6237507D"/>
    <w:rsid w:val="632F0B52"/>
    <w:rsid w:val="636F66E3"/>
    <w:rsid w:val="638272BA"/>
    <w:rsid w:val="63A2282A"/>
    <w:rsid w:val="6427DA47"/>
    <w:rsid w:val="644A0179"/>
    <w:rsid w:val="64819ABA"/>
    <w:rsid w:val="65379B60"/>
    <w:rsid w:val="655A2927"/>
    <w:rsid w:val="655F0673"/>
    <w:rsid w:val="6578D6E3"/>
    <w:rsid w:val="659D920D"/>
    <w:rsid w:val="65D9E1DA"/>
    <w:rsid w:val="66494849"/>
    <w:rsid w:val="665B39F7"/>
    <w:rsid w:val="66764B7D"/>
    <w:rsid w:val="66908529"/>
    <w:rsid w:val="66BB3CBA"/>
    <w:rsid w:val="66CD2624"/>
    <w:rsid w:val="6737AE67"/>
    <w:rsid w:val="68121BDE"/>
    <w:rsid w:val="68299303"/>
    <w:rsid w:val="68B4D70F"/>
    <w:rsid w:val="697A2A9A"/>
    <w:rsid w:val="6A2253C0"/>
    <w:rsid w:val="6A7E23E1"/>
    <w:rsid w:val="6A8C2F04"/>
    <w:rsid w:val="6A971BCB"/>
    <w:rsid w:val="6AB942FD"/>
    <w:rsid w:val="6ADC52F9"/>
    <w:rsid w:val="6B19FFA2"/>
    <w:rsid w:val="6BA15ABF"/>
    <w:rsid w:val="6BDA01DD"/>
    <w:rsid w:val="6C64411B"/>
    <w:rsid w:val="6CE9742C"/>
    <w:rsid w:val="6D23BFEC"/>
    <w:rsid w:val="6D262064"/>
    <w:rsid w:val="6D43A0BA"/>
    <w:rsid w:val="6DCEBC8D"/>
    <w:rsid w:val="6EF3146A"/>
    <w:rsid w:val="6F211641"/>
    <w:rsid w:val="6F2C0619"/>
    <w:rsid w:val="6F700248"/>
    <w:rsid w:val="6F75793B"/>
    <w:rsid w:val="6FAEE600"/>
    <w:rsid w:val="6FBFAEDA"/>
    <w:rsid w:val="6FC4BAC3"/>
    <w:rsid w:val="6FE6D75D"/>
    <w:rsid w:val="702F5CB2"/>
    <w:rsid w:val="706E9346"/>
    <w:rsid w:val="708DF1AF"/>
    <w:rsid w:val="708EE4CB"/>
    <w:rsid w:val="70B78778"/>
    <w:rsid w:val="70BEB73B"/>
    <w:rsid w:val="7101AAB0"/>
    <w:rsid w:val="7107DCD7"/>
    <w:rsid w:val="713E9887"/>
    <w:rsid w:val="71777664"/>
    <w:rsid w:val="71CF9A8E"/>
    <w:rsid w:val="71D091EF"/>
    <w:rsid w:val="72108618"/>
    <w:rsid w:val="7271DD0B"/>
    <w:rsid w:val="7298B41F"/>
    <w:rsid w:val="72C26198"/>
    <w:rsid w:val="73033DFC"/>
    <w:rsid w:val="735AE812"/>
    <w:rsid w:val="74404D5E"/>
    <w:rsid w:val="7466C515"/>
    <w:rsid w:val="74813574"/>
    <w:rsid w:val="755996E8"/>
    <w:rsid w:val="75F8D07C"/>
    <w:rsid w:val="7652DB9E"/>
    <w:rsid w:val="779A6BE6"/>
    <w:rsid w:val="7872609B"/>
    <w:rsid w:val="7899F6B0"/>
    <w:rsid w:val="78CAFAD9"/>
    <w:rsid w:val="792374F2"/>
    <w:rsid w:val="7980BBC1"/>
    <w:rsid w:val="7984FB68"/>
    <w:rsid w:val="79A60644"/>
    <w:rsid w:val="79F10BF6"/>
    <w:rsid w:val="7A1E76B1"/>
    <w:rsid w:val="7A62FCFA"/>
    <w:rsid w:val="7A655A2A"/>
    <w:rsid w:val="7BAE160F"/>
    <w:rsid w:val="7BF90B2F"/>
    <w:rsid w:val="7D1F7BD1"/>
    <w:rsid w:val="7D2773BC"/>
    <w:rsid w:val="7D8640CB"/>
    <w:rsid w:val="7DC287F0"/>
    <w:rsid w:val="7DD6DDD7"/>
    <w:rsid w:val="7E070789"/>
    <w:rsid w:val="7EA70D87"/>
    <w:rsid w:val="7EE1A21F"/>
    <w:rsid w:val="7EFB4AA6"/>
    <w:rsid w:val="7F6F75E1"/>
    <w:rsid w:val="7F7379F9"/>
    <w:rsid w:val="7FD5B16E"/>
    <w:rsid w:val="7FE3D2CA"/>
    <w:rsid w:val="7FF1F5A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CCA01"/>
  <w15:chartTrackingRefBased/>
  <w15:docId w15:val="{50204F52-83C4-4F34-9C32-F70E1B02A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0C7D57"/>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0118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86A64"/>
    <w:pPr>
      <w:ind w:left="720"/>
      <w:contextualSpacing/>
    </w:pPr>
  </w:style>
  <w:style w:type="paragraph" w:styleId="Header">
    <w:name w:val="header"/>
    <w:basedOn w:val="Normal"/>
    <w:link w:val="HeaderChar"/>
    <w:uiPriority w:val="99"/>
    <w:unhideWhenUsed/>
    <w:rsid w:val="00C868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863"/>
  </w:style>
  <w:style w:type="paragraph" w:styleId="Footer">
    <w:name w:val="footer"/>
    <w:basedOn w:val="Normal"/>
    <w:link w:val="FooterChar"/>
    <w:uiPriority w:val="99"/>
    <w:unhideWhenUsed/>
    <w:rsid w:val="00C868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863"/>
  </w:style>
  <w:style w:type="paragraph" w:customStyle="1" w:styleId="Default">
    <w:name w:val="Default"/>
    <w:rsid w:val="00B46851"/>
    <w:pPr>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paragraph">
    <w:name w:val="paragraph"/>
    <w:basedOn w:val="Normal"/>
    <w:rsid w:val="00F807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807C9"/>
  </w:style>
  <w:style w:type="character" w:customStyle="1" w:styleId="eop">
    <w:name w:val="eop"/>
    <w:basedOn w:val="DefaultParagraphFont"/>
    <w:rsid w:val="00F807C9"/>
  </w:style>
  <w:style w:type="character" w:customStyle="1" w:styleId="Heading4Char">
    <w:name w:val="Heading 4 Char"/>
    <w:basedOn w:val="DefaultParagraphFont"/>
    <w:link w:val="Heading4"/>
    <w:uiPriority w:val="9"/>
    <w:rsid w:val="000C7D57"/>
    <w:rPr>
      <w:rFonts w:ascii="Times New Roman" w:eastAsia="Times New Roman" w:hAnsi="Times New Roman" w:cs="Times New Roman"/>
      <w:b/>
      <w:bCs/>
      <w:sz w:val="24"/>
      <w:szCs w:val="24"/>
      <w:lang w:eastAsia="en-GB"/>
    </w:rPr>
  </w:style>
  <w:style w:type="table" w:styleId="TableGrid">
    <w:name w:val="Table Grid"/>
    <w:basedOn w:val="TableNormal"/>
    <w:uiPriority w:val="39"/>
    <w:rsid w:val="002A6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4417">
      <w:bodyDiv w:val="1"/>
      <w:marLeft w:val="0"/>
      <w:marRight w:val="0"/>
      <w:marTop w:val="0"/>
      <w:marBottom w:val="0"/>
      <w:divBdr>
        <w:top w:val="none" w:sz="0" w:space="0" w:color="auto"/>
        <w:left w:val="none" w:sz="0" w:space="0" w:color="auto"/>
        <w:bottom w:val="none" w:sz="0" w:space="0" w:color="auto"/>
        <w:right w:val="none" w:sz="0" w:space="0" w:color="auto"/>
      </w:divBdr>
    </w:div>
    <w:div w:id="134027369">
      <w:bodyDiv w:val="1"/>
      <w:marLeft w:val="0"/>
      <w:marRight w:val="0"/>
      <w:marTop w:val="0"/>
      <w:marBottom w:val="0"/>
      <w:divBdr>
        <w:top w:val="none" w:sz="0" w:space="0" w:color="auto"/>
        <w:left w:val="none" w:sz="0" w:space="0" w:color="auto"/>
        <w:bottom w:val="none" w:sz="0" w:space="0" w:color="auto"/>
        <w:right w:val="none" w:sz="0" w:space="0" w:color="auto"/>
      </w:divBdr>
    </w:div>
    <w:div w:id="271402495">
      <w:bodyDiv w:val="1"/>
      <w:marLeft w:val="0"/>
      <w:marRight w:val="0"/>
      <w:marTop w:val="0"/>
      <w:marBottom w:val="0"/>
      <w:divBdr>
        <w:top w:val="none" w:sz="0" w:space="0" w:color="auto"/>
        <w:left w:val="none" w:sz="0" w:space="0" w:color="auto"/>
        <w:bottom w:val="none" w:sz="0" w:space="0" w:color="auto"/>
        <w:right w:val="none" w:sz="0" w:space="0" w:color="auto"/>
      </w:divBdr>
    </w:div>
    <w:div w:id="387605429">
      <w:bodyDiv w:val="1"/>
      <w:marLeft w:val="0"/>
      <w:marRight w:val="0"/>
      <w:marTop w:val="0"/>
      <w:marBottom w:val="0"/>
      <w:divBdr>
        <w:top w:val="none" w:sz="0" w:space="0" w:color="auto"/>
        <w:left w:val="none" w:sz="0" w:space="0" w:color="auto"/>
        <w:bottom w:val="none" w:sz="0" w:space="0" w:color="auto"/>
        <w:right w:val="none" w:sz="0" w:space="0" w:color="auto"/>
      </w:divBdr>
    </w:div>
    <w:div w:id="388768218">
      <w:bodyDiv w:val="1"/>
      <w:marLeft w:val="0"/>
      <w:marRight w:val="0"/>
      <w:marTop w:val="0"/>
      <w:marBottom w:val="0"/>
      <w:divBdr>
        <w:top w:val="none" w:sz="0" w:space="0" w:color="auto"/>
        <w:left w:val="none" w:sz="0" w:space="0" w:color="auto"/>
        <w:bottom w:val="none" w:sz="0" w:space="0" w:color="auto"/>
        <w:right w:val="none" w:sz="0" w:space="0" w:color="auto"/>
      </w:divBdr>
    </w:div>
    <w:div w:id="515078285">
      <w:bodyDiv w:val="1"/>
      <w:marLeft w:val="0"/>
      <w:marRight w:val="0"/>
      <w:marTop w:val="0"/>
      <w:marBottom w:val="0"/>
      <w:divBdr>
        <w:top w:val="none" w:sz="0" w:space="0" w:color="auto"/>
        <w:left w:val="none" w:sz="0" w:space="0" w:color="auto"/>
        <w:bottom w:val="none" w:sz="0" w:space="0" w:color="auto"/>
        <w:right w:val="none" w:sz="0" w:space="0" w:color="auto"/>
      </w:divBdr>
    </w:div>
    <w:div w:id="658732160">
      <w:bodyDiv w:val="1"/>
      <w:marLeft w:val="0"/>
      <w:marRight w:val="0"/>
      <w:marTop w:val="0"/>
      <w:marBottom w:val="0"/>
      <w:divBdr>
        <w:top w:val="none" w:sz="0" w:space="0" w:color="auto"/>
        <w:left w:val="none" w:sz="0" w:space="0" w:color="auto"/>
        <w:bottom w:val="none" w:sz="0" w:space="0" w:color="auto"/>
        <w:right w:val="none" w:sz="0" w:space="0" w:color="auto"/>
      </w:divBdr>
    </w:div>
    <w:div w:id="701828358">
      <w:bodyDiv w:val="1"/>
      <w:marLeft w:val="0"/>
      <w:marRight w:val="0"/>
      <w:marTop w:val="0"/>
      <w:marBottom w:val="0"/>
      <w:divBdr>
        <w:top w:val="none" w:sz="0" w:space="0" w:color="auto"/>
        <w:left w:val="none" w:sz="0" w:space="0" w:color="auto"/>
        <w:bottom w:val="none" w:sz="0" w:space="0" w:color="auto"/>
        <w:right w:val="none" w:sz="0" w:space="0" w:color="auto"/>
      </w:divBdr>
    </w:div>
    <w:div w:id="707536498">
      <w:bodyDiv w:val="1"/>
      <w:marLeft w:val="0"/>
      <w:marRight w:val="0"/>
      <w:marTop w:val="0"/>
      <w:marBottom w:val="0"/>
      <w:divBdr>
        <w:top w:val="none" w:sz="0" w:space="0" w:color="auto"/>
        <w:left w:val="none" w:sz="0" w:space="0" w:color="auto"/>
        <w:bottom w:val="none" w:sz="0" w:space="0" w:color="auto"/>
        <w:right w:val="none" w:sz="0" w:space="0" w:color="auto"/>
      </w:divBdr>
    </w:div>
    <w:div w:id="729620047">
      <w:bodyDiv w:val="1"/>
      <w:marLeft w:val="0"/>
      <w:marRight w:val="0"/>
      <w:marTop w:val="0"/>
      <w:marBottom w:val="0"/>
      <w:divBdr>
        <w:top w:val="none" w:sz="0" w:space="0" w:color="auto"/>
        <w:left w:val="none" w:sz="0" w:space="0" w:color="auto"/>
        <w:bottom w:val="none" w:sz="0" w:space="0" w:color="auto"/>
        <w:right w:val="none" w:sz="0" w:space="0" w:color="auto"/>
      </w:divBdr>
    </w:div>
    <w:div w:id="735206411">
      <w:bodyDiv w:val="1"/>
      <w:marLeft w:val="0"/>
      <w:marRight w:val="0"/>
      <w:marTop w:val="0"/>
      <w:marBottom w:val="0"/>
      <w:divBdr>
        <w:top w:val="none" w:sz="0" w:space="0" w:color="auto"/>
        <w:left w:val="none" w:sz="0" w:space="0" w:color="auto"/>
        <w:bottom w:val="none" w:sz="0" w:space="0" w:color="auto"/>
        <w:right w:val="none" w:sz="0" w:space="0" w:color="auto"/>
      </w:divBdr>
    </w:div>
    <w:div w:id="742795240">
      <w:bodyDiv w:val="1"/>
      <w:marLeft w:val="0"/>
      <w:marRight w:val="0"/>
      <w:marTop w:val="0"/>
      <w:marBottom w:val="0"/>
      <w:divBdr>
        <w:top w:val="none" w:sz="0" w:space="0" w:color="auto"/>
        <w:left w:val="none" w:sz="0" w:space="0" w:color="auto"/>
        <w:bottom w:val="none" w:sz="0" w:space="0" w:color="auto"/>
        <w:right w:val="none" w:sz="0" w:space="0" w:color="auto"/>
      </w:divBdr>
    </w:div>
    <w:div w:id="966474959">
      <w:bodyDiv w:val="1"/>
      <w:marLeft w:val="0"/>
      <w:marRight w:val="0"/>
      <w:marTop w:val="0"/>
      <w:marBottom w:val="0"/>
      <w:divBdr>
        <w:top w:val="none" w:sz="0" w:space="0" w:color="auto"/>
        <w:left w:val="none" w:sz="0" w:space="0" w:color="auto"/>
        <w:bottom w:val="none" w:sz="0" w:space="0" w:color="auto"/>
        <w:right w:val="none" w:sz="0" w:space="0" w:color="auto"/>
      </w:divBdr>
    </w:div>
    <w:div w:id="1113524409">
      <w:bodyDiv w:val="1"/>
      <w:marLeft w:val="0"/>
      <w:marRight w:val="0"/>
      <w:marTop w:val="0"/>
      <w:marBottom w:val="0"/>
      <w:divBdr>
        <w:top w:val="none" w:sz="0" w:space="0" w:color="auto"/>
        <w:left w:val="none" w:sz="0" w:space="0" w:color="auto"/>
        <w:bottom w:val="none" w:sz="0" w:space="0" w:color="auto"/>
        <w:right w:val="none" w:sz="0" w:space="0" w:color="auto"/>
      </w:divBdr>
    </w:div>
    <w:div w:id="1148128742">
      <w:bodyDiv w:val="1"/>
      <w:marLeft w:val="0"/>
      <w:marRight w:val="0"/>
      <w:marTop w:val="0"/>
      <w:marBottom w:val="0"/>
      <w:divBdr>
        <w:top w:val="none" w:sz="0" w:space="0" w:color="auto"/>
        <w:left w:val="none" w:sz="0" w:space="0" w:color="auto"/>
        <w:bottom w:val="none" w:sz="0" w:space="0" w:color="auto"/>
        <w:right w:val="none" w:sz="0" w:space="0" w:color="auto"/>
      </w:divBdr>
    </w:div>
    <w:div w:id="1241216643">
      <w:bodyDiv w:val="1"/>
      <w:marLeft w:val="0"/>
      <w:marRight w:val="0"/>
      <w:marTop w:val="0"/>
      <w:marBottom w:val="0"/>
      <w:divBdr>
        <w:top w:val="none" w:sz="0" w:space="0" w:color="auto"/>
        <w:left w:val="none" w:sz="0" w:space="0" w:color="auto"/>
        <w:bottom w:val="none" w:sz="0" w:space="0" w:color="auto"/>
        <w:right w:val="none" w:sz="0" w:space="0" w:color="auto"/>
      </w:divBdr>
    </w:div>
    <w:div w:id="1244799557">
      <w:bodyDiv w:val="1"/>
      <w:marLeft w:val="0"/>
      <w:marRight w:val="0"/>
      <w:marTop w:val="0"/>
      <w:marBottom w:val="0"/>
      <w:divBdr>
        <w:top w:val="none" w:sz="0" w:space="0" w:color="auto"/>
        <w:left w:val="none" w:sz="0" w:space="0" w:color="auto"/>
        <w:bottom w:val="none" w:sz="0" w:space="0" w:color="auto"/>
        <w:right w:val="none" w:sz="0" w:space="0" w:color="auto"/>
      </w:divBdr>
    </w:div>
    <w:div w:id="1248878498">
      <w:bodyDiv w:val="1"/>
      <w:marLeft w:val="0"/>
      <w:marRight w:val="0"/>
      <w:marTop w:val="0"/>
      <w:marBottom w:val="0"/>
      <w:divBdr>
        <w:top w:val="none" w:sz="0" w:space="0" w:color="auto"/>
        <w:left w:val="none" w:sz="0" w:space="0" w:color="auto"/>
        <w:bottom w:val="none" w:sz="0" w:space="0" w:color="auto"/>
        <w:right w:val="none" w:sz="0" w:space="0" w:color="auto"/>
      </w:divBdr>
    </w:div>
    <w:div w:id="1370033711">
      <w:bodyDiv w:val="1"/>
      <w:marLeft w:val="0"/>
      <w:marRight w:val="0"/>
      <w:marTop w:val="0"/>
      <w:marBottom w:val="0"/>
      <w:divBdr>
        <w:top w:val="none" w:sz="0" w:space="0" w:color="auto"/>
        <w:left w:val="none" w:sz="0" w:space="0" w:color="auto"/>
        <w:bottom w:val="none" w:sz="0" w:space="0" w:color="auto"/>
        <w:right w:val="none" w:sz="0" w:space="0" w:color="auto"/>
      </w:divBdr>
    </w:div>
    <w:div w:id="1410493478">
      <w:bodyDiv w:val="1"/>
      <w:marLeft w:val="0"/>
      <w:marRight w:val="0"/>
      <w:marTop w:val="0"/>
      <w:marBottom w:val="0"/>
      <w:divBdr>
        <w:top w:val="none" w:sz="0" w:space="0" w:color="auto"/>
        <w:left w:val="none" w:sz="0" w:space="0" w:color="auto"/>
        <w:bottom w:val="none" w:sz="0" w:space="0" w:color="auto"/>
        <w:right w:val="none" w:sz="0" w:space="0" w:color="auto"/>
      </w:divBdr>
    </w:div>
    <w:div w:id="1443264950">
      <w:bodyDiv w:val="1"/>
      <w:marLeft w:val="0"/>
      <w:marRight w:val="0"/>
      <w:marTop w:val="0"/>
      <w:marBottom w:val="0"/>
      <w:divBdr>
        <w:top w:val="none" w:sz="0" w:space="0" w:color="auto"/>
        <w:left w:val="none" w:sz="0" w:space="0" w:color="auto"/>
        <w:bottom w:val="none" w:sz="0" w:space="0" w:color="auto"/>
        <w:right w:val="none" w:sz="0" w:space="0" w:color="auto"/>
      </w:divBdr>
      <w:divsChild>
        <w:div w:id="96410004">
          <w:marLeft w:val="0"/>
          <w:marRight w:val="0"/>
          <w:marTop w:val="0"/>
          <w:marBottom w:val="0"/>
          <w:divBdr>
            <w:top w:val="none" w:sz="0" w:space="0" w:color="auto"/>
            <w:left w:val="none" w:sz="0" w:space="0" w:color="auto"/>
            <w:bottom w:val="none" w:sz="0" w:space="0" w:color="auto"/>
            <w:right w:val="none" w:sz="0" w:space="0" w:color="auto"/>
          </w:divBdr>
        </w:div>
        <w:div w:id="739987477">
          <w:marLeft w:val="0"/>
          <w:marRight w:val="0"/>
          <w:marTop w:val="0"/>
          <w:marBottom w:val="0"/>
          <w:divBdr>
            <w:top w:val="none" w:sz="0" w:space="0" w:color="auto"/>
            <w:left w:val="none" w:sz="0" w:space="0" w:color="auto"/>
            <w:bottom w:val="none" w:sz="0" w:space="0" w:color="auto"/>
            <w:right w:val="none" w:sz="0" w:space="0" w:color="auto"/>
          </w:divBdr>
        </w:div>
        <w:div w:id="1021009193">
          <w:marLeft w:val="0"/>
          <w:marRight w:val="0"/>
          <w:marTop w:val="0"/>
          <w:marBottom w:val="0"/>
          <w:divBdr>
            <w:top w:val="none" w:sz="0" w:space="0" w:color="auto"/>
            <w:left w:val="none" w:sz="0" w:space="0" w:color="auto"/>
            <w:bottom w:val="none" w:sz="0" w:space="0" w:color="auto"/>
            <w:right w:val="none" w:sz="0" w:space="0" w:color="auto"/>
          </w:divBdr>
        </w:div>
        <w:div w:id="1536501957">
          <w:marLeft w:val="0"/>
          <w:marRight w:val="0"/>
          <w:marTop w:val="0"/>
          <w:marBottom w:val="0"/>
          <w:divBdr>
            <w:top w:val="none" w:sz="0" w:space="0" w:color="auto"/>
            <w:left w:val="none" w:sz="0" w:space="0" w:color="auto"/>
            <w:bottom w:val="none" w:sz="0" w:space="0" w:color="auto"/>
            <w:right w:val="none" w:sz="0" w:space="0" w:color="auto"/>
          </w:divBdr>
        </w:div>
      </w:divsChild>
    </w:div>
    <w:div w:id="1500807113">
      <w:bodyDiv w:val="1"/>
      <w:marLeft w:val="0"/>
      <w:marRight w:val="0"/>
      <w:marTop w:val="0"/>
      <w:marBottom w:val="0"/>
      <w:divBdr>
        <w:top w:val="none" w:sz="0" w:space="0" w:color="auto"/>
        <w:left w:val="none" w:sz="0" w:space="0" w:color="auto"/>
        <w:bottom w:val="none" w:sz="0" w:space="0" w:color="auto"/>
        <w:right w:val="none" w:sz="0" w:space="0" w:color="auto"/>
      </w:divBdr>
    </w:div>
    <w:div w:id="1661274893">
      <w:bodyDiv w:val="1"/>
      <w:marLeft w:val="0"/>
      <w:marRight w:val="0"/>
      <w:marTop w:val="0"/>
      <w:marBottom w:val="0"/>
      <w:divBdr>
        <w:top w:val="none" w:sz="0" w:space="0" w:color="auto"/>
        <w:left w:val="none" w:sz="0" w:space="0" w:color="auto"/>
        <w:bottom w:val="none" w:sz="0" w:space="0" w:color="auto"/>
        <w:right w:val="none" w:sz="0" w:space="0" w:color="auto"/>
      </w:divBdr>
    </w:div>
    <w:div w:id="1729499655">
      <w:bodyDiv w:val="1"/>
      <w:marLeft w:val="0"/>
      <w:marRight w:val="0"/>
      <w:marTop w:val="0"/>
      <w:marBottom w:val="0"/>
      <w:divBdr>
        <w:top w:val="none" w:sz="0" w:space="0" w:color="auto"/>
        <w:left w:val="none" w:sz="0" w:space="0" w:color="auto"/>
        <w:bottom w:val="none" w:sz="0" w:space="0" w:color="auto"/>
        <w:right w:val="none" w:sz="0" w:space="0" w:color="auto"/>
      </w:divBdr>
    </w:div>
    <w:div w:id="1829781872">
      <w:bodyDiv w:val="1"/>
      <w:marLeft w:val="0"/>
      <w:marRight w:val="0"/>
      <w:marTop w:val="0"/>
      <w:marBottom w:val="0"/>
      <w:divBdr>
        <w:top w:val="none" w:sz="0" w:space="0" w:color="auto"/>
        <w:left w:val="none" w:sz="0" w:space="0" w:color="auto"/>
        <w:bottom w:val="none" w:sz="0" w:space="0" w:color="auto"/>
        <w:right w:val="none" w:sz="0" w:space="0" w:color="auto"/>
      </w:divBdr>
    </w:div>
    <w:div w:id="1868594377">
      <w:bodyDiv w:val="1"/>
      <w:marLeft w:val="0"/>
      <w:marRight w:val="0"/>
      <w:marTop w:val="0"/>
      <w:marBottom w:val="0"/>
      <w:divBdr>
        <w:top w:val="none" w:sz="0" w:space="0" w:color="auto"/>
        <w:left w:val="none" w:sz="0" w:space="0" w:color="auto"/>
        <w:bottom w:val="none" w:sz="0" w:space="0" w:color="auto"/>
        <w:right w:val="none" w:sz="0" w:space="0" w:color="auto"/>
      </w:divBdr>
    </w:div>
    <w:div w:id="190595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E2DCEEE7E218478270A2EDA8B657BA" ma:contentTypeVersion="19" ma:contentTypeDescription="Create a new document." ma:contentTypeScope="" ma:versionID="6f918a0bdf818782dd8d084be62a0f1d">
  <xsd:schema xmlns:xsd="http://www.w3.org/2001/XMLSchema" xmlns:xs="http://www.w3.org/2001/XMLSchema" xmlns:p="http://schemas.microsoft.com/office/2006/metadata/properties" xmlns:ns2="b49d0f3e-5ef5-44c1-80f1-1c19bf123570" xmlns:ns3="eb27a475-cf7b-47c0-b115-4a699e078a2f" targetNamespace="http://schemas.microsoft.com/office/2006/metadata/properties" ma:root="true" ma:fieldsID="d546c597ea2e3e4640032fc74e889055" ns2:_="" ns3:_="">
    <xsd:import namespace="b49d0f3e-5ef5-44c1-80f1-1c19bf123570"/>
    <xsd:import namespace="eb27a475-cf7b-47c0-b115-4a699e078a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TaxCatchAll" minOccurs="0"/>
                <xsd:element ref="ns2:lcf76f155ced4ddcb4097134ff3c332f"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d0f3e-5ef5-44c1-80f1-1c19bf1235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3136c22-bca5-447f-82e6-c735fc7127a8" ma:termSetId="09814cd3-568e-fe90-9814-8d621ff8fb84" ma:anchorId="fba54fb3-c3e1-fe81-a776-ca4b69148c4d" ma:open="true" ma:isKeyword="false">
      <xsd:complexType>
        <xsd:sequence>
          <xsd:element ref="pc:Terms" minOccurs="0" maxOccurs="1"/>
        </xsd:sequence>
      </xsd:complexType>
    </xsd:element>
    <xsd:element name="Order0" ma:index="24" nillable="true" ma:displayName="Order" ma:format="Dropdown" ma:internalName="Order0"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b27a475-cf7b-47c0-b115-4a699e078a2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9785d9f-b879-4975-be03-e76b4c670934}" ma:internalName="TaxCatchAll" ma:showField="CatchAllData" ma:web="eb27a475-cf7b-47c0-b115-4a699e078a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9d0f3e-5ef5-44c1-80f1-1c19bf123570">
      <Terms xmlns="http://schemas.microsoft.com/office/infopath/2007/PartnerControls"/>
    </lcf76f155ced4ddcb4097134ff3c332f>
    <TaxCatchAll xmlns="eb27a475-cf7b-47c0-b115-4a699e078a2f" xsi:nil="true"/>
    <Order0 xmlns="b49d0f3e-5ef5-44c1-80f1-1c19bf12357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68AC13-3AF4-44CB-B2AD-A47491C45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d0f3e-5ef5-44c1-80f1-1c19bf123570"/>
    <ds:schemaRef ds:uri="eb27a475-cf7b-47c0-b115-4a699e078a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C51DF3-8A39-4AED-BD22-38D4B299041D}">
  <ds:schemaRefs>
    <ds:schemaRef ds:uri="http://schemas.openxmlformats.org/officeDocument/2006/bibliography"/>
  </ds:schemaRefs>
</ds:datastoreItem>
</file>

<file path=customXml/itemProps3.xml><?xml version="1.0" encoding="utf-8"?>
<ds:datastoreItem xmlns:ds="http://schemas.openxmlformats.org/officeDocument/2006/customXml" ds:itemID="{58F72EA7-508D-46B1-BE70-0379DA438B6A}">
  <ds:schemaRefs>
    <ds:schemaRef ds:uri="http://schemas.microsoft.com/office/2006/metadata/properties"/>
    <ds:schemaRef ds:uri="http://schemas.microsoft.com/office/infopath/2007/PartnerControls"/>
    <ds:schemaRef ds:uri="b49d0f3e-5ef5-44c1-80f1-1c19bf123570"/>
    <ds:schemaRef ds:uri="eb27a475-cf7b-47c0-b115-4a699e078a2f"/>
  </ds:schemaRefs>
</ds:datastoreItem>
</file>

<file path=customXml/itemProps4.xml><?xml version="1.0" encoding="utf-8"?>
<ds:datastoreItem xmlns:ds="http://schemas.openxmlformats.org/officeDocument/2006/customXml" ds:itemID="{55A50D35-2F34-4ED2-8301-8937F39E25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9053</Words>
  <Characters>51606</Characters>
  <Application>Microsoft Office Word</Application>
  <DocSecurity>0</DocSecurity>
  <Lines>430</Lines>
  <Paragraphs>121</Paragraphs>
  <ScaleCrop>false</ScaleCrop>
  <Company/>
  <LinksUpToDate>false</LinksUpToDate>
  <CharactersWithSpaces>60538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E Williams</dc:creator>
  <cp:keywords/>
  <dc:description/>
  <cp:lastModifiedBy>Ms E Williams</cp:lastModifiedBy>
  <cp:revision>295</cp:revision>
  <dcterms:created xsi:type="dcterms:W3CDTF">2022-09-29T02:25:00Z</dcterms:created>
  <dcterms:modified xsi:type="dcterms:W3CDTF">2023-07-03T16:16:00Z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0x01010042E2DCEEE7E218478270A2EDA8B657BA</vt:lpwstr>
  </property>
  <property fmtid="{D5CDD505-2E9C-101B-9397-08002B2CF9AE}" pid="3" name="MediaServiceImageTags">
    <vt:lpwstr/>
  </property>
</Properties>
</file>